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D9A490" w14:textId="77777777" w:rsidR="00643F65" w:rsidRDefault="00643F65" w:rsidP="00643F65">
      <w:pPr>
        <w:rPr>
          <w:b/>
          <w:u w:val="single"/>
        </w:rPr>
      </w:pPr>
      <w:r>
        <w:rPr>
          <w:noProof/>
        </w:rPr>
        <w:drawing>
          <wp:anchor distT="0" distB="0" distL="114300" distR="114300" simplePos="0" relativeHeight="251659264" behindDoc="0" locked="0" layoutInCell="1" allowOverlap="1" wp14:anchorId="781933AB" wp14:editId="79E01E8E">
            <wp:simplePos x="0" y="0"/>
            <wp:positionH relativeFrom="margin">
              <wp:align>center</wp:align>
            </wp:positionH>
            <wp:positionV relativeFrom="paragraph">
              <wp:posOffset>-251460</wp:posOffset>
            </wp:positionV>
            <wp:extent cx="6248400" cy="1082040"/>
            <wp:effectExtent l="0" t="0" r="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48400" cy="1082040"/>
                    </a:xfrm>
                    <a:prstGeom prst="rect">
                      <a:avLst/>
                    </a:prstGeom>
                    <a:noFill/>
                  </pic:spPr>
                </pic:pic>
              </a:graphicData>
            </a:graphic>
            <wp14:sizeRelH relativeFrom="page">
              <wp14:pctWidth>0</wp14:pctWidth>
            </wp14:sizeRelH>
            <wp14:sizeRelV relativeFrom="page">
              <wp14:pctHeight>0</wp14:pctHeight>
            </wp14:sizeRelV>
          </wp:anchor>
        </w:drawing>
      </w:r>
    </w:p>
    <w:p w14:paraId="7D8AEE4B" w14:textId="77777777" w:rsidR="00643F65" w:rsidRPr="00F60152" w:rsidRDefault="00643F65" w:rsidP="00643F65">
      <w:pPr>
        <w:rPr>
          <w:rFonts w:ascii="Times New Roman Bold" w:hAnsi="Times New Roman Bold"/>
          <w:b/>
          <w:color w:val="0D0D0D"/>
          <w:spacing w:val="30"/>
        </w:rPr>
      </w:pPr>
      <w:r>
        <w:rPr>
          <w:noProof/>
        </w:rPr>
        <w:t xml:space="preserve">                                                                               </w:t>
      </w:r>
    </w:p>
    <w:p w14:paraId="55E4A61C" w14:textId="77777777" w:rsidR="00643F65" w:rsidRPr="000D14B2" w:rsidRDefault="00643F65" w:rsidP="00643F65"/>
    <w:p w14:paraId="13BB9881" w14:textId="77777777" w:rsidR="00643F65" w:rsidRPr="005A2CB2" w:rsidRDefault="00643F65" w:rsidP="00643F65">
      <w:pPr>
        <w:jc w:val="center"/>
      </w:pPr>
    </w:p>
    <w:p w14:paraId="1B94A51C" w14:textId="567A03A2" w:rsidR="00643F65" w:rsidRPr="000430A9" w:rsidRDefault="006F2169" w:rsidP="00643F65">
      <w:pPr>
        <w:jc w:val="center"/>
        <w:rPr>
          <w:b/>
          <w:bCs/>
        </w:rPr>
      </w:pPr>
      <w:r>
        <w:rPr>
          <w:b/>
          <w:bCs/>
        </w:rPr>
        <w:t>UDH</w:t>
      </w:r>
      <w:r w:rsidR="00D147C2">
        <w:rPr>
          <w:b/>
          <w:bCs/>
        </w:rPr>
        <w:t>Ë</w:t>
      </w:r>
      <w:r>
        <w:rPr>
          <w:b/>
          <w:bCs/>
        </w:rPr>
        <w:t>ZIM</w:t>
      </w:r>
    </w:p>
    <w:p w14:paraId="73ADA5E3" w14:textId="77777777" w:rsidR="00643F65" w:rsidRPr="000430A9" w:rsidRDefault="00643F65" w:rsidP="00643F65">
      <w:pPr>
        <w:jc w:val="center"/>
        <w:rPr>
          <w:b/>
          <w:bCs/>
        </w:rPr>
      </w:pPr>
    </w:p>
    <w:p w14:paraId="67C1E6AE" w14:textId="32E5A1C6" w:rsidR="00643F65" w:rsidRPr="000430A9" w:rsidRDefault="006F2169" w:rsidP="00643F65">
      <w:pPr>
        <w:jc w:val="center"/>
        <w:rPr>
          <w:b/>
          <w:bCs/>
        </w:rPr>
      </w:pPr>
      <w:r>
        <w:rPr>
          <w:b/>
          <w:bCs/>
        </w:rPr>
        <w:t>Nr..</w:t>
      </w:r>
      <w:r w:rsidR="00643F65">
        <w:rPr>
          <w:b/>
          <w:bCs/>
        </w:rPr>
        <w:t xml:space="preserve">. </w:t>
      </w:r>
      <w:r w:rsidR="00643F65" w:rsidRPr="000430A9">
        <w:rPr>
          <w:b/>
          <w:bCs/>
        </w:rPr>
        <w:t>Dat</w:t>
      </w:r>
      <w:r w:rsidR="00D147C2">
        <w:rPr>
          <w:b/>
          <w:bCs/>
        </w:rPr>
        <w:t>ë</w:t>
      </w:r>
      <w:r w:rsidR="00643F65" w:rsidRPr="000430A9">
        <w:rPr>
          <w:b/>
          <w:bCs/>
        </w:rPr>
        <w:t xml:space="preserve"> </w:t>
      </w:r>
      <w:r w:rsidR="00643F65">
        <w:rPr>
          <w:b/>
          <w:bCs/>
        </w:rPr>
        <w:t>…….2017</w:t>
      </w:r>
    </w:p>
    <w:p w14:paraId="7A12D4DF" w14:textId="77777777" w:rsidR="00643F65" w:rsidRPr="000430A9" w:rsidRDefault="00643F65" w:rsidP="00643F65">
      <w:pPr>
        <w:jc w:val="center"/>
        <w:rPr>
          <w:b/>
          <w:bCs/>
        </w:rPr>
      </w:pPr>
    </w:p>
    <w:p w14:paraId="3F7D6147" w14:textId="31450F2F" w:rsidR="00643F65" w:rsidRPr="006F2169" w:rsidRDefault="00643F65" w:rsidP="00643F65">
      <w:pPr>
        <w:pStyle w:val="neni"/>
      </w:pPr>
      <w:r w:rsidRPr="006F2169">
        <w:rPr>
          <w:bCs/>
        </w:rPr>
        <w:t>“</w:t>
      </w:r>
      <w:bookmarkStart w:id="0" w:name="_Toc466401749"/>
      <w:r w:rsidR="006F2169" w:rsidRPr="006F2169">
        <w:rPr>
          <w:bCs/>
        </w:rPr>
        <w:t>Udh</w:t>
      </w:r>
      <w:r w:rsidR="00D147C2">
        <w:rPr>
          <w:bCs/>
        </w:rPr>
        <w:t>ë</w:t>
      </w:r>
      <w:r w:rsidR="006F2169" w:rsidRPr="006F2169">
        <w:rPr>
          <w:bCs/>
        </w:rPr>
        <w:t xml:space="preserve">zim </w:t>
      </w:r>
      <w:bookmarkEnd w:id="0"/>
      <w:r w:rsidR="00BA2731">
        <w:rPr>
          <w:bCs/>
        </w:rPr>
        <w:t>p</w:t>
      </w:r>
      <w:r w:rsidR="00B721CC">
        <w:rPr>
          <w:bCs/>
        </w:rPr>
        <w:t>ë</w:t>
      </w:r>
      <w:r w:rsidR="00BA2731">
        <w:rPr>
          <w:bCs/>
        </w:rPr>
        <w:t xml:space="preserve">r </w:t>
      </w:r>
      <w:r w:rsidR="00783564">
        <w:rPr>
          <w:bCs/>
        </w:rPr>
        <w:t>vler</w:t>
      </w:r>
      <w:r w:rsidR="00D4220A">
        <w:rPr>
          <w:bCs/>
        </w:rPr>
        <w:t>ë</w:t>
      </w:r>
      <w:r w:rsidR="00783564">
        <w:rPr>
          <w:bCs/>
        </w:rPr>
        <w:t>simin e t</w:t>
      </w:r>
      <w:r w:rsidR="00D4220A">
        <w:rPr>
          <w:bCs/>
        </w:rPr>
        <w:t>ë</w:t>
      </w:r>
      <w:r w:rsidR="00783564">
        <w:rPr>
          <w:bCs/>
        </w:rPr>
        <w:t xml:space="preserve"> ardhurave dhe shpenzimeve </w:t>
      </w:r>
      <w:r w:rsidR="000F1CEC">
        <w:rPr>
          <w:bCs/>
        </w:rPr>
        <w:t>t</w:t>
      </w:r>
      <w:r w:rsidR="00B721CC">
        <w:rPr>
          <w:bCs/>
        </w:rPr>
        <w:t>ë</w:t>
      </w:r>
      <w:r w:rsidR="000F1CEC">
        <w:rPr>
          <w:bCs/>
        </w:rPr>
        <w:t xml:space="preserve"> nj</w:t>
      </w:r>
      <w:r w:rsidR="00B721CC">
        <w:rPr>
          <w:bCs/>
        </w:rPr>
        <w:t>ë</w:t>
      </w:r>
      <w:r w:rsidR="000F1CEC">
        <w:rPr>
          <w:bCs/>
        </w:rPr>
        <w:t>sive t</w:t>
      </w:r>
      <w:r w:rsidR="00B721CC">
        <w:rPr>
          <w:bCs/>
        </w:rPr>
        <w:t>ë</w:t>
      </w:r>
      <w:r w:rsidR="000F1CEC">
        <w:rPr>
          <w:bCs/>
        </w:rPr>
        <w:t xml:space="preserve"> vet</w:t>
      </w:r>
      <w:r w:rsidR="00B721CC">
        <w:rPr>
          <w:bCs/>
        </w:rPr>
        <w:t>ë</w:t>
      </w:r>
      <w:r w:rsidR="000F1CEC">
        <w:rPr>
          <w:bCs/>
        </w:rPr>
        <w:t>qeverisjes vendore</w:t>
      </w:r>
      <w:r w:rsidRPr="006F2169">
        <w:t>”</w:t>
      </w:r>
    </w:p>
    <w:p w14:paraId="4809BAC8" w14:textId="77777777" w:rsidR="00643F65" w:rsidRPr="000430A9" w:rsidRDefault="00643F65" w:rsidP="00643F65">
      <w:pPr>
        <w:jc w:val="center"/>
        <w:rPr>
          <w:b/>
          <w:bCs/>
        </w:rPr>
      </w:pPr>
    </w:p>
    <w:p w14:paraId="6C236A3A" w14:textId="0F576822" w:rsidR="00BA2731" w:rsidRDefault="00FC5836" w:rsidP="0075160B">
      <w:pPr>
        <w:ind w:left="0" w:firstLine="0"/>
        <w:jc w:val="left"/>
        <w:rPr>
          <w:b/>
          <w:bCs/>
        </w:rPr>
      </w:pPr>
      <w:r>
        <w:t>N</w:t>
      </w:r>
      <w:r w:rsidR="00815294">
        <w:t>ë</w:t>
      </w:r>
      <w:r>
        <w:t xml:space="preserve"> mb</w:t>
      </w:r>
      <w:r w:rsidR="00815294">
        <w:t>ë</w:t>
      </w:r>
      <w:r>
        <w:t>shtetje t</w:t>
      </w:r>
      <w:r w:rsidR="00815294">
        <w:t>ë</w:t>
      </w:r>
      <w:r>
        <w:t xml:space="preserve"> nenit 104, pika 4 t</w:t>
      </w:r>
      <w:r w:rsidR="00815294">
        <w:t>ë</w:t>
      </w:r>
      <w:r>
        <w:t xml:space="preserve"> Kushtetut</w:t>
      </w:r>
      <w:r w:rsidR="00815294">
        <w:t>ë</w:t>
      </w:r>
      <w:r>
        <w:t>s s</w:t>
      </w:r>
      <w:r w:rsidR="00815294">
        <w:t>ë</w:t>
      </w:r>
      <w:r>
        <w:t xml:space="preserve"> Republik</w:t>
      </w:r>
      <w:r w:rsidR="00815294">
        <w:t>ë</w:t>
      </w:r>
      <w:r>
        <w:t>s s</w:t>
      </w:r>
      <w:r w:rsidR="00815294">
        <w:t>ë</w:t>
      </w:r>
      <w:r>
        <w:t xml:space="preserve"> Shqip</w:t>
      </w:r>
      <w:r w:rsidR="00815294">
        <w:t>ë</w:t>
      </w:r>
      <w:r>
        <w:t>ris</w:t>
      </w:r>
      <w:r w:rsidR="00815294">
        <w:t>ë</w:t>
      </w:r>
      <w:r>
        <w:t xml:space="preserve">, nenit 65 </w:t>
      </w:r>
      <w:r w:rsidR="00BA2731">
        <w:t>t</w:t>
      </w:r>
      <w:r w:rsidR="00B721CC">
        <w:t>ë</w:t>
      </w:r>
      <w:r w:rsidR="00BA2731">
        <w:t xml:space="preserve"> ligjit </w:t>
      </w:r>
      <w:r w:rsidR="006F2169">
        <w:t>num</w:t>
      </w:r>
      <w:r w:rsidR="00D147C2">
        <w:t>ë</w:t>
      </w:r>
      <w:r w:rsidR="006F2169">
        <w:t xml:space="preserve">r </w:t>
      </w:r>
      <w:r w:rsidR="00BA2731">
        <w:t>57</w:t>
      </w:r>
      <w:r w:rsidR="00643F65">
        <w:t>/20</w:t>
      </w:r>
      <w:r w:rsidR="00BA2731">
        <w:t>16 “P</w:t>
      </w:r>
      <w:r w:rsidR="00B721CC">
        <w:t>ë</w:t>
      </w:r>
      <w:r w:rsidR="00BA2731">
        <w:t>r disa ndryshime dhe shtesa n</w:t>
      </w:r>
      <w:r w:rsidR="00B721CC">
        <w:t>ë</w:t>
      </w:r>
      <w:r w:rsidR="00BA2731">
        <w:t xml:space="preserve"> ligjin num</w:t>
      </w:r>
      <w:r w:rsidR="00B721CC">
        <w:t>ë</w:t>
      </w:r>
      <w:r w:rsidR="00BA2731">
        <w:t xml:space="preserve">r 9936/2008 </w:t>
      </w:r>
      <w:r w:rsidR="00643F65">
        <w:t>“</w:t>
      </w:r>
      <w:r w:rsidR="006F2169">
        <w:t>P</w:t>
      </w:r>
      <w:r w:rsidR="00D147C2">
        <w:t>ë</w:t>
      </w:r>
      <w:r w:rsidR="006F2169">
        <w:t>r menaxhimin e sistemit buxhetor n</w:t>
      </w:r>
      <w:r w:rsidR="00D147C2">
        <w:t>ë</w:t>
      </w:r>
      <w:r w:rsidR="006F2169">
        <w:t xml:space="preserve"> Republik</w:t>
      </w:r>
      <w:r w:rsidR="00D147C2">
        <w:t>ë</w:t>
      </w:r>
      <w:r w:rsidR="006F2169">
        <w:t>n e Shqip</w:t>
      </w:r>
      <w:r w:rsidR="00D147C2">
        <w:t>ë</w:t>
      </w:r>
      <w:r w:rsidR="006F2169">
        <w:t>ris</w:t>
      </w:r>
      <w:r w:rsidR="00D147C2">
        <w:t>ë</w:t>
      </w:r>
      <w:r w:rsidR="00782C86">
        <w:t xml:space="preserve">”, </w:t>
      </w:r>
      <w:r w:rsidR="006F2169">
        <w:t>dhe ligji num</w:t>
      </w:r>
      <w:r w:rsidR="00D147C2">
        <w:t>ë</w:t>
      </w:r>
      <w:r w:rsidR="006F2169">
        <w:t xml:space="preserve">r </w:t>
      </w:r>
      <w:r w:rsidR="00643F65">
        <w:t>68/2017 “</w:t>
      </w:r>
      <w:r w:rsidR="006F2169">
        <w:t>P</w:t>
      </w:r>
      <w:r w:rsidR="00D147C2">
        <w:t>ë</w:t>
      </w:r>
      <w:r w:rsidR="006F2169">
        <w:t>r financat e vet</w:t>
      </w:r>
      <w:r w:rsidR="00D147C2">
        <w:t>ë</w:t>
      </w:r>
      <w:r w:rsidR="006F2169">
        <w:t>qeverisjes vendore</w:t>
      </w:r>
      <w:r w:rsidR="00782C86">
        <w:t>”</w:t>
      </w:r>
      <w:r w:rsidR="006F2169">
        <w:t xml:space="preserve">, neni </w:t>
      </w:r>
      <w:r w:rsidR="00783564">
        <w:t>34, pika 3</w:t>
      </w:r>
      <w:r w:rsidR="00782C86">
        <w:t xml:space="preserve">, </w:t>
      </w:r>
      <w:r w:rsidR="006F2169">
        <w:t>Ministri i Financave</w:t>
      </w:r>
      <w:r w:rsidR="0028546E">
        <w:t>.</w:t>
      </w:r>
      <w:r w:rsidR="0075160B">
        <w:rPr>
          <w:b/>
          <w:bCs/>
        </w:rPr>
        <w:t xml:space="preserve"> </w:t>
      </w:r>
    </w:p>
    <w:p w14:paraId="4A4B112B" w14:textId="4631293A" w:rsidR="00643F65" w:rsidRDefault="006F2169" w:rsidP="00643F65">
      <w:pPr>
        <w:jc w:val="center"/>
        <w:rPr>
          <w:b/>
          <w:bCs/>
        </w:rPr>
      </w:pPr>
      <w:r>
        <w:rPr>
          <w:b/>
          <w:bCs/>
        </w:rPr>
        <w:t xml:space="preserve">U DH </w:t>
      </w:r>
      <w:r w:rsidR="00D147C2">
        <w:rPr>
          <w:b/>
          <w:bCs/>
        </w:rPr>
        <w:t>Ë</w:t>
      </w:r>
      <w:r>
        <w:rPr>
          <w:b/>
          <w:bCs/>
        </w:rPr>
        <w:t xml:space="preserve"> Z O N</w:t>
      </w:r>
      <w:r w:rsidR="00643F65" w:rsidRPr="00E04679">
        <w:rPr>
          <w:b/>
          <w:bCs/>
        </w:rPr>
        <w:t>:</w:t>
      </w:r>
    </w:p>
    <w:p w14:paraId="40553ACB" w14:textId="5785EC59" w:rsidR="00643F65" w:rsidRDefault="006F2169" w:rsidP="009A26EE">
      <w:pPr>
        <w:pStyle w:val="Heading1"/>
        <w:keepLines w:val="0"/>
        <w:numPr>
          <w:ilvl w:val="0"/>
          <w:numId w:val="1"/>
        </w:numPr>
        <w:spacing w:after="60" w:line="240" w:lineRule="auto"/>
        <w:jc w:val="left"/>
        <w:rPr>
          <w:rStyle w:val="Heading1Char"/>
          <w:rFonts w:ascii="Times New Roman" w:hAnsi="Times New Roman" w:cs="Times New Roman"/>
          <w:szCs w:val="24"/>
          <w:lang w:val="sq-AL"/>
        </w:rPr>
      </w:pPr>
      <w:r>
        <w:rPr>
          <w:rFonts w:ascii="Times New Roman" w:hAnsi="Times New Roman" w:cs="Times New Roman"/>
          <w:szCs w:val="24"/>
        </w:rPr>
        <w:t>T</w:t>
      </w:r>
      <w:r w:rsidR="00D147C2">
        <w:rPr>
          <w:rFonts w:ascii="Times New Roman" w:hAnsi="Times New Roman" w:cs="Times New Roman"/>
          <w:szCs w:val="24"/>
        </w:rPr>
        <w:t>Ë</w:t>
      </w:r>
      <w:r>
        <w:rPr>
          <w:rFonts w:ascii="Times New Roman" w:hAnsi="Times New Roman" w:cs="Times New Roman"/>
          <w:szCs w:val="24"/>
        </w:rPr>
        <w:t xml:space="preserve"> P</w:t>
      </w:r>
      <w:r w:rsidR="00D147C2">
        <w:rPr>
          <w:rFonts w:ascii="Times New Roman" w:hAnsi="Times New Roman" w:cs="Times New Roman"/>
          <w:szCs w:val="24"/>
        </w:rPr>
        <w:t>Ë</w:t>
      </w:r>
      <w:r>
        <w:rPr>
          <w:rFonts w:ascii="Times New Roman" w:hAnsi="Times New Roman" w:cs="Times New Roman"/>
          <w:szCs w:val="24"/>
        </w:rPr>
        <w:t>RGJITHSHME</w:t>
      </w:r>
    </w:p>
    <w:p w14:paraId="7D630CFF" w14:textId="5F086E22" w:rsidR="00794D82" w:rsidRDefault="000F1CEC" w:rsidP="009A26EE">
      <w:pPr>
        <w:pStyle w:val="ListParagraph"/>
        <w:numPr>
          <w:ilvl w:val="0"/>
          <w:numId w:val="2"/>
        </w:numPr>
      </w:pPr>
      <w:r>
        <w:t>Q</w:t>
      </w:r>
      <w:r w:rsidR="00B721CC">
        <w:t>ë</w:t>
      </w:r>
      <w:r>
        <w:t>llimi i k</w:t>
      </w:r>
      <w:r w:rsidR="00B721CC">
        <w:t>ë</w:t>
      </w:r>
      <w:r>
        <w:t>tij udh</w:t>
      </w:r>
      <w:r w:rsidR="00B721CC">
        <w:t>ë</w:t>
      </w:r>
      <w:r>
        <w:t>zimi</w:t>
      </w:r>
      <w:r w:rsidR="00BA2731">
        <w:t xml:space="preserve"> </w:t>
      </w:r>
      <w:r w:rsidR="00B721CC">
        <w:t>ë</w:t>
      </w:r>
      <w:r w:rsidR="00BA2731">
        <w:t>sht</w:t>
      </w:r>
      <w:r w:rsidR="00B721CC">
        <w:t>ë</w:t>
      </w:r>
      <w:r w:rsidR="00BA2731">
        <w:t xml:space="preserve"> p</w:t>
      </w:r>
      <w:r w:rsidR="00B721CC">
        <w:t>ë</w:t>
      </w:r>
      <w:r w:rsidR="00BA2731">
        <w:t xml:space="preserve">rcaktimi i </w:t>
      </w:r>
      <w:r w:rsidR="001769A6">
        <w:t>metod</w:t>
      </w:r>
      <w:r w:rsidR="00D4220A">
        <w:t>ë</w:t>
      </w:r>
      <w:r w:rsidR="001769A6">
        <w:t>s p</w:t>
      </w:r>
      <w:r w:rsidR="00D4220A">
        <w:t>ë</w:t>
      </w:r>
      <w:r w:rsidR="001769A6">
        <w:t>r vler</w:t>
      </w:r>
      <w:r w:rsidR="00D4220A">
        <w:t>ë</w:t>
      </w:r>
      <w:r w:rsidR="001769A6">
        <w:t>simin e t</w:t>
      </w:r>
      <w:r w:rsidR="00D4220A">
        <w:t>ë</w:t>
      </w:r>
      <w:r w:rsidR="001769A6">
        <w:t xml:space="preserve"> ardhurave t</w:t>
      </w:r>
      <w:r w:rsidR="00D4220A">
        <w:t>ë</w:t>
      </w:r>
      <w:r w:rsidR="001769A6">
        <w:t xml:space="preserve"> nj</w:t>
      </w:r>
      <w:r w:rsidR="00D4220A">
        <w:t>ë</w:t>
      </w:r>
      <w:r w:rsidR="001769A6">
        <w:t>sive t</w:t>
      </w:r>
      <w:r w:rsidR="00D4220A">
        <w:t>ë</w:t>
      </w:r>
      <w:r w:rsidR="001769A6">
        <w:t xml:space="preserve"> vetqeverisjes vendore; </w:t>
      </w:r>
      <w:r w:rsidR="00045357">
        <w:t>proçedurave dhe afateve q</w:t>
      </w:r>
      <w:r w:rsidR="00815294">
        <w:t>ë</w:t>
      </w:r>
      <w:r w:rsidR="00045357">
        <w:t xml:space="preserve"> duhet t</w:t>
      </w:r>
      <w:r w:rsidR="00815294">
        <w:t>ë</w:t>
      </w:r>
      <w:r w:rsidR="00045357">
        <w:t xml:space="preserve"> ndjekin t</w:t>
      </w:r>
      <w:r w:rsidR="00815294">
        <w:t>ë</w:t>
      </w:r>
      <w:r w:rsidR="00045357">
        <w:t xml:space="preserve"> gjitha nj</w:t>
      </w:r>
      <w:r w:rsidR="00815294">
        <w:t>ë</w:t>
      </w:r>
      <w:r w:rsidR="00045357">
        <w:t>sit</w:t>
      </w:r>
      <w:r w:rsidR="00815294">
        <w:t>ë</w:t>
      </w:r>
      <w:r w:rsidR="00045357">
        <w:t xml:space="preserve"> e vetqeverisjes vendore gjat</w:t>
      </w:r>
      <w:r w:rsidR="00815294">
        <w:t>ë</w:t>
      </w:r>
      <w:r w:rsidR="00045357">
        <w:t xml:space="preserve"> </w:t>
      </w:r>
      <w:r w:rsidR="00794D82">
        <w:t>vler</w:t>
      </w:r>
      <w:r w:rsidR="00D4220A">
        <w:t>ë</w:t>
      </w:r>
      <w:r w:rsidR="00794D82">
        <w:t>simit t</w:t>
      </w:r>
      <w:r w:rsidR="00D4220A">
        <w:t>ë</w:t>
      </w:r>
      <w:r w:rsidR="00794D82">
        <w:t xml:space="preserve"> t</w:t>
      </w:r>
      <w:r w:rsidR="00D4220A">
        <w:t>ë</w:t>
      </w:r>
      <w:r w:rsidR="00794D82">
        <w:t xml:space="preserve"> ardhurave dhe shpenzimeve</w:t>
      </w:r>
      <w:r w:rsidR="001769A6">
        <w:t xml:space="preserve">. </w:t>
      </w:r>
    </w:p>
    <w:p w14:paraId="48C7B5A8" w14:textId="05F45379" w:rsidR="00794D82" w:rsidRPr="00794D82" w:rsidRDefault="001769A6" w:rsidP="009A26EE">
      <w:pPr>
        <w:pStyle w:val="pika"/>
        <w:numPr>
          <w:ilvl w:val="0"/>
          <w:numId w:val="2"/>
        </w:numPr>
        <w:spacing w:after="80" w:line="240" w:lineRule="exact"/>
        <w:rPr>
          <w:highlight w:val="yellow"/>
        </w:rPr>
      </w:pPr>
      <w:r>
        <w:rPr>
          <w:highlight w:val="yellow"/>
        </w:rPr>
        <w:t>Udh</w:t>
      </w:r>
      <w:r w:rsidR="00D4220A">
        <w:rPr>
          <w:highlight w:val="yellow"/>
        </w:rPr>
        <w:t>ë</w:t>
      </w:r>
      <w:r>
        <w:rPr>
          <w:highlight w:val="yellow"/>
        </w:rPr>
        <w:t>zimi jep rregullat</w:t>
      </w:r>
      <w:r w:rsidR="00794D82" w:rsidRPr="00794D82">
        <w:rPr>
          <w:highlight w:val="yellow"/>
        </w:rPr>
        <w:t xml:space="preserve"> bazë për madhësinë dhe ndarjen e transfertave të qeverisjes qendrore tek njësitë e vetëqeverisjes vendore. </w:t>
      </w:r>
    </w:p>
    <w:p w14:paraId="716DEA38" w14:textId="77777777" w:rsidR="00311085" w:rsidRDefault="00311085" w:rsidP="00311085">
      <w:pPr>
        <w:pStyle w:val="ListParagraph"/>
        <w:ind w:firstLine="0"/>
      </w:pPr>
    </w:p>
    <w:p w14:paraId="1CEA6E23" w14:textId="0EA9BA25" w:rsidR="00311085" w:rsidRDefault="00045357" w:rsidP="009A26EE">
      <w:pPr>
        <w:pStyle w:val="ListParagraph"/>
        <w:numPr>
          <w:ilvl w:val="0"/>
          <w:numId w:val="2"/>
        </w:numPr>
      </w:pPr>
      <w:r>
        <w:t xml:space="preserve">Ky </w:t>
      </w:r>
      <w:r w:rsidR="00815294">
        <w:t>ë</w:t>
      </w:r>
      <w:r>
        <w:t>sht</w:t>
      </w:r>
      <w:r w:rsidR="00815294">
        <w:t>ë</w:t>
      </w:r>
      <w:r>
        <w:t xml:space="preserve"> nj</w:t>
      </w:r>
      <w:r w:rsidR="00815294">
        <w:t>ë</w:t>
      </w:r>
      <w:r>
        <w:t xml:space="preserve"> udh</w:t>
      </w:r>
      <w:r w:rsidR="00815294">
        <w:t>ë</w:t>
      </w:r>
      <w:r>
        <w:t>zim i p</w:t>
      </w:r>
      <w:r w:rsidR="00815294">
        <w:t>ë</w:t>
      </w:r>
      <w:r>
        <w:t>rhersh</w:t>
      </w:r>
      <w:r w:rsidR="00815294">
        <w:t>ë</w:t>
      </w:r>
      <w:r>
        <w:t>m (standard), n</w:t>
      </w:r>
      <w:r w:rsidR="00815294">
        <w:t>ë</w:t>
      </w:r>
      <w:r>
        <w:t xml:space="preserve"> t</w:t>
      </w:r>
      <w:r w:rsidR="00815294">
        <w:t>ë</w:t>
      </w:r>
      <w:r>
        <w:t xml:space="preserve"> cilin p</w:t>
      </w:r>
      <w:r w:rsidR="00815294">
        <w:t>ë</w:t>
      </w:r>
      <w:r>
        <w:t>rcaktohen: roli, p</w:t>
      </w:r>
      <w:r w:rsidR="00815294">
        <w:t>ë</w:t>
      </w:r>
      <w:r>
        <w:t>rgjegj</w:t>
      </w:r>
      <w:r w:rsidR="00815294">
        <w:t>ë</w:t>
      </w:r>
      <w:r>
        <w:t>sit</w:t>
      </w:r>
      <w:r w:rsidR="00815294">
        <w:t>ë</w:t>
      </w:r>
      <w:r>
        <w:t xml:space="preserve"> dhe detyrat e Grupit t</w:t>
      </w:r>
      <w:r w:rsidR="00815294">
        <w:t>ë</w:t>
      </w:r>
      <w:r>
        <w:t xml:space="preserve"> Menaxhimit Strategjik (GMS), proçedurat q</w:t>
      </w:r>
      <w:r w:rsidR="00815294">
        <w:t>ë</w:t>
      </w:r>
      <w:r>
        <w:t xml:space="preserve"> duhet t</w:t>
      </w:r>
      <w:r w:rsidR="00815294">
        <w:t>ë</w:t>
      </w:r>
      <w:r>
        <w:t xml:space="preserve"> ndjekin Ekipet e Menaxhimit t</w:t>
      </w:r>
      <w:r w:rsidR="00815294">
        <w:t>ë</w:t>
      </w:r>
      <w:r>
        <w:t xml:space="preserve"> Programeve (EMP) p</w:t>
      </w:r>
      <w:r w:rsidR="00815294">
        <w:t>ë</w:t>
      </w:r>
      <w:r>
        <w:t xml:space="preserve">r </w:t>
      </w:r>
      <w:r w:rsidR="00FB5ECA">
        <w:t>vler</w:t>
      </w:r>
      <w:r w:rsidR="00D4220A">
        <w:t>ë</w:t>
      </w:r>
      <w:r w:rsidR="00FB5ECA">
        <w:t>simin e t</w:t>
      </w:r>
      <w:r w:rsidR="00D4220A">
        <w:t>ë</w:t>
      </w:r>
      <w:r w:rsidR="00FB5ECA">
        <w:t xml:space="preserve"> ardhuave dhe parashikimin e shpenzimeve gjat</w:t>
      </w:r>
      <w:r w:rsidR="00D4220A">
        <w:t>ë</w:t>
      </w:r>
      <w:r w:rsidR="00FB5ECA">
        <w:t xml:space="preserve"> hartimit t</w:t>
      </w:r>
      <w:r w:rsidR="00D4220A">
        <w:t>ë</w:t>
      </w:r>
      <w:r w:rsidR="00FB5ECA">
        <w:t xml:space="preserve"> Programit Buxhetor Afatmes</w:t>
      </w:r>
      <w:r w:rsidR="00D4220A">
        <w:t>ë</w:t>
      </w:r>
      <w:r w:rsidR="00FB5ECA">
        <w:t>m dhe dokumentit t</w:t>
      </w:r>
      <w:r w:rsidR="00D4220A">
        <w:t>ë</w:t>
      </w:r>
      <w:r>
        <w:t xml:space="preserve"> buxhetit vjetor</w:t>
      </w:r>
      <w:r w:rsidR="00311085">
        <w:t xml:space="preserve"> me q</w:t>
      </w:r>
      <w:r w:rsidR="00815294">
        <w:t>ë</w:t>
      </w:r>
      <w:r w:rsidR="00311085">
        <w:t xml:space="preserve">llim </w:t>
      </w:r>
      <w:r w:rsidR="00FB5ECA">
        <w:t>q</w:t>
      </w:r>
      <w:r w:rsidR="00D4220A">
        <w:t>ë</w:t>
      </w:r>
      <w:r w:rsidR="00FB5ECA">
        <w:t xml:space="preserve"> k</w:t>
      </w:r>
      <w:r w:rsidR="00D4220A">
        <w:t>ë</w:t>
      </w:r>
      <w:r w:rsidR="00FB5ECA">
        <w:t>to dokumenta t</w:t>
      </w:r>
      <w:r w:rsidR="00D4220A">
        <w:t>ë</w:t>
      </w:r>
      <w:r w:rsidR="00FB5ECA">
        <w:t xml:space="preserve"> bazohen mbi parashikime realiste t</w:t>
      </w:r>
      <w:r w:rsidR="00D4220A">
        <w:t>ë</w:t>
      </w:r>
      <w:r w:rsidR="00FB5ECA">
        <w:t xml:space="preserve"> t</w:t>
      </w:r>
      <w:r w:rsidR="00D4220A">
        <w:t>ë</w:t>
      </w:r>
      <w:r w:rsidR="00FB5ECA">
        <w:t xml:space="preserve"> ardhurave dhe shpenzimeve faktike t</w:t>
      </w:r>
      <w:r w:rsidR="00D4220A">
        <w:t>ë</w:t>
      </w:r>
      <w:r w:rsidR="00FB5ECA">
        <w:t xml:space="preserve"> viteve t</w:t>
      </w:r>
      <w:r w:rsidR="00D4220A">
        <w:t>ë</w:t>
      </w:r>
      <w:r w:rsidR="00FB5ECA">
        <w:t xml:space="preserve"> m</w:t>
      </w:r>
      <w:r w:rsidR="00D4220A">
        <w:t>ë</w:t>
      </w:r>
      <w:r w:rsidR="00FB5ECA">
        <w:t>parshme</w:t>
      </w:r>
      <w:r w:rsidR="00311085">
        <w:t>.</w:t>
      </w:r>
    </w:p>
    <w:p w14:paraId="70280FC9" w14:textId="77777777" w:rsidR="001769A6" w:rsidRDefault="001769A6" w:rsidP="001769A6">
      <w:pPr>
        <w:pStyle w:val="ListParagraph"/>
      </w:pPr>
    </w:p>
    <w:p w14:paraId="7BC4B83C" w14:textId="34158641" w:rsidR="001769A6" w:rsidRPr="001769A6" w:rsidRDefault="001769A6" w:rsidP="009A26EE">
      <w:pPr>
        <w:pStyle w:val="ListParagraph"/>
        <w:numPr>
          <w:ilvl w:val="0"/>
          <w:numId w:val="2"/>
        </w:numPr>
        <w:rPr>
          <w:highlight w:val="yellow"/>
        </w:rPr>
      </w:pPr>
      <w:r w:rsidRPr="001769A6">
        <w:rPr>
          <w:highlight w:val="yellow"/>
        </w:rPr>
        <w:t>Rregulla m</w:t>
      </w:r>
      <w:r w:rsidR="00D4220A">
        <w:rPr>
          <w:highlight w:val="yellow"/>
        </w:rPr>
        <w:t>ë</w:t>
      </w:r>
      <w:r w:rsidRPr="001769A6">
        <w:rPr>
          <w:highlight w:val="yellow"/>
        </w:rPr>
        <w:t xml:space="preserve"> specifike jan</w:t>
      </w:r>
      <w:r w:rsidR="00D4220A">
        <w:rPr>
          <w:highlight w:val="yellow"/>
        </w:rPr>
        <w:t>ë</w:t>
      </w:r>
      <w:r w:rsidRPr="001769A6">
        <w:rPr>
          <w:highlight w:val="yellow"/>
        </w:rPr>
        <w:t xml:space="preserve"> subjekt i rregullimeve t</w:t>
      </w:r>
      <w:r w:rsidR="00D4220A">
        <w:rPr>
          <w:highlight w:val="yellow"/>
        </w:rPr>
        <w:t>ë</w:t>
      </w:r>
      <w:r w:rsidRPr="001769A6">
        <w:rPr>
          <w:highlight w:val="yellow"/>
        </w:rPr>
        <w:t xml:space="preserve"> posaçme vjetore ose sa her</w:t>
      </w:r>
      <w:r w:rsidR="00D4220A">
        <w:rPr>
          <w:highlight w:val="yellow"/>
        </w:rPr>
        <w:t>ë</w:t>
      </w:r>
      <w:r w:rsidRPr="001769A6">
        <w:rPr>
          <w:highlight w:val="yellow"/>
        </w:rPr>
        <w:t xml:space="preserve"> q</w:t>
      </w:r>
      <w:r w:rsidR="00D4220A">
        <w:rPr>
          <w:highlight w:val="yellow"/>
        </w:rPr>
        <w:t>ë</w:t>
      </w:r>
      <w:r w:rsidRPr="001769A6">
        <w:rPr>
          <w:highlight w:val="yellow"/>
        </w:rPr>
        <w:t xml:space="preserve"> mund t</w:t>
      </w:r>
      <w:r w:rsidR="00D4220A">
        <w:rPr>
          <w:highlight w:val="yellow"/>
        </w:rPr>
        <w:t>ë</w:t>
      </w:r>
      <w:r w:rsidRPr="001769A6">
        <w:rPr>
          <w:highlight w:val="yellow"/>
        </w:rPr>
        <w:t xml:space="preserve"> dal</w:t>
      </w:r>
      <w:r w:rsidR="00D4220A">
        <w:rPr>
          <w:highlight w:val="yellow"/>
        </w:rPr>
        <w:t>ë</w:t>
      </w:r>
      <w:r w:rsidRPr="001769A6">
        <w:rPr>
          <w:highlight w:val="yellow"/>
        </w:rPr>
        <w:t xml:space="preserve"> e nevojshme. </w:t>
      </w:r>
    </w:p>
    <w:p w14:paraId="29DCDB8E" w14:textId="4F38B7E8" w:rsidR="00311085" w:rsidRDefault="00311085" w:rsidP="00311085">
      <w:pPr>
        <w:pStyle w:val="ListParagraph"/>
      </w:pPr>
    </w:p>
    <w:p w14:paraId="0F6738EB" w14:textId="262DDA67" w:rsidR="00311085" w:rsidRDefault="00311085" w:rsidP="009A26EE">
      <w:pPr>
        <w:pStyle w:val="ListParagraph"/>
        <w:numPr>
          <w:ilvl w:val="0"/>
          <w:numId w:val="2"/>
        </w:numPr>
      </w:pPr>
      <w:r>
        <w:t>N</w:t>
      </w:r>
      <w:r w:rsidR="00815294">
        <w:t>ë</w:t>
      </w:r>
      <w:r>
        <w:t xml:space="preserve"> k</w:t>
      </w:r>
      <w:r w:rsidR="00815294">
        <w:t>ë</w:t>
      </w:r>
      <w:r>
        <w:t>t</w:t>
      </w:r>
      <w:r w:rsidR="00815294">
        <w:t>ë</w:t>
      </w:r>
      <w:r>
        <w:t xml:space="preserve"> udh</w:t>
      </w:r>
      <w:r w:rsidR="00815294">
        <w:t>ë</w:t>
      </w:r>
      <w:r>
        <w:t>zim p</w:t>
      </w:r>
      <w:r w:rsidR="00815294">
        <w:t>ë</w:t>
      </w:r>
      <w:r>
        <w:t>rcaktohen edhe:</w:t>
      </w:r>
    </w:p>
    <w:p w14:paraId="37A37608" w14:textId="77777777" w:rsidR="00311085" w:rsidRDefault="00311085" w:rsidP="00311085">
      <w:pPr>
        <w:pStyle w:val="ListParagraph"/>
      </w:pPr>
    </w:p>
    <w:p w14:paraId="088D74C4" w14:textId="01367F9B" w:rsidR="00311085" w:rsidRDefault="00311085" w:rsidP="009A26EE">
      <w:pPr>
        <w:pStyle w:val="ListParagraph"/>
        <w:numPr>
          <w:ilvl w:val="1"/>
          <w:numId w:val="2"/>
        </w:numPr>
      </w:pPr>
      <w:r>
        <w:t>Roli i Kryetarit t</w:t>
      </w:r>
      <w:r w:rsidR="00815294">
        <w:t>ë</w:t>
      </w:r>
      <w:r>
        <w:t xml:space="preserve"> nj</w:t>
      </w:r>
      <w:r w:rsidR="00815294">
        <w:t>ë</w:t>
      </w:r>
      <w:r>
        <w:t>sis</w:t>
      </w:r>
      <w:r w:rsidR="00815294">
        <w:t>ë</w:t>
      </w:r>
      <w:r>
        <w:t xml:space="preserve"> s</w:t>
      </w:r>
      <w:r w:rsidR="00815294">
        <w:t>ë</w:t>
      </w:r>
      <w:r>
        <w:t xml:space="preserve"> vetqeverisjes vendore</w:t>
      </w:r>
    </w:p>
    <w:p w14:paraId="19B7B12A" w14:textId="6FA5A507" w:rsidR="00311085" w:rsidRDefault="00311085" w:rsidP="009A26EE">
      <w:pPr>
        <w:pStyle w:val="ListParagraph"/>
        <w:numPr>
          <w:ilvl w:val="1"/>
          <w:numId w:val="2"/>
        </w:numPr>
      </w:pPr>
      <w:r>
        <w:t>Roli i K</w:t>
      </w:r>
      <w:r w:rsidR="00815294">
        <w:t>ë</w:t>
      </w:r>
      <w:r>
        <w:t>shillit t</w:t>
      </w:r>
      <w:r w:rsidR="00815294">
        <w:t>ë</w:t>
      </w:r>
      <w:r>
        <w:t xml:space="preserve"> nj</w:t>
      </w:r>
      <w:r w:rsidR="00815294">
        <w:t>ë</w:t>
      </w:r>
      <w:r>
        <w:t>sis</w:t>
      </w:r>
      <w:r w:rsidR="00815294">
        <w:t>ë</w:t>
      </w:r>
      <w:r>
        <w:t xml:space="preserve"> s</w:t>
      </w:r>
      <w:r w:rsidR="00815294">
        <w:t>ë</w:t>
      </w:r>
      <w:r>
        <w:t xml:space="preserve"> vetqeverisjes vendore</w:t>
      </w:r>
    </w:p>
    <w:p w14:paraId="7048A383" w14:textId="43201F7E" w:rsidR="00311085" w:rsidRDefault="00311085" w:rsidP="009A26EE">
      <w:pPr>
        <w:pStyle w:val="ListParagraph"/>
        <w:numPr>
          <w:ilvl w:val="1"/>
          <w:numId w:val="2"/>
        </w:numPr>
      </w:pPr>
      <w:r>
        <w:t>Roli i Ministris</w:t>
      </w:r>
      <w:r w:rsidR="00815294">
        <w:t>ë</w:t>
      </w:r>
      <w:r>
        <w:t xml:space="preserve"> s</w:t>
      </w:r>
      <w:r w:rsidR="00815294">
        <w:t>ë</w:t>
      </w:r>
      <w:r>
        <w:t xml:space="preserve"> Financave</w:t>
      </w:r>
    </w:p>
    <w:p w14:paraId="63A3D046" w14:textId="517D594A" w:rsidR="00311085" w:rsidRDefault="00311085" w:rsidP="009A26EE">
      <w:pPr>
        <w:pStyle w:val="ListParagraph"/>
        <w:numPr>
          <w:ilvl w:val="1"/>
          <w:numId w:val="2"/>
        </w:numPr>
      </w:pPr>
      <w:r>
        <w:lastRenderedPageBreak/>
        <w:t>Afatet e paraqitjes s</w:t>
      </w:r>
      <w:r w:rsidR="00815294">
        <w:t>ë</w:t>
      </w:r>
      <w:r>
        <w:t xml:space="preserve"> raporteve t</w:t>
      </w:r>
      <w:r w:rsidR="00815294">
        <w:t>ë</w:t>
      </w:r>
      <w:r>
        <w:t xml:space="preserve"> </w:t>
      </w:r>
      <w:r w:rsidR="007C0994">
        <w:t>vler</w:t>
      </w:r>
      <w:r w:rsidR="00D4220A">
        <w:t>ë</w:t>
      </w:r>
      <w:r w:rsidR="007C0994">
        <w:t>simit t</w:t>
      </w:r>
      <w:r w:rsidR="00D4220A">
        <w:t>ë</w:t>
      </w:r>
      <w:r w:rsidR="007C0994">
        <w:t xml:space="preserve"> t</w:t>
      </w:r>
      <w:r w:rsidR="00D4220A">
        <w:t>ë</w:t>
      </w:r>
      <w:r w:rsidR="007C0994">
        <w:t xml:space="preserve"> ardhurave dhe shpenzimeve</w:t>
      </w:r>
      <w:r>
        <w:t xml:space="preserve"> n</w:t>
      </w:r>
      <w:r w:rsidR="00815294">
        <w:t>ë</w:t>
      </w:r>
      <w:r>
        <w:t xml:space="preserve"> K</w:t>
      </w:r>
      <w:r w:rsidR="00815294">
        <w:t>ë</w:t>
      </w:r>
      <w:r>
        <w:t>shill dhe Ministrin</w:t>
      </w:r>
      <w:r w:rsidR="00815294">
        <w:t>ë</w:t>
      </w:r>
      <w:r w:rsidR="00580388">
        <w:t xml:space="preserve"> e Financave</w:t>
      </w:r>
    </w:p>
    <w:p w14:paraId="2FB8BE94" w14:textId="4B77625E" w:rsidR="00311085" w:rsidRPr="007C0994" w:rsidRDefault="00311085" w:rsidP="009A26EE">
      <w:pPr>
        <w:pStyle w:val="ListParagraph"/>
        <w:numPr>
          <w:ilvl w:val="1"/>
          <w:numId w:val="2"/>
        </w:numPr>
        <w:rPr>
          <w:highlight w:val="yellow"/>
        </w:rPr>
      </w:pPr>
      <w:r w:rsidRPr="007C0994">
        <w:rPr>
          <w:highlight w:val="yellow"/>
        </w:rPr>
        <w:t>Forma dhe p</w:t>
      </w:r>
      <w:r w:rsidR="00815294" w:rsidRPr="007C0994">
        <w:rPr>
          <w:highlight w:val="yellow"/>
        </w:rPr>
        <w:t>ë</w:t>
      </w:r>
      <w:r w:rsidRPr="007C0994">
        <w:rPr>
          <w:highlight w:val="yellow"/>
        </w:rPr>
        <w:t>rmbajtja e raporteve t</w:t>
      </w:r>
      <w:r w:rsidR="00815294" w:rsidRPr="007C0994">
        <w:rPr>
          <w:highlight w:val="yellow"/>
        </w:rPr>
        <w:t>ë</w:t>
      </w:r>
      <w:r w:rsidRPr="007C0994">
        <w:rPr>
          <w:highlight w:val="yellow"/>
        </w:rPr>
        <w:t xml:space="preserve"> </w:t>
      </w:r>
      <w:r w:rsidR="004C360B">
        <w:rPr>
          <w:highlight w:val="yellow"/>
        </w:rPr>
        <w:t>vler</w:t>
      </w:r>
      <w:r w:rsidR="00D4220A">
        <w:rPr>
          <w:highlight w:val="yellow"/>
        </w:rPr>
        <w:t>ë</w:t>
      </w:r>
      <w:r w:rsidR="004C360B">
        <w:rPr>
          <w:highlight w:val="yellow"/>
        </w:rPr>
        <w:t>simit t</w:t>
      </w:r>
      <w:r w:rsidR="00D4220A">
        <w:rPr>
          <w:highlight w:val="yellow"/>
        </w:rPr>
        <w:t>ë</w:t>
      </w:r>
      <w:r w:rsidR="004C360B">
        <w:rPr>
          <w:highlight w:val="yellow"/>
        </w:rPr>
        <w:t xml:space="preserve"> t</w:t>
      </w:r>
      <w:r w:rsidR="00D4220A">
        <w:rPr>
          <w:highlight w:val="yellow"/>
        </w:rPr>
        <w:t>ë</w:t>
      </w:r>
      <w:r w:rsidR="004C360B">
        <w:rPr>
          <w:highlight w:val="yellow"/>
        </w:rPr>
        <w:t xml:space="preserve"> ardhurave dhe shpenzimeve</w:t>
      </w:r>
    </w:p>
    <w:p w14:paraId="606F30F1" w14:textId="77777777" w:rsidR="00311085" w:rsidRDefault="00311085" w:rsidP="00311085">
      <w:pPr>
        <w:pStyle w:val="ListParagraph"/>
      </w:pPr>
    </w:p>
    <w:p w14:paraId="21A9C375" w14:textId="7509A7CA" w:rsidR="0075160B" w:rsidRDefault="00977CBB" w:rsidP="009A26EE">
      <w:pPr>
        <w:pStyle w:val="ListParagraph"/>
        <w:numPr>
          <w:ilvl w:val="0"/>
          <w:numId w:val="2"/>
        </w:numPr>
      </w:pPr>
      <w:r>
        <w:t>Vler</w:t>
      </w:r>
      <w:r w:rsidR="00D4220A">
        <w:t>ë</w:t>
      </w:r>
      <w:r>
        <w:t>simi i t</w:t>
      </w:r>
      <w:r w:rsidR="00D4220A">
        <w:t>ë</w:t>
      </w:r>
      <w:r>
        <w:t xml:space="preserve"> ardhurave dhe parashikimi i shpenzimeve ndjek nj</w:t>
      </w:r>
      <w:r w:rsidR="00D4220A">
        <w:t>ë</w:t>
      </w:r>
      <w:r>
        <w:t xml:space="preserve"> metodologji </w:t>
      </w:r>
      <w:r w:rsidR="0075160B">
        <w:t>e cila bazohet n</w:t>
      </w:r>
      <w:r w:rsidR="00D4220A">
        <w:t>ë</w:t>
      </w:r>
      <w:r w:rsidR="0075160B">
        <w:t xml:space="preserve"> vler</w:t>
      </w:r>
      <w:r w:rsidR="00D4220A">
        <w:t>ë</w:t>
      </w:r>
      <w:r w:rsidR="0075160B">
        <w:t>simin historik t</w:t>
      </w:r>
      <w:r w:rsidR="00D4220A">
        <w:t>ë</w:t>
      </w:r>
      <w:r w:rsidR="0075160B">
        <w:t xml:space="preserve"> ardhurave dhe shpenzimeve. N</w:t>
      </w:r>
      <w:r w:rsidR="00D4220A">
        <w:t>ë</w:t>
      </w:r>
      <w:r w:rsidR="0075160B">
        <w:t xml:space="preserve"> rastin e aktiviteteve t</w:t>
      </w:r>
      <w:r w:rsidR="00D4220A">
        <w:t>ë</w:t>
      </w:r>
      <w:r w:rsidR="0075160B">
        <w:t xml:space="preserve"> reja ose kur ka ndryshime t</w:t>
      </w:r>
      <w:r w:rsidR="00D4220A">
        <w:t>ë</w:t>
      </w:r>
      <w:r w:rsidR="0075160B">
        <w:t xml:space="preserve"> m</w:t>
      </w:r>
      <w:r w:rsidR="00D4220A">
        <w:t>ë</w:t>
      </w:r>
      <w:r w:rsidR="0075160B">
        <w:t>dha n</w:t>
      </w:r>
      <w:r w:rsidR="00D4220A">
        <w:t>ë</w:t>
      </w:r>
      <w:r w:rsidR="0075160B">
        <w:t xml:space="preserve"> lidhje me to efektet n</w:t>
      </w:r>
      <w:r w:rsidR="00D4220A">
        <w:t>ë</w:t>
      </w:r>
      <w:r w:rsidR="0075160B">
        <w:t xml:space="preserve"> shpenzime duhen analizuar n</w:t>
      </w:r>
      <w:r w:rsidR="00D4220A">
        <w:t>ë</w:t>
      </w:r>
      <w:r w:rsidR="0075160B">
        <w:t xml:space="preserve"> detaj. Ministria e Financave nxjerr udh</w:t>
      </w:r>
      <w:r w:rsidR="00D4220A">
        <w:t>ë</w:t>
      </w:r>
      <w:r w:rsidR="0075160B">
        <w:t>zim p</w:t>
      </w:r>
      <w:r w:rsidR="00D4220A">
        <w:t>ë</w:t>
      </w:r>
      <w:r w:rsidR="0075160B">
        <w:t>r p</w:t>
      </w:r>
      <w:r w:rsidR="00D4220A">
        <w:t>ë</w:t>
      </w:r>
      <w:r w:rsidR="0075160B">
        <w:t>rgatitjen e buxhetit dhe Programit Buxhetor Afatmes</w:t>
      </w:r>
      <w:r w:rsidR="00D4220A">
        <w:t>ë</w:t>
      </w:r>
      <w:r w:rsidR="0075160B">
        <w:t>m dhe n</w:t>
      </w:r>
      <w:r w:rsidR="00D4220A">
        <w:t>ë</w:t>
      </w:r>
      <w:r w:rsidR="0075160B">
        <w:t xml:space="preserve"> m</w:t>
      </w:r>
      <w:r w:rsidR="00D4220A">
        <w:t>ë</w:t>
      </w:r>
      <w:r w:rsidR="0075160B">
        <w:t>nyr</w:t>
      </w:r>
      <w:r w:rsidR="00D4220A">
        <w:t>ë</w:t>
      </w:r>
      <w:r w:rsidR="0075160B">
        <w:t xml:space="preserve"> t</w:t>
      </w:r>
      <w:r w:rsidR="00D4220A">
        <w:t>ë</w:t>
      </w:r>
      <w:r w:rsidR="0075160B">
        <w:t xml:space="preserve"> veçant</w:t>
      </w:r>
      <w:r w:rsidR="00D4220A">
        <w:t>ë</w:t>
      </w:r>
      <w:r w:rsidR="0075160B">
        <w:t xml:space="preserve"> p</w:t>
      </w:r>
      <w:r w:rsidR="00D4220A">
        <w:t>ë</w:t>
      </w:r>
      <w:r w:rsidR="0075160B">
        <w:t>r vler</w:t>
      </w:r>
      <w:r w:rsidR="00D4220A">
        <w:t>ë</w:t>
      </w:r>
      <w:r w:rsidR="0075160B">
        <w:t>simin e t</w:t>
      </w:r>
      <w:r w:rsidR="00D4220A">
        <w:t>ë</w:t>
      </w:r>
      <w:r w:rsidR="0075160B">
        <w:t xml:space="preserve"> ardhurave. </w:t>
      </w:r>
    </w:p>
    <w:p w14:paraId="2BE3E9A0" w14:textId="66425DAF" w:rsidR="0075160B" w:rsidRDefault="0075160B" w:rsidP="009A26EE">
      <w:pPr>
        <w:pStyle w:val="ListParagraph"/>
        <w:numPr>
          <w:ilvl w:val="0"/>
          <w:numId w:val="2"/>
        </w:numPr>
      </w:pPr>
      <w:r>
        <w:t>Ministria e Financave monitoron vler</w:t>
      </w:r>
      <w:r w:rsidR="00D4220A">
        <w:t>ë</w:t>
      </w:r>
      <w:r>
        <w:t>simin e t</w:t>
      </w:r>
      <w:r w:rsidR="00D4220A">
        <w:t>ë</w:t>
      </w:r>
      <w:r>
        <w:t xml:space="preserve"> ardhurave dhe shpenzimeve t</w:t>
      </w:r>
      <w:r w:rsidR="00D4220A">
        <w:t>ë</w:t>
      </w:r>
      <w:r>
        <w:t xml:space="preserve"> nj</w:t>
      </w:r>
      <w:r w:rsidR="00D4220A">
        <w:t>ë</w:t>
      </w:r>
      <w:r>
        <w:t>sive t</w:t>
      </w:r>
      <w:r w:rsidR="00D4220A">
        <w:t>ë</w:t>
      </w:r>
      <w:r>
        <w:t xml:space="preserve"> vetqeverisjes vendore dhe b</w:t>
      </w:r>
      <w:r w:rsidR="00D4220A">
        <w:t>ë</w:t>
      </w:r>
      <w:r>
        <w:t>n komente / rekomandime t</w:t>
      </w:r>
      <w:r w:rsidR="00D4220A">
        <w:t>ë</w:t>
      </w:r>
      <w:r>
        <w:t xml:space="preserve"> cilat duhet t</w:t>
      </w:r>
      <w:r w:rsidR="00D4220A">
        <w:t>ë</w:t>
      </w:r>
      <w:r>
        <w:t xml:space="preserve"> merren n</w:t>
      </w:r>
      <w:r w:rsidR="00D4220A">
        <w:t>ë</w:t>
      </w:r>
      <w:r>
        <w:t xml:space="preserve"> konsiderat</w:t>
      </w:r>
      <w:r w:rsidR="00D4220A">
        <w:t>ë</w:t>
      </w:r>
      <w:r>
        <w:t xml:space="preserve"> nga nj</w:t>
      </w:r>
      <w:r w:rsidR="00D4220A">
        <w:t>ë</w:t>
      </w:r>
      <w:r>
        <w:t>sit</w:t>
      </w:r>
      <w:r w:rsidR="00D4220A">
        <w:t>ë</w:t>
      </w:r>
      <w:r>
        <w:t xml:space="preserve"> e vetqeverisjes vendore si edhe k</w:t>
      </w:r>
      <w:r w:rsidR="00D4220A">
        <w:t>ë</w:t>
      </w:r>
      <w:r>
        <w:t>shilli bashkiak. Komentet e Ministris</w:t>
      </w:r>
      <w:r w:rsidR="00D4220A">
        <w:t>ë</w:t>
      </w:r>
      <w:r>
        <w:t xml:space="preserve"> s</w:t>
      </w:r>
      <w:r w:rsidR="00D4220A">
        <w:t>ë</w:t>
      </w:r>
      <w:r>
        <w:t xml:space="preserve"> Financave bazohen mbi nj</w:t>
      </w:r>
      <w:r w:rsidR="00D4220A">
        <w:t>ë</w:t>
      </w:r>
      <w:r>
        <w:t xml:space="preserve"> model q</w:t>
      </w:r>
      <w:r w:rsidR="00D4220A">
        <w:t>ë</w:t>
      </w:r>
      <w:r>
        <w:t xml:space="preserve"> lidh vler</w:t>
      </w:r>
      <w:r w:rsidR="00D4220A">
        <w:t>ë</w:t>
      </w:r>
      <w:r>
        <w:t>simin e t</w:t>
      </w:r>
      <w:r w:rsidR="00D4220A">
        <w:t>ë</w:t>
      </w:r>
      <w:r>
        <w:t xml:space="preserve"> ardhurave dhe shpenzimeve dhe programin buxhetor afatmes</w:t>
      </w:r>
      <w:r w:rsidR="00D4220A">
        <w:t>ë</w:t>
      </w:r>
      <w:r>
        <w:t>m t</w:t>
      </w:r>
      <w:r w:rsidR="00D4220A">
        <w:t>ë</w:t>
      </w:r>
      <w:r>
        <w:t xml:space="preserve"> nj</w:t>
      </w:r>
      <w:r w:rsidR="00D4220A">
        <w:t>ë</w:t>
      </w:r>
      <w:r>
        <w:t>sive p</w:t>
      </w:r>
      <w:r w:rsidR="00D4220A">
        <w:t>ë</w:t>
      </w:r>
      <w:r>
        <w:t>rkat</w:t>
      </w:r>
      <w:r w:rsidR="00D4220A">
        <w:t>ë</w:t>
      </w:r>
      <w:r>
        <w:t xml:space="preserve">se. </w:t>
      </w:r>
    </w:p>
    <w:p w14:paraId="1E8C971E" w14:textId="77777777" w:rsidR="0075160B" w:rsidRDefault="0075160B" w:rsidP="0075160B">
      <w:pPr>
        <w:pStyle w:val="ListParagraph"/>
        <w:ind w:firstLine="0"/>
      </w:pPr>
    </w:p>
    <w:p w14:paraId="1BB8FCEE" w14:textId="35664FD6" w:rsidR="006A5B22" w:rsidRDefault="00B27743" w:rsidP="009A26EE">
      <w:pPr>
        <w:pStyle w:val="Heading1"/>
        <w:keepLines w:val="0"/>
        <w:numPr>
          <w:ilvl w:val="0"/>
          <w:numId w:val="1"/>
        </w:numPr>
        <w:spacing w:after="60" w:line="240" w:lineRule="auto"/>
        <w:jc w:val="left"/>
        <w:rPr>
          <w:rStyle w:val="Heading1Char"/>
          <w:rFonts w:ascii="Times New Roman" w:hAnsi="Times New Roman" w:cs="Times New Roman"/>
          <w:szCs w:val="24"/>
          <w:lang w:val="sq-AL"/>
        </w:rPr>
      </w:pPr>
      <w:r>
        <w:rPr>
          <w:rFonts w:ascii="Times New Roman" w:hAnsi="Times New Roman" w:cs="Times New Roman"/>
          <w:szCs w:val="24"/>
        </w:rPr>
        <w:t>Vler</w:t>
      </w:r>
      <w:r w:rsidR="00CE7C76">
        <w:rPr>
          <w:rFonts w:ascii="Times New Roman" w:hAnsi="Times New Roman" w:cs="Times New Roman"/>
          <w:szCs w:val="24"/>
        </w:rPr>
        <w:t>ë</w:t>
      </w:r>
      <w:r>
        <w:rPr>
          <w:rFonts w:ascii="Times New Roman" w:hAnsi="Times New Roman" w:cs="Times New Roman"/>
          <w:szCs w:val="24"/>
        </w:rPr>
        <w:t>simi i t</w:t>
      </w:r>
      <w:r w:rsidR="00CE7C76">
        <w:rPr>
          <w:rFonts w:ascii="Times New Roman" w:hAnsi="Times New Roman" w:cs="Times New Roman"/>
          <w:szCs w:val="24"/>
        </w:rPr>
        <w:t>ë</w:t>
      </w:r>
      <w:r>
        <w:rPr>
          <w:rFonts w:ascii="Times New Roman" w:hAnsi="Times New Roman" w:cs="Times New Roman"/>
          <w:szCs w:val="24"/>
        </w:rPr>
        <w:t xml:space="preserve"> ardhu</w:t>
      </w:r>
      <w:r w:rsidR="005A0552">
        <w:rPr>
          <w:rFonts w:ascii="Times New Roman" w:hAnsi="Times New Roman" w:cs="Times New Roman"/>
          <w:szCs w:val="24"/>
        </w:rPr>
        <w:t>R</w:t>
      </w:r>
      <w:r>
        <w:rPr>
          <w:rFonts w:ascii="Times New Roman" w:hAnsi="Times New Roman" w:cs="Times New Roman"/>
          <w:szCs w:val="24"/>
        </w:rPr>
        <w:t xml:space="preserve">ave </w:t>
      </w:r>
    </w:p>
    <w:p w14:paraId="5F366C1F" w14:textId="55F5F1D8" w:rsidR="00776E8E" w:rsidRPr="00AA6E1C" w:rsidRDefault="00AA6E1C" w:rsidP="00AA6E1C">
      <w:pPr>
        <w:pStyle w:val="Heading2"/>
        <w:ind w:left="0" w:firstLine="0"/>
        <w:rPr>
          <w:b/>
        </w:rPr>
      </w:pPr>
      <w:r w:rsidRPr="00AA6E1C">
        <w:rPr>
          <w:b/>
        </w:rPr>
        <w:t>Rolet dhe p</w:t>
      </w:r>
      <w:r w:rsidR="00CE7C76">
        <w:rPr>
          <w:b/>
        </w:rPr>
        <w:t>ë</w:t>
      </w:r>
      <w:r w:rsidRPr="00AA6E1C">
        <w:rPr>
          <w:b/>
        </w:rPr>
        <w:t>rgjegj</w:t>
      </w:r>
      <w:r w:rsidR="00CE7C76">
        <w:rPr>
          <w:b/>
        </w:rPr>
        <w:t>ë</w:t>
      </w:r>
      <w:r w:rsidRPr="00AA6E1C">
        <w:rPr>
          <w:b/>
        </w:rPr>
        <w:t>sit</w:t>
      </w:r>
      <w:r w:rsidR="00CE7C76">
        <w:rPr>
          <w:b/>
        </w:rPr>
        <w:t>ë</w:t>
      </w:r>
      <w:r w:rsidRPr="00AA6E1C">
        <w:rPr>
          <w:b/>
        </w:rPr>
        <w:t xml:space="preserve"> n</w:t>
      </w:r>
      <w:r w:rsidR="00CE7C76">
        <w:rPr>
          <w:b/>
        </w:rPr>
        <w:t>ë</w:t>
      </w:r>
      <w:r w:rsidRPr="00AA6E1C">
        <w:rPr>
          <w:b/>
        </w:rPr>
        <w:t xml:space="preserve"> vler</w:t>
      </w:r>
      <w:r w:rsidR="00CE7C76">
        <w:rPr>
          <w:b/>
        </w:rPr>
        <w:t>ë</w:t>
      </w:r>
      <w:r w:rsidRPr="00AA6E1C">
        <w:rPr>
          <w:b/>
        </w:rPr>
        <w:t>simin e t</w:t>
      </w:r>
      <w:r w:rsidR="00CE7C76">
        <w:rPr>
          <w:b/>
        </w:rPr>
        <w:t>ë</w:t>
      </w:r>
      <w:r w:rsidRPr="00AA6E1C">
        <w:rPr>
          <w:b/>
        </w:rPr>
        <w:t xml:space="preserve"> ardhurave t</w:t>
      </w:r>
      <w:r w:rsidR="00CE7C76">
        <w:rPr>
          <w:b/>
        </w:rPr>
        <w:t>ë</w:t>
      </w:r>
      <w:r w:rsidRPr="00AA6E1C">
        <w:rPr>
          <w:b/>
        </w:rPr>
        <w:t xml:space="preserve"> nj</w:t>
      </w:r>
      <w:r w:rsidR="00CE7C76">
        <w:rPr>
          <w:b/>
        </w:rPr>
        <w:t>ë</w:t>
      </w:r>
      <w:r w:rsidRPr="00AA6E1C">
        <w:rPr>
          <w:b/>
        </w:rPr>
        <w:t>sive t</w:t>
      </w:r>
      <w:r w:rsidR="00CE7C76">
        <w:rPr>
          <w:b/>
        </w:rPr>
        <w:t>ë</w:t>
      </w:r>
      <w:r w:rsidRPr="00AA6E1C">
        <w:rPr>
          <w:b/>
        </w:rPr>
        <w:t xml:space="preserve"> vetqeverisjes vendore</w:t>
      </w:r>
    </w:p>
    <w:p w14:paraId="1A6C5392" w14:textId="34B8A883" w:rsidR="00533E5A" w:rsidRDefault="00533E5A" w:rsidP="00AA6E1C">
      <w:pPr>
        <w:ind w:left="0" w:firstLine="0"/>
        <w:rPr>
          <w:b/>
        </w:rPr>
      </w:pPr>
    </w:p>
    <w:p w14:paraId="3C6D4EFB" w14:textId="77777777" w:rsidR="00B27743" w:rsidRDefault="00B27743" w:rsidP="00B27743">
      <w:pPr>
        <w:pStyle w:val="Heading2"/>
        <w:ind w:left="0" w:firstLine="0"/>
      </w:pPr>
      <w:r>
        <w:t xml:space="preserve">Përgjegjësia e Kryetarit të njësisë së vetëqeverisjes vendore </w:t>
      </w:r>
    </w:p>
    <w:p w14:paraId="525AFAFF" w14:textId="5938515E" w:rsidR="00B27743" w:rsidRDefault="00B27743" w:rsidP="00B27743">
      <w:pPr>
        <w:ind w:left="0" w:firstLine="0"/>
      </w:pPr>
      <w:r>
        <w:t>Kryetari i njësisë së vetqeverisjes vendore është kryetar i G</w:t>
      </w:r>
      <w:r w:rsidR="00087433">
        <w:t xml:space="preserve">rupit për Menaxhimin Strategjik, ai </w:t>
      </w:r>
      <w:r>
        <w:t xml:space="preserve">miraton rregullat specifike dhe proçedurave që duhet të ndiqen në proçesin e </w:t>
      </w:r>
      <w:r w:rsidR="00087433">
        <w:t>vler</w:t>
      </w:r>
      <w:r w:rsidR="00CE7C76">
        <w:t>ë</w:t>
      </w:r>
      <w:r w:rsidR="00087433">
        <w:t>simit t</w:t>
      </w:r>
      <w:r w:rsidR="00CE7C76">
        <w:t>ë</w:t>
      </w:r>
      <w:r w:rsidR="00087433">
        <w:t xml:space="preserve"> t</w:t>
      </w:r>
      <w:r w:rsidR="00CE7C76">
        <w:t>ë</w:t>
      </w:r>
      <w:r w:rsidR="00087433">
        <w:t xml:space="preserve"> ardhurave</w:t>
      </w:r>
      <w:r>
        <w:t xml:space="preserve"> në përputhje me kërkesat e këtij udhëzimi. </w:t>
      </w:r>
    </w:p>
    <w:p w14:paraId="579AEE5B" w14:textId="2B395771" w:rsidR="001825DB" w:rsidRDefault="00B27743" w:rsidP="00B27743">
      <w:pPr>
        <w:ind w:left="0" w:firstLine="0"/>
      </w:pPr>
      <w:r>
        <w:t xml:space="preserve">Kryetari </w:t>
      </w:r>
      <w:r w:rsidR="001825DB">
        <w:t>miraton raportin e vler</w:t>
      </w:r>
      <w:r w:rsidR="00406682">
        <w:t>ë</w:t>
      </w:r>
      <w:r w:rsidR="001825DB">
        <w:t>simit t</w:t>
      </w:r>
      <w:r w:rsidR="00406682">
        <w:t>ë</w:t>
      </w:r>
      <w:r w:rsidR="001825DB">
        <w:t xml:space="preserve"> t</w:t>
      </w:r>
      <w:r w:rsidR="00406682">
        <w:t>ë</w:t>
      </w:r>
      <w:r w:rsidR="001825DB">
        <w:t xml:space="preserve"> ardhurave dhe e d</w:t>
      </w:r>
      <w:r w:rsidR="00406682">
        <w:t>ë</w:t>
      </w:r>
      <w:r w:rsidR="001825DB">
        <w:t>rgon at</w:t>
      </w:r>
      <w:r w:rsidR="00406682">
        <w:t>ë</w:t>
      </w:r>
      <w:r w:rsidR="001825DB">
        <w:t xml:space="preserve"> p</w:t>
      </w:r>
      <w:r w:rsidR="00406682">
        <w:t>ë</w:t>
      </w:r>
      <w:r w:rsidR="001825DB">
        <w:t>r miratim n</w:t>
      </w:r>
      <w:r w:rsidR="00406682">
        <w:t>ë</w:t>
      </w:r>
      <w:r w:rsidR="001825DB">
        <w:t xml:space="preserve"> K</w:t>
      </w:r>
      <w:r w:rsidR="00406682">
        <w:t>ë</w:t>
      </w:r>
      <w:r w:rsidR="001825DB">
        <w:t>shillin e nj</w:t>
      </w:r>
      <w:r w:rsidR="00406682">
        <w:t>ë</w:t>
      </w:r>
      <w:r w:rsidR="001825DB">
        <w:t>sis</w:t>
      </w:r>
      <w:r w:rsidR="00406682">
        <w:t>ë</w:t>
      </w:r>
      <w:r w:rsidR="001825DB">
        <w:t xml:space="preserve"> s</w:t>
      </w:r>
      <w:r w:rsidR="00406682">
        <w:t>ë</w:t>
      </w:r>
      <w:r w:rsidR="001825DB">
        <w:t xml:space="preserve"> vetqeverisjes vendore dhe p</w:t>
      </w:r>
      <w:r w:rsidR="00406682">
        <w:t>ë</w:t>
      </w:r>
      <w:r w:rsidR="001825DB">
        <w:t>r mendim n</w:t>
      </w:r>
      <w:r w:rsidR="00406682">
        <w:t>ë</w:t>
      </w:r>
      <w:r w:rsidR="001825DB">
        <w:t xml:space="preserve"> Ministrin</w:t>
      </w:r>
      <w:r w:rsidR="00406682">
        <w:t>ë</w:t>
      </w:r>
      <w:r w:rsidR="001825DB">
        <w:t xml:space="preserve"> e Financave</w:t>
      </w:r>
      <w:r w:rsidR="008C1012">
        <w:t xml:space="preserve">. Ai </w:t>
      </w:r>
      <w:r w:rsidR="00406682">
        <w:t>ë</w:t>
      </w:r>
      <w:r w:rsidR="008C1012">
        <w:t>sht</w:t>
      </w:r>
      <w:r w:rsidR="00406682">
        <w:t>ë</w:t>
      </w:r>
      <w:r w:rsidR="008C1012">
        <w:t xml:space="preserve"> p</w:t>
      </w:r>
      <w:r w:rsidR="00406682">
        <w:t>ë</w:t>
      </w:r>
      <w:r w:rsidR="008C1012">
        <w:t>rgjegj</w:t>
      </w:r>
      <w:r w:rsidR="00406682">
        <w:t>ë</w:t>
      </w:r>
      <w:r w:rsidR="008C1012">
        <w:t>s t</w:t>
      </w:r>
      <w:r w:rsidR="00406682">
        <w:t>ë</w:t>
      </w:r>
      <w:r w:rsidR="008C1012">
        <w:t xml:space="preserve"> realizohet koordinim i plot</w:t>
      </w:r>
      <w:r w:rsidR="00406682">
        <w:t>ë</w:t>
      </w:r>
      <w:r w:rsidR="008C1012">
        <w:t xml:space="preserve">, harmonizim </w:t>
      </w:r>
      <w:r w:rsidR="00EB1DEA">
        <w:t>me gjith</w:t>
      </w:r>
      <w:r w:rsidR="00406682">
        <w:t>ë</w:t>
      </w:r>
      <w:r w:rsidR="00EB1DEA">
        <w:t xml:space="preserve"> proçesin e hartimit t</w:t>
      </w:r>
      <w:r w:rsidR="00406682">
        <w:t>ë</w:t>
      </w:r>
      <w:r w:rsidR="00EB1DEA">
        <w:t xml:space="preserve"> PBA-s</w:t>
      </w:r>
      <w:r w:rsidR="00406682">
        <w:t>ë</w:t>
      </w:r>
      <w:r w:rsidR="00EB1DEA">
        <w:t>, p</w:t>
      </w:r>
      <w:r w:rsidR="00406682">
        <w:t>ë</w:t>
      </w:r>
      <w:r w:rsidR="00EB1DEA">
        <w:t>r t</w:t>
      </w:r>
      <w:r w:rsidR="00406682">
        <w:t>ë</w:t>
      </w:r>
      <w:r w:rsidR="00EB1DEA">
        <w:t xml:space="preserve"> reflektuar t</w:t>
      </w:r>
      <w:r w:rsidR="00406682">
        <w:t>ë</w:t>
      </w:r>
      <w:r w:rsidR="00EB1DEA">
        <w:t>r</w:t>
      </w:r>
      <w:r w:rsidR="00406682">
        <w:t>ë</w:t>
      </w:r>
      <w:r w:rsidR="00FD24C9">
        <w:t>s</w:t>
      </w:r>
      <w:r w:rsidR="00EB1DEA">
        <w:t>isht buxhetimin afatmes</w:t>
      </w:r>
      <w:r w:rsidR="00406682">
        <w:t>ë</w:t>
      </w:r>
      <w:r w:rsidR="00EB1DEA">
        <w:t>m n</w:t>
      </w:r>
      <w:r w:rsidR="00406682">
        <w:t>ë</w:t>
      </w:r>
      <w:r w:rsidR="00EB1DEA">
        <w:t xml:space="preserve"> raportin e vler</w:t>
      </w:r>
      <w:r w:rsidR="00406682">
        <w:t>ë</w:t>
      </w:r>
      <w:r w:rsidR="00EB1DEA">
        <w:t>simit real t</w:t>
      </w:r>
      <w:r w:rsidR="00406682">
        <w:t>ë</w:t>
      </w:r>
      <w:r w:rsidR="00EB1DEA">
        <w:t xml:space="preserve"> t</w:t>
      </w:r>
      <w:r w:rsidR="00406682">
        <w:t>ë</w:t>
      </w:r>
      <w:r w:rsidR="00EB1DEA">
        <w:t xml:space="preserve"> ardhurave t</w:t>
      </w:r>
      <w:r w:rsidR="00406682">
        <w:t>ë</w:t>
      </w:r>
      <w:r w:rsidR="00EB1DEA">
        <w:t xml:space="preserve"> nj</w:t>
      </w:r>
      <w:r w:rsidR="00406682">
        <w:t>ë</w:t>
      </w:r>
      <w:r w:rsidR="00EB1DEA">
        <w:t>sis</w:t>
      </w:r>
      <w:r w:rsidR="00406682">
        <w:t>ë</w:t>
      </w:r>
      <w:r w:rsidR="00EB1DEA">
        <w:t xml:space="preserve"> s</w:t>
      </w:r>
      <w:r w:rsidR="00406682">
        <w:t>ë</w:t>
      </w:r>
      <w:r w:rsidR="00EB1DEA">
        <w:t xml:space="preserve"> vetqeverisjes vendore.</w:t>
      </w:r>
      <w:r w:rsidR="00D23925">
        <w:t xml:space="preserve"> Ai siguron q</w:t>
      </w:r>
      <w:r w:rsidR="00406682">
        <w:t>ë</w:t>
      </w:r>
      <w:r w:rsidR="00D23925">
        <w:t xml:space="preserve"> rekomandimet e Ministris</w:t>
      </w:r>
      <w:r w:rsidR="00406682">
        <w:t>ë</w:t>
      </w:r>
      <w:r w:rsidR="00D23925">
        <w:t xml:space="preserve"> s</w:t>
      </w:r>
      <w:r w:rsidR="00406682">
        <w:t>ë</w:t>
      </w:r>
      <w:r w:rsidR="00D23925">
        <w:t xml:space="preserve"> Financave n</w:t>
      </w:r>
      <w:r w:rsidR="00406682">
        <w:t>ë</w:t>
      </w:r>
      <w:r w:rsidR="00D23925">
        <w:t xml:space="preserve"> lidhje me PBA-n</w:t>
      </w:r>
      <w:r w:rsidR="00406682">
        <w:t>ë</w:t>
      </w:r>
      <w:r w:rsidR="00D23925">
        <w:t xml:space="preserve"> dhe vler</w:t>
      </w:r>
      <w:r w:rsidR="00406682">
        <w:t>ë</w:t>
      </w:r>
      <w:r w:rsidR="00D23925">
        <w:t>simin e t</w:t>
      </w:r>
      <w:r w:rsidR="00406682">
        <w:t>ë</w:t>
      </w:r>
      <w:r w:rsidR="00D23925">
        <w:t xml:space="preserve"> ardhurave jan</w:t>
      </w:r>
      <w:r w:rsidR="00406682">
        <w:t>ë</w:t>
      </w:r>
      <w:r w:rsidR="00D23925">
        <w:t xml:space="preserve"> reflektuar n</w:t>
      </w:r>
      <w:r w:rsidR="00406682">
        <w:t>ë</w:t>
      </w:r>
      <w:r w:rsidR="00D23925">
        <w:t xml:space="preserve"> dokumentin p</w:t>
      </w:r>
      <w:r w:rsidR="00406682">
        <w:t>ë</w:t>
      </w:r>
      <w:r w:rsidR="00D23925">
        <w:t>rfundimtar p</w:t>
      </w:r>
      <w:r w:rsidR="00406682">
        <w:t>ë</w:t>
      </w:r>
      <w:r w:rsidR="00D23925">
        <w:t>rpara sesa ai t</w:t>
      </w:r>
      <w:r w:rsidR="00406682">
        <w:t>ë</w:t>
      </w:r>
      <w:r w:rsidR="00D23925">
        <w:t xml:space="preserve"> d</w:t>
      </w:r>
      <w:r w:rsidR="00406682">
        <w:t>ë</w:t>
      </w:r>
      <w:r w:rsidR="00D23925">
        <w:t>rgohet p</w:t>
      </w:r>
      <w:r w:rsidR="00406682">
        <w:t>ë</w:t>
      </w:r>
      <w:r w:rsidR="00D23925">
        <w:t>r miratim.</w:t>
      </w:r>
    </w:p>
    <w:p w14:paraId="30D247F5" w14:textId="06E40045" w:rsidR="00B27743" w:rsidRDefault="00B27743" w:rsidP="00B27743">
      <w:pPr>
        <w:pStyle w:val="Heading2"/>
      </w:pPr>
      <w:r>
        <w:t xml:space="preserve">Përgjegjësitë e </w:t>
      </w:r>
      <w:r w:rsidR="00ED5857">
        <w:t>Grupit t</w:t>
      </w:r>
      <w:r w:rsidR="00CE7C76">
        <w:t>ë</w:t>
      </w:r>
      <w:r w:rsidR="00ED5857">
        <w:t xml:space="preserve"> Menaxhimit Strategjik</w:t>
      </w:r>
    </w:p>
    <w:p w14:paraId="0E1F56C0" w14:textId="581D7B8C" w:rsidR="00B27743" w:rsidRPr="008439EC" w:rsidRDefault="00406682" w:rsidP="002C3ED4">
      <w:pPr>
        <w:spacing w:line="240" w:lineRule="auto"/>
        <w:ind w:left="0" w:firstLine="0"/>
      </w:pPr>
      <w:r>
        <w:t xml:space="preserve">Grupi i menaxhimit strategjik </w:t>
      </w:r>
      <w:r w:rsidR="00AE4DC9">
        <w:t>ë</w:t>
      </w:r>
      <w:r>
        <w:t>sht</w:t>
      </w:r>
      <w:r w:rsidR="00AE4DC9">
        <w:t>ë</w:t>
      </w:r>
      <w:r>
        <w:t xml:space="preserve"> p</w:t>
      </w:r>
      <w:r w:rsidR="00AE4DC9">
        <w:t>ë</w:t>
      </w:r>
      <w:r>
        <w:t>rgjegj</w:t>
      </w:r>
      <w:r w:rsidR="00AE4DC9">
        <w:t>ë</w:t>
      </w:r>
      <w:r>
        <w:t>s p</w:t>
      </w:r>
      <w:r w:rsidR="00AE4DC9">
        <w:t>ë</w:t>
      </w:r>
      <w:r>
        <w:t>r t</w:t>
      </w:r>
      <w:r w:rsidR="00AE4DC9">
        <w:t>ë</w:t>
      </w:r>
      <w:r>
        <w:t xml:space="preserve"> drejtuar proçesin e vler</w:t>
      </w:r>
      <w:r w:rsidR="00AE4DC9">
        <w:t>ë</w:t>
      </w:r>
      <w:r>
        <w:t>simit t</w:t>
      </w:r>
      <w:r w:rsidR="00AE4DC9">
        <w:t>ë</w:t>
      </w:r>
      <w:r>
        <w:t xml:space="preserve"> burimeve t</w:t>
      </w:r>
      <w:r w:rsidR="00AE4DC9">
        <w:t>ë</w:t>
      </w:r>
      <w:r>
        <w:t xml:space="preserve"> t</w:t>
      </w:r>
      <w:r w:rsidR="00AE4DC9">
        <w:t>ë</w:t>
      </w:r>
      <w:r>
        <w:t xml:space="preserve"> ardhurave t</w:t>
      </w:r>
      <w:r w:rsidR="00AE4DC9">
        <w:t>ë</w:t>
      </w:r>
      <w:r>
        <w:t xml:space="preserve"> nj</w:t>
      </w:r>
      <w:r w:rsidR="00AE4DC9">
        <w:t>ë</w:t>
      </w:r>
      <w:r>
        <w:t>sis</w:t>
      </w:r>
      <w:r w:rsidR="00AE4DC9">
        <w:t>ë</w:t>
      </w:r>
      <w:r>
        <w:t xml:space="preserve"> s</w:t>
      </w:r>
      <w:r w:rsidR="00AE4DC9">
        <w:t>ë</w:t>
      </w:r>
      <w:r>
        <w:t xml:space="preserve"> vetqeverisjes vendore. Grupi p</w:t>
      </w:r>
      <w:r w:rsidR="00AE4DC9">
        <w:t>ë</w:t>
      </w:r>
      <w:r>
        <w:t>rcakton politikat e reja fiskale dhe politika t</w:t>
      </w:r>
      <w:r w:rsidR="00AE4DC9">
        <w:t>ë</w:t>
      </w:r>
      <w:r>
        <w:t xml:space="preserve"> tjera q</w:t>
      </w:r>
      <w:r w:rsidR="00AE4DC9">
        <w:t>ë</w:t>
      </w:r>
      <w:r>
        <w:t xml:space="preserve"> kan</w:t>
      </w:r>
      <w:r w:rsidR="00AE4DC9">
        <w:t>ë</w:t>
      </w:r>
      <w:r>
        <w:t xml:space="preserve"> ndikim direkt mbi burimet e t</w:t>
      </w:r>
      <w:r w:rsidR="00AE4DC9">
        <w:t>ë</w:t>
      </w:r>
      <w:r>
        <w:t xml:space="preserve"> ardhurave si: shitja e aseteve t</w:t>
      </w:r>
      <w:r w:rsidR="00AE4DC9">
        <w:t>ë</w:t>
      </w:r>
      <w:r>
        <w:t xml:space="preserve"> bashkis</w:t>
      </w:r>
      <w:r w:rsidR="00AE4DC9">
        <w:t>ë</w:t>
      </w:r>
      <w:r>
        <w:t>; politikat e fitimit t</w:t>
      </w:r>
      <w:r w:rsidR="00AE4DC9">
        <w:t>ë</w:t>
      </w:r>
      <w:r>
        <w:t xml:space="preserve"> realizuar n</w:t>
      </w:r>
      <w:r w:rsidR="00AE4DC9">
        <w:t>ë</w:t>
      </w:r>
      <w:r>
        <w:t xml:space="preserve"> fund t</w:t>
      </w:r>
      <w:r w:rsidR="00AE4DC9">
        <w:t>ë</w:t>
      </w:r>
      <w:r>
        <w:t xml:space="preserve"> periudh</w:t>
      </w:r>
      <w:r w:rsidR="00AE4DC9">
        <w:t>ë</w:t>
      </w:r>
      <w:r>
        <w:t>s nga nd</w:t>
      </w:r>
      <w:r w:rsidR="00AE4DC9">
        <w:t>ë</w:t>
      </w:r>
      <w:r>
        <w:t>rmarrje n</w:t>
      </w:r>
      <w:r w:rsidR="00AE4DC9">
        <w:t>ë</w:t>
      </w:r>
      <w:r>
        <w:t xml:space="preserve"> var</w:t>
      </w:r>
      <w:r w:rsidR="00AE4DC9">
        <w:t>ë</w:t>
      </w:r>
      <w:r>
        <w:t>si t</w:t>
      </w:r>
      <w:r w:rsidR="00AE4DC9">
        <w:t>ë</w:t>
      </w:r>
      <w:r>
        <w:t xml:space="preserve"> nj</w:t>
      </w:r>
      <w:r w:rsidR="00AE4DC9">
        <w:t>ë</w:t>
      </w:r>
      <w:r w:rsidR="00FD24C9">
        <w:t>sis</w:t>
      </w:r>
      <w:r w:rsidR="00AE4DC9">
        <w:t>ë</w:t>
      </w:r>
      <w:r w:rsidR="00FD24C9">
        <w:t xml:space="preserve"> s</w:t>
      </w:r>
      <w:r w:rsidR="00AE4DC9">
        <w:t>ë</w:t>
      </w:r>
      <w:r w:rsidR="00FD24C9">
        <w:t xml:space="preserve"> vetqeverisjes vendore</w:t>
      </w:r>
      <w:r w:rsidR="00FD24C9" w:rsidRPr="00FD24C9">
        <w:rPr>
          <w:highlight w:val="yellow"/>
        </w:rPr>
        <w:t>……..</w:t>
      </w:r>
    </w:p>
    <w:p w14:paraId="634FC7EF" w14:textId="29648E20" w:rsidR="00B27743" w:rsidRPr="00AE4DC9" w:rsidRDefault="00FD24C9" w:rsidP="002C3ED4">
      <w:pPr>
        <w:pStyle w:val="pika"/>
        <w:spacing w:after="160" w:line="240" w:lineRule="auto"/>
        <w:rPr>
          <w:rFonts w:asciiTheme="minorHAnsi" w:hAnsiTheme="minorHAnsi" w:cstheme="minorBidi"/>
          <w:sz w:val="22"/>
          <w:szCs w:val="22"/>
          <w:lang w:val="en-US"/>
        </w:rPr>
      </w:pPr>
      <w:r w:rsidRPr="00AE4DC9">
        <w:rPr>
          <w:rFonts w:asciiTheme="minorHAnsi" w:hAnsiTheme="minorHAnsi" w:cstheme="minorBidi"/>
          <w:sz w:val="22"/>
          <w:szCs w:val="22"/>
          <w:lang w:val="en-US"/>
        </w:rPr>
        <w:t>Mbi baz</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n e k</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tyre politikave t</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 xml:space="preserve"> diskutuara dhe dakort</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suara b</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het vler</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simi i faktor</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ve t</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 xml:space="preserve"> impaktit mbi vler</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simin e burimeve t</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 xml:space="preserve"> t</w:t>
      </w:r>
      <w:r w:rsidR="00AE4DC9" w:rsidRPr="00AE4DC9">
        <w:rPr>
          <w:rFonts w:asciiTheme="minorHAnsi" w:hAnsiTheme="minorHAnsi" w:cstheme="minorBidi"/>
          <w:sz w:val="22"/>
          <w:szCs w:val="22"/>
          <w:lang w:val="en-US"/>
        </w:rPr>
        <w:t>ë</w:t>
      </w:r>
      <w:r w:rsidRPr="00AE4DC9">
        <w:rPr>
          <w:rFonts w:asciiTheme="minorHAnsi" w:hAnsiTheme="minorHAnsi" w:cstheme="minorBidi"/>
          <w:sz w:val="22"/>
          <w:szCs w:val="22"/>
          <w:lang w:val="en-US"/>
        </w:rPr>
        <w:t xml:space="preserve"> ardhurave.</w:t>
      </w:r>
      <w:r w:rsidR="00AE4DC9" w:rsidRPr="00AE4DC9">
        <w:rPr>
          <w:rFonts w:asciiTheme="minorHAnsi" w:hAnsiTheme="minorHAnsi" w:cstheme="minorBidi"/>
          <w:sz w:val="22"/>
          <w:szCs w:val="22"/>
          <w:lang w:val="en-US"/>
        </w:rPr>
        <w:t xml:space="preserve"> </w:t>
      </w:r>
      <w:r w:rsidR="00AE4DC9">
        <w:rPr>
          <w:rFonts w:asciiTheme="minorHAnsi" w:hAnsiTheme="minorHAnsi" w:cstheme="minorBidi"/>
          <w:sz w:val="22"/>
          <w:szCs w:val="22"/>
          <w:lang w:val="en-US"/>
        </w:rPr>
        <w:t>Realizon nj</w:t>
      </w:r>
      <w:r w:rsidR="006B1F7C">
        <w:rPr>
          <w:rFonts w:asciiTheme="minorHAnsi" w:hAnsiTheme="minorHAnsi" w:cstheme="minorBidi"/>
          <w:sz w:val="22"/>
          <w:szCs w:val="22"/>
          <w:lang w:val="en-US"/>
        </w:rPr>
        <w:t>ë</w:t>
      </w:r>
      <w:r w:rsidR="00AE4DC9">
        <w:rPr>
          <w:rFonts w:asciiTheme="minorHAnsi" w:hAnsiTheme="minorHAnsi" w:cstheme="minorBidi"/>
          <w:sz w:val="22"/>
          <w:szCs w:val="22"/>
          <w:lang w:val="en-US"/>
        </w:rPr>
        <w:t xml:space="preserve"> analiz</w:t>
      </w:r>
      <w:r w:rsidR="006B1F7C">
        <w:rPr>
          <w:rFonts w:asciiTheme="minorHAnsi" w:hAnsiTheme="minorHAnsi" w:cstheme="minorBidi"/>
          <w:sz w:val="22"/>
          <w:szCs w:val="22"/>
          <w:lang w:val="en-US"/>
        </w:rPr>
        <w:t>ë</w:t>
      </w:r>
      <w:r w:rsidR="00AE4DC9" w:rsidRPr="00AE4DC9">
        <w:rPr>
          <w:rFonts w:asciiTheme="minorHAnsi" w:hAnsiTheme="minorHAnsi" w:cstheme="minorBidi"/>
          <w:sz w:val="22"/>
          <w:szCs w:val="22"/>
          <w:lang w:val="en-US"/>
        </w:rPr>
        <w:t xml:space="preserve"> të efekteve të politikave të reja fiskale ose të</w:t>
      </w:r>
      <w:r w:rsidR="00AE4DC9">
        <w:rPr>
          <w:rFonts w:asciiTheme="minorHAnsi" w:hAnsiTheme="minorHAnsi" w:cstheme="minorBidi"/>
          <w:sz w:val="22"/>
          <w:szCs w:val="22"/>
          <w:lang w:val="en-US"/>
        </w:rPr>
        <w:t xml:space="preserve"> ndryshimit të atyre ekzistuese, vler</w:t>
      </w:r>
      <w:r w:rsidR="006B1F7C">
        <w:rPr>
          <w:rFonts w:asciiTheme="minorHAnsi" w:hAnsiTheme="minorHAnsi" w:cstheme="minorBidi"/>
          <w:sz w:val="22"/>
          <w:szCs w:val="22"/>
          <w:lang w:val="en-US"/>
        </w:rPr>
        <w:t>ë</w:t>
      </w:r>
      <w:r w:rsidR="00AE4DC9">
        <w:rPr>
          <w:rFonts w:asciiTheme="minorHAnsi" w:hAnsiTheme="minorHAnsi" w:cstheme="minorBidi"/>
          <w:sz w:val="22"/>
          <w:szCs w:val="22"/>
          <w:lang w:val="en-US"/>
        </w:rPr>
        <w:t xml:space="preserve">simin e </w:t>
      </w:r>
      <w:r w:rsidR="00AE4DC9" w:rsidRPr="00AE4DC9">
        <w:rPr>
          <w:rFonts w:asciiTheme="minorHAnsi" w:hAnsiTheme="minorHAnsi" w:cstheme="minorBidi"/>
          <w:sz w:val="22"/>
          <w:szCs w:val="22"/>
          <w:lang w:val="en-US"/>
        </w:rPr>
        <w:t>risqeve dhe masave për përballimin e tyre.</w:t>
      </w:r>
    </w:p>
    <w:p w14:paraId="4FE92C48" w14:textId="69F41ADB" w:rsidR="00ED5857" w:rsidRDefault="00ED5857" w:rsidP="00ED5857">
      <w:pPr>
        <w:pStyle w:val="Heading2"/>
        <w:ind w:left="0" w:firstLine="0"/>
      </w:pPr>
      <w:r>
        <w:t>Përgjegjësia e K</w:t>
      </w:r>
      <w:r w:rsidR="00CE7C76">
        <w:t>ë</w:t>
      </w:r>
      <w:r>
        <w:t>shillit t</w:t>
      </w:r>
      <w:r w:rsidR="00CE7C76">
        <w:t>ë</w:t>
      </w:r>
      <w:r>
        <w:t xml:space="preserve"> nj</w:t>
      </w:r>
      <w:r w:rsidR="00CE7C76">
        <w:t>ë</w:t>
      </w:r>
      <w:r>
        <w:t>sis</w:t>
      </w:r>
      <w:r w:rsidR="00CE7C76">
        <w:t>ë</w:t>
      </w:r>
      <w:r>
        <w:t xml:space="preserve"> s</w:t>
      </w:r>
      <w:r w:rsidR="00CE7C76">
        <w:t>ë</w:t>
      </w:r>
      <w:r>
        <w:t xml:space="preserve"> vet</w:t>
      </w:r>
      <w:r w:rsidR="00CE7C76">
        <w:t>ë</w:t>
      </w:r>
      <w:r>
        <w:t>qeverisjes vendore</w:t>
      </w:r>
    </w:p>
    <w:p w14:paraId="441DF329" w14:textId="6ED1862A" w:rsidR="00ED5857" w:rsidRDefault="00ED5857" w:rsidP="00CE0159">
      <w:pPr>
        <w:ind w:left="0" w:firstLine="0"/>
      </w:pPr>
      <w:r w:rsidRPr="00AD1637">
        <w:t xml:space="preserve">Këshilli i vetëqeverisjes vendore miraton </w:t>
      </w:r>
      <w:r w:rsidR="00984469" w:rsidRPr="00AD1637">
        <w:t>raportin e vler</w:t>
      </w:r>
      <w:r w:rsidR="00AE4DC9">
        <w:t>ë</w:t>
      </w:r>
      <w:r w:rsidR="00984469" w:rsidRPr="00AD1637">
        <w:t>simit t</w:t>
      </w:r>
      <w:r w:rsidR="00AE4DC9">
        <w:t>ë</w:t>
      </w:r>
      <w:r w:rsidR="00984469" w:rsidRPr="00AD1637">
        <w:t xml:space="preserve"> t</w:t>
      </w:r>
      <w:r w:rsidR="00AE4DC9">
        <w:t>ë</w:t>
      </w:r>
      <w:r w:rsidR="00984469" w:rsidRPr="00AD1637">
        <w:t xml:space="preserve"> ardhurave t</w:t>
      </w:r>
      <w:r w:rsidR="00AE4DC9">
        <w:t>ë</w:t>
      </w:r>
      <w:r w:rsidR="00984469" w:rsidRPr="00AD1637">
        <w:t xml:space="preserve"> nj</w:t>
      </w:r>
      <w:r w:rsidR="00AE4DC9">
        <w:t>ë</w:t>
      </w:r>
      <w:r w:rsidR="00984469" w:rsidRPr="00AD1637">
        <w:t>sis</w:t>
      </w:r>
      <w:r w:rsidR="00AE4DC9">
        <w:t>ë</w:t>
      </w:r>
      <w:r w:rsidR="00984469" w:rsidRPr="00AD1637">
        <w:t xml:space="preserve"> s</w:t>
      </w:r>
      <w:r w:rsidR="00AE4DC9">
        <w:t>ë</w:t>
      </w:r>
      <w:r w:rsidR="00984469" w:rsidRPr="00AD1637">
        <w:t xml:space="preserve"> vetqeverisjes vendore.</w:t>
      </w:r>
      <w:r w:rsidR="00984469">
        <w:t xml:space="preserve"> </w:t>
      </w:r>
      <w:r w:rsidR="00E21554">
        <w:t>Ai njihet me q</w:t>
      </w:r>
      <w:r w:rsidR="006B1F7C">
        <w:t>ë</w:t>
      </w:r>
      <w:r w:rsidR="00E21554">
        <w:t>ndrimin e Ministris</w:t>
      </w:r>
      <w:r w:rsidR="006B1F7C">
        <w:t>ë</w:t>
      </w:r>
      <w:r w:rsidR="00E21554">
        <w:t xml:space="preserve"> s</w:t>
      </w:r>
      <w:r w:rsidR="006B1F7C">
        <w:t>ë</w:t>
      </w:r>
      <w:r w:rsidR="00E21554">
        <w:t xml:space="preserve"> Financave n</w:t>
      </w:r>
      <w:r w:rsidR="006B1F7C">
        <w:t>ë</w:t>
      </w:r>
      <w:r w:rsidR="00E21554">
        <w:t xml:space="preserve"> lidhje me sugjerimet q</w:t>
      </w:r>
      <w:r w:rsidR="006B1F7C">
        <w:t>ë</w:t>
      </w:r>
      <w:r w:rsidR="00E21554">
        <w:t xml:space="preserve"> ajo ka dh</w:t>
      </w:r>
      <w:r w:rsidR="006B1F7C">
        <w:t>ë</w:t>
      </w:r>
      <w:r w:rsidR="00E21554">
        <w:t>n</w:t>
      </w:r>
      <w:r w:rsidR="006B1F7C">
        <w:t>ë</w:t>
      </w:r>
      <w:r w:rsidR="00E21554">
        <w:t xml:space="preserve"> p</w:t>
      </w:r>
      <w:r w:rsidR="006B1F7C">
        <w:t>ë</w:t>
      </w:r>
      <w:r w:rsidR="00E21554">
        <w:t xml:space="preserve">r </w:t>
      </w:r>
      <w:r w:rsidR="00E21554">
        <w:lastRenderedPageBreak/>
        <w:t>dokumentat e PBA-s</w:t>
      </w:r>
      <w:r w:rsidR="006B1F7C">
        <w:t>ë</w:t>
      </w:r>
      <w:r w:rsidR="00E21554">
        <w:t xml:space="preserve"> (dokumentin paraprakt dhe at</w:t>
      </w:r>
      <w:r w:rsidR="006B1F7C">
        <w:t>ë</w:t>
      </w:r>
      <w:r w:rsidR="00E21554">
        <w:t xml:space="preserve"> final) dhe verifikon marrjen n</w:t>
      </w:r>
      <w:r w:rsidR="006B1F7C">
        <w:t>ë</w:t>
      </w:r>
      <w:r w:rsidR="00E21554">
        <w:t xml:space="preserve"> konsiderat</w:t>
      </w:r>
      <w:r w:rsidR="006B1F7C">
        <w:t>ë</w:t>
      </w:r>
      <w:r w:rsidR="00E21554">
        <w:t xml:space="preserve"> t</w:t>
      </w:r>
      <w:r w:rsidR="006B1F7C">
        <w:t>ë</w:t>
      </w:r>
      <w:r w:rsidR="00E21554">
        <w:t xml:space="preserve"> sugjerimeve nga ana e bashkis</w:t>
      </w:r>
      <w:r w:rsidR="006B1F7C">
        <w:t>ë</w:t>
      </w:r>
      <w:r w:rsidR="00E21554">
        <w:t xml:space="preserve">. </w:t>
      </w:r>
    </w:p>
    <w:p w14:paraId="63FC3D42" w14:textId="4952057E" w:rsidR="00ED5857" w:rsidRDefault="00ED5857" w:rsidP="00ED5857">
      <w:pPr>
        <w:pStyle w:val="Heading2"/>
        <w:ind w:left="0" w:firstLine="0"/>
      </w:pPr>
      <w:r>
        <w:t>Përgjegjësia e Zyr</w:t>
      </w:r>
      <w:r w:rsidR="00CE7C76">
        <w:t>ë</w:t>
      </w:r>
      <w:r>
        <w:t>s s</w:t>
      </w:r>
      <w:r w:rsidR="00CE7C76">
        <w:t>ë</w:t>
      </w:r>
      <w:r>
        <w:t xml:space="preserve"> Financ</w:t>
      </w:r>
      <w:r w:rsidR="00CE7C76">
        <w:t>ë</w:t>
      </w:r>
      <w:r>
        <w:t xml:space="preserve">s </w:t>
      </w:r>
    </w:p>
    <w:p w14:paraId="7D415574" w14:textId="41797FD2" w:rsidR="00B27743" w:rsidRPr="00F10841" w:rsidRDefault="00966287" w:rsidP="00B27743">
      <w:pPr>
        <w:ind w:left="0" w:firstLine="0"/>
      </w:pPr>
      <w:r>
        <w:t>Zyra e financ</w:t>
      </w:r>
      <w:r w:rsidR="006B1F7C">
        <w:t>ë</w:t>
      </w:r>
      <w:r>
        <w:t>s ka rolin kyç n</w:t>
      </w:r>
      <w:r w:rsidR="006B1F7C">
        <w:t>ë</w:t>
      </w:r>
      <w:r>
        <w:t xml:space="preserve"> p</w:t>
      </w:r>
      <w:r w:rsidR="006B1F7C">
        <w:t>ë</w:t>
      </w:r>
      <w:r>
        <w:t>rgatitjen e vler</w:t>
      </w:r>
      <w:r w:rsidR="006B1F7C">
        <w:t>ë</w:t>
      </w:r>
      <w:r>
        <w:t>simit t</w:t>
      </w:r>
      <w:r w:rsidR="006B1F7C">
        <w:t>ë</w:t>
      </w:r>
      <w:r>
        <w:t xml:space="preserve"> t</w:t>
      </w:r>
      <w:r w:rsidR="006B1F7C">
        <w:t>ë</w:t>
      </w:r>
      <w:r>
        <w:t xml:space="preserve"> ardhurave t</w:t>
      </w:r>
      <w:r w:rsidR="006B1F7C">
        <w:t>ë</w:t>
      </w:r>
      <w:r>
        <w:t xml:space="preserve"> nj</w:t>
      </w:r>
      <w:r w:rsidR="006B1F7C">
        <w:t>ë</w:t>
      </w:r>
      <w:r>
        <w:t>sis</w:t>
      </w:r>
      <w:r w:rsidR="006B1F7C">
        <w:t>ë</w:t>
      </w:r>
      <w:r>
        <w:t xml:space="preserve"> s</w:t>
      </w:r>
      <w:r w:rsidR="006B1F7C">
        <w:t>ë</w:t>
      </w:r>
      <w:r>
        <w:t xml:space="preserve"> vetqeverisjes vendore. </w:t>
      </w:r>
      <w:r w:rsidR="00EE1166">
        <w:t>Zyra merr nga GMS nj</w:t>
      </w:r>
      <w:r w:rsidR="006B1F7C">
        <w:t>ë</w:t>
      </w:r>
      <w:r w:rsidR="00EE1166">
        <w:t xml:space="preserve"> analiz</w:t>
      </w:r>
      <w:r w:rsidR="006B1F7C">
        <w:t>ë</w:t>
      </w:r>
      <w:r w:rsidR="00EE1166">
        <w:t xml:space="preserve"> t</w:t>
      </w:r>
      <w:r w:rsidR="006B1F7C">
        <w:t>ë</w:t>
      </w:r>
      <w:r w:rsidR="00EE1166">
        <w:t xml:space="preserve"> plot</w:t>
      </w:r>
      <w:r w:rsidR="006B1F7C">
        <w:t>ë</w:t>
      </w:r>
      <w:r w:rsidR="00EE1166">
        <w:t xml:space="preserve"> t</w:t>
      </w:r>
      <w:r w:rsidR="006B1F7C">
        <w:t>ë</w:t>
      </w:r>
      <w:r w:rsidR="00EE1166">
        <w:t xml:space="preserve"> </w:t>
      </w:r>
      <w:r w:rsidR="00EE1166" w:rsidRPr="00AE4DC9">
        <w:t>efekteve të politikave të reja fiskale ose të</w:t>
      </w:r>
      <w:r w:rsidR="00EE1166">
        <w:t xml:space="preserve"> ndryshimit të atyre ekzistuese si dhe vler</w:t>
      </w:r>
      <w:r w:rsidR="006B1F7C">
        <w:t>ë</w:t>
      </w:r>
      <w:r w:rsidR="00EE1166">
        <w:t xml:space="preserve">simin e </w:t>
      </w:r>
      <w:r w:rsidR="00EE1166" w:rsidRPr="00AE4DC9">
        <w:t>risqeve dhe masave për përballimin e tyre.</w:t>
      </w:r>
      <w:r w:rsidR="006940BC">
        <w:t xml:space="preserve"> Mbi k</w:t>
      </w:r>
      <w:r w:rsidR="006B1F7C">
        <w:t>ë</w:t>
      </w:r>
      <w:r w:rsidR="006940BC">
        <w:t>t</w:t>
      </w:r>
      <w:r w:rsidR="006B1F7C">
        <w:t>ë</w:t>
      </w:r>
      <w:r w:rsidR="006940BC">
        <w:t xml:space="preserve"> baz</w:t>
      </w:r>
      <w:r w:rsidR="006B1F7C">
        <w:t>ë</w:t>
      </w:r>
      <w:r w:rsidR="006940BC">
        <w:t xml:space="preserve"> Zyra e financave p</w:t>
      </w:r>
      <w:r w:rsidR="006B1F7C">
        <w:t>ë</w:t>
      </w:r>
      <w:r w:rsidR="006940BC">
        <w:t>rgatit nj</w:t>
      </w:r>
      <w:r w:rsidR="006B1F7C">
        <w:t>ë</w:t>
      </w:r>
      <w:r w:rsidR="006940BC">
        <w:t xml:space="preserve"> vler</w:t>
      </w:r>
      <w:r w:rsidR="006B1F7C">
        <w:t>ë</w:t>
      </w:r>
      <w:r w:rsidR="006940BC">
        <w:t>sim p</w:t>
      </w:r>
      <w:r w:rsidR="006B1F7C">
        <w:t>ë</w:t>
      </w:r>
      <w:r w:rsidR="006940BC">
        <w:t xml:space="preserve">r vitin korent dhe </w:t>
      </w:r>
      <w:r w:rsidR="00B91488">
        <w:t>tre</w:t>
      </w:r>
      <w:r w:rsidR="006940BC">
        <w:t xml:space="preserve"> vitet e ardhshme nisur edhe nga t</w:t>
      </w:r>
      <w:r w:rsidR="006B1F7C">
        <w:t>ë</w:t>
      </w:r>
      <w:r w:rsidR="006940BC">
        <w:t xml:space="preserve"> dh</w:t>
      </w:r>
      <w:r w:rsidR="006B1F7C">
        <w:t>ë</w:t>
      </w:r>
      <w:r w:rsidR="006940BC">
        <w:t>nat statistikore t</w:t>
      </w:r>
      <w:r w:rsidR="006B1F7C">
        <w:t>ë</w:t>
      </w:r>
      <w:r w:rsidR="006940BC">
        <w:t xml:space="preserve"> dy viteve pararend</w:t>
      </w:r>
      <w:r w:rsidR="006B1F7C">
        <w:t>ë</w:t>
      </w:r>
      <w:r w:rsidR="006940BC">
        <w:t>s</w:t>
      </w:r>
      <w:r w:rsidR="006B1F7C">
        <w:t>ë</w:t>
      </w:r>
      <w:r w:rsidR="006940BC">
        <w:t xml:space="preserve">. </w:t>
      </w:r>
      <w:r w:rsidR="00CD3248">
        <w:t>Bazuar n</w:t>
      </w:r>
      <w:r w:rsidR="006B1F7C">
        <w:t>ë</w:t>
      </w:r>
      <w:r w:rsidR="00CD3248">
        <w:t xml:space="preserve"> metodologjin</w:t>
      </w:r>
      <w:r w:rsidR="006B1F7C">
        <w:t>ë</w:t>
      </w:r>
      <w:r w:rsidR="00CD3248">
        <w:t xml:space="preserve"> e vl</w:t>
      </w:r>
      <w:r w:rsidR="00B91488">
        <w:t>er</w:t>
      </w:r>
      <w:r w:rsidR="006B1F7C">
        <w:t>ë</w:t>
      </w:r>
      <w:r w:rsidR="00B91488">
        <w:t>simit t</w:t>
      </w:r>
      <w:r w:rsidR="006B1F7C">
        <w:t>ë</w:t>
      </w:r>
      <w:r w:rsidR="00B91488">
        <w:t xml:space="preserve"> t</w:t>
      </w:r>
      <w:r w:rsidR="006B1F7C">
        <w:t>ë</w:t>
      </w:r>
      <w:r w:rsidR="00B91488">
        <w:t xml:space="preserve"> ardhurave Zyra e Financ</w:t>
      </w:r>
      <w:r w:rsidR="006B1F7C">
        <w:t>ë</w:t>
      </w:r>
      <w:r w:rsidR="00B91488">
        <w:t>s b</w:t>
      </w:r>
      <w:r w:rsidR="006B1F7C">
        <w:t>ë</w:t>
      </w:r>
      <w:r w:rsidR="00B91488">
        <w:t>n parashikimin p</w:t>
      </w:r>
      <w:r w:rsidR="006B1F7C">
        <w:t>ë</w:t>
      </w:r>
      <w:r w:rsidR="00B91488">
        <w:t>r tre vitet e ardhshme.</w:t>
      </w:r>
    </w:p>
    <w:p w14:paraId="4E784870" w14:textId="6B850017" w:rsidR="00B27743" w:rsidRDefault="00B27743" w:rsidP="00B27743">
      <w:pPr>
        <w:pStyle w:val="Heading2"/>
        <w:ind w:left="0" w:firstLine="0"/>
      </w:pPr>
      <w:r w:rsidRPr="00037F8B">
        <w:t xml:space="preserve">Roli i Ministrisë së Financave në proçesin e </w:t>
      </w:r>
      <w:r>
        <w:t>vler</w:t>
      </w:r>
      <w:r w:rsidR="00CE7C76">
        <w:t>ë</w:t>
      </w:r>
      <w:r>
        <w:t>simit t</w:t>
      </w:r>
      <w:r w:rsidR="00CE7C76">
        <w:t>ë</w:t>
      </w:r>
      <w:r>
        <w:t xml:space="preserve"> t</w:t>
      </w:r>
      <w:r w:rsidR="00CE7C76">
        <w:t>ë</w:t>
      </w:r>
      <w:r>
        <w:t xml:space="preserve"> ardhurave dhe shpenzimeve t</w:t>
      </w:r>
      <w:r w:rsidR="00CE7C76">
        <w:t>ë</w:t>
      </w:r>
      <w:r>
        <w:t xml:space="preserve"> nj</w:t>
      </w:r>
      <w:r w:rsidR="00CE7C76">
        <w:t>ë</w:t>
      </w:r>
      <w:r>
        <w:t>sive t</w:t>
      </w:r>
      <w:r w:rsidR="00CE7C76">
        <w:t>ë</w:t>
      </w:r>
      <w:r>
        <w:t xml:space="preserve"> vet</w:t>
      </w:r>
      <w:r w:rsidR="00CE7C76">
        <w:t>ë</w:t>
      </w:r>
      <w:r>
        <w:t>qeverisjes vendore</w:t>
      </w:r>
    </w:p>
    <w:p w14:paraId="3DA03669" w14:textId="490E68E3" w:rsidR="0028464C" w:rsidRDefault="00A256B8" w:rsidP="008D2E72">
      <w:pPr>
        <w:ind w:left="0" w:firstLine="0"/>
      </w:pPr>
      <w:r>
        <w:t xml:space="preserve">Ministri i Financave siguron </w:t>
      </w:r>
      <w:r w:rsidR="00B27743">
        <w:t xml:space="preserve">zbatimin </w:t>
      </w:r>
      <w:r>
        <w:t>e metodologjis</w:t>
      </w:r>
      <w:r w:rsidR="006B1F7C">
        <w:t>ë</w:t>
      </w:r>
      <w:r>
        <w:t xml:space="preserve"> s</w:t>
      </w:r>
      <w:r w:rsidR="006B1F7C">
        <w:t>ë</w:t>
      </w:r>
      <w:r>
        <w:t xml:space="preserve"> vler</w:t>
      </w:r>
      <w:r w:rsidR="006B1F7C">
        <w:t>ë</w:t>
      </w:r>
      <w:r>
        <w:t>simit t</w:t>
      </w:r>
      <w:r w:rsidR="006B1F7C">
        <w:t>ë</w:t>
      </w:r>
      <w:r>
        <w:t xml:space="preserve"> t</w:t>
      </w:r>
      <w:r w:rsidR="006B1F7C">
        <w:t>ë</w:t>
      </w:r>
      <w:r>
        <w:t xml:space="preserve"> ardhurave sikurse p</w:t>
      </w:r>
      <w:r w:rsidR="006B1F7C">
        <w:t>ë</w:t>
      </w:r>
      <w:r>
        <w:t>rcaktohet n</w:t>
      </w:r>
      <w:r w:rsidR="006B1F7C">
        <w:t>ë</w:t>
      </w:r>
      <w:r>
        <w:t xml:space="preserve"> k</w:t>
      </w:r>
      <w:r w:rsidR="006B1F7C">
        <w:t>ë</w:t>
      </w:r>
      <w:r>
        <w:t>t</w:t>
      </w:r>
      <w:r w:rsidR="006B1F7C">
        <w:t>ë</w:t>
      </w:r>
      <w:r>
        <w:t xml:space="preserve"> udh</w:t>
      </w:r>
      <w:r w:rsidR="006B1F7C">
        <w:t>ë</w:t>
      </w:r>
      <w:r>
        <w:t>zim. Ajo siguron se parashikimet e t</w:t>
      </w:r>
      <w:r w:rsidR="006B1F7C">
        <w:t>ë</w:t>
      </w:r>
      <w:r>
        <w:t xml:space="preserve"> ardhurave t</w:t>
      </w:r>
      <w:r w:rsidR="006B1F7C">
        <w:t>ë</w:t>
      </w:r>
      <w:r>
        <w:t xml:space="preserve"> nj</w:t>
      </w:r>
      <w:r w:rsidR="006B1F7C">
        <w:t>ë</w:t>
      </w:r>
      <w:r>
        <w:t>sis</w:t>
      </w:r>
      <w:r w:rsidR="006B1F7C">
        <w:t>ë</w:t>
      </w:r>
      <w:r>
        <w:t xml:space="preserve"> s</w:t>
      </w:r>
      <w:r w:rsidR="006B1F7C">
        <w:t>ë</w:t>
      </w:r>
      <w:r>
        <w:t xml:space="preserve"> vetqeverisjes vendore jan</w:t>
      </w:r>
      <w:r w:rsidR="006B1F7C">
        <w:t>ë</w:t>
      </w:r>
      <w:r>
        <w:t xml:space="preserve"> brenda intervaleve t</w:t>
      </w:r>
      <w:r w:rsidR="006B1F7C">
        <w:t>ë</w:t>
      </w:r>
      <w:r>
        <w:t xml:space="preserve"> besueshm</w:t>
      </w:r>
      <w:r w:rsidR="006B1F7C">
        <w:t>ë</w:t>
      </w:r>
      <w:r>
        <w:t>ris</w:t>
      </w:r>
      <w:r w:rsidR="006B1F7C">
        <w:t>ë</w:t>
      </w:r>
      <w:r>
        <w:t xml:space="preserve"> t</w:t>
      </w:r>
      <w:r w:rsidR="006B1F7C">
        <w:t>ë</w:t>
      </w:r>
      <w:r>
        <w:t xml:space="preserve"> rekomanduara n</w:t>
      </w:r>
      <w:r w:rsidR="006B1F7C">
        <w:t>ë</w:t>
      </w:r>
      <w:r>
        <w:t xml:space="preserve"> metodologjin</w:t>
      </w:r>
      <w:r w:rsidR="006B1F7C">
        <w:t>ë</w:t>
      </w:r>
      <w:r>
        <w:t xml:space="preserve"> e vler</w:t>
      </w:r>
      <w:r w:rsidR="006B1F7C">
        <w:t>ë</w:t>
      </w:r>
      <w:r>
        <w:t>simit. Ministria e financave jep rekomandime n</w:t>
      </w:r>
      <w:r w:rsidR="006B1F7C">
        <w:t>ë</w:t>
      </w:r>
      <w:r>
        <w:t xml:space="preserve"> lidhje me dokumentin paraprak dhe at</w:t>
      </w:r>
      <w:r w:rsidR="006B1F7C">
        <w:t>ë</w:t>
      </w:r>
      <w:r>
        <w:t xml:space="preserve"> p</w:t>
      </w:r>
      <w:r w:rsidR="006B1F7C">
        <w:t>ë</w:t>
      </w:r>
      <w:r>
        <w:t>rfundimtar t</w:t>
      </w:r>
      <w:r w:rsidR="006B1F7C">
        <w:t>ë</w:t>
      </w:r>
      <w:r>
        <w:t xml:space="preserve"> PBA-s</w:t>
      </w:r>
      <w:r w:rsidR="006B1F7C">
        <w:t>ë</w:t>
      </w:r>
      <w:r>
        <w:t>, dhe ia d</w:t>
      </w:r>
      <w:r w:rsidR="006B1F7C">
        <w:t>ë</w:t>
      </w:r>
      <w:r>
        <w:t>rgon p</w:t>
      </w:r>
      <w:r w:rsidR="006B1F7C">
        <w:t>ë</w:t>
      </w:r>
      <w:r>
        <w:t>r informacion edhe K</w:t>
      </w:r>
      <w:r w:rsidR="006B1F7C">
        <w:t>ë</w:t>
      </w:r>
      <w:r>
        <w:t>shillit t</w:t>
      </w:r>
      <w:r w:rsidR="006B1F7C">
        <w:t>ë</w:t>
      </w:r>
      <w:r>
        <w:t xml:space="preserve"> nj</w:t>
      </w:r>
      <w:r w:rsidR="006B1F7C">
        <w:t>ë</w:t>
      </w:r>
      <w:r>
        <w:t>sis</w:t>
      </w:r>
      <w:r w:rsidR="006B1F7C">
        <w:t>ë</w:t>
      </w:r>
      <w:r>
        <w:t xml:space="preserve"> s</w:t>
      </w:r>
      <w:r w:rsidR="006B1F7C">
        <w:t>ë</w:t>
      </w:r>
      <w:r>
        <w:t xml:space="preserve"> vetqeverisjes vendore. </w:t>
      </w:r>
    </w:p>
    <w:p w14:paraId="48DAA4BB" w14:textId="6EE0A71F" w:rsidR="00967560" w:rsidRPr="00656165" w:rsidRDefault="00967560" w:rsidP="008D2E72">
      <w:pPr>
        <w:ind w:left="0" w:firstLine="0"/>
      </w:pPr>
      <w:r>
        <w:t>Ministria e Financave informon nj</w:t>
      </w:r>
      <w:r w:rsidR="003F63BF">
        <w:t>ë</w:t>
      </w:r>
      <w:r>
        <w:t>sit</w:t>
      </w:r>
      <w:r w:rsidR="003F63BF">
        <w:t>ë</w:t>
      </w:r>
      <w:r>
        <w:t xml:space="preserve"> e vetqeverisjes vendore n</w:t>
      </w:r>
      <w:r w:rsidR="003F63BF">
        <w:t>ë</w:t>
      </w:r>
      <w:r>
        <w:t xml:space="preserve"> </w:t>
      </w:r>
      <w:r w:rsidRPr="00656165">
        <w:t xml:space="preserve">lidhje </w:t>
      </w:r>
      <w:r w:rsidRPr="00656165">
        <w:rPr>
          <w:highlight w:val="yellow"/>
        </w:rPr>
        <w:t>me transfertat e pakusht</w:t>
      </w:r>
      <w:r w:rsidR="003F63BF" w:rsidRPr="00656165">
        <w:rPr>
          <w:highlight w:val="yellow"/>
        </w:rPr>
        <w:t>ë</w:t>
      </w:r>
      <w:r w:rsidRPr="00656165">
        <w:rPr>
          <w:highlight w:val="yellow"/>
        </w:rPr>
        <w:t xml:space="preserve">zuara, </w:t>
      </w:r>
      <w:r w:rsidR="003F63BF" w:rsidRPr="00656165">
        <w:rPr>
          <w:highlight w:val="yellow"/>
        </w:rPr>
        <w:t xml:space="preserve">transfertat specifike, transfertat e </w:t>
      </w:r>
      <w:r w:rsidRPr="00656165">
        <w:rPr>
          <w:highlight w:val="yellow"/>
        </w:rPr>
        <w:t>kusht</w:t>
      </w:r>
      <w:r w:rsidR="003F63BF" w:rsidRPr="00656165">
        <w:rPr>
          <w:highlight w:val="yellow"/>
        </w:rPr>
        <w:t>ë</w:t>
      </w:r>
      <w:r w:rsidRPr="00656165">
        <w:rPr>
          <w:highlight w:val="yellow"/>
        </w:rPr>
        <w:t>zuara dhe taksat e ndara komb</w:t>
      </w:r>
      <w:r w:rsidR="003F63BF" w:rsidRPr="00656165">
        <w:rPr>
          <w:highlight w:val="yellow"/>
        </w:rPr>
        <w:t>ë</w:t>
      </w:r>
      <w:r w:rsidRPr="00656165">
        <w:rPr>
          <w:highlight w:val="yellow"/>
        </w:rPr>
        <w:t>tare</w:t>
      </w:r>
      <w:r w:rsidRPr="00656165">
        <w:t>.</w:t>
      </w:r>
    </w:p>
    <w:p w14:paraId="280CC93F" w14:textId="2462D628" w:rsidR="000C37A0" w:rsidRDefault="000C37A0" w:rsidP="000C37A0">
      <w:pPr>
        <w:ind w:left="0" w:firstLine="0"/>
        <w:rPr>
          <w:rFonts w:eastAsia="Times New Roman"/>
        </w:rPr>
      </w:pPr>
      <w:r w:rsidRPr="00656165">
        <w:rPr>
          <w:rFonts w:eastAsia="Times New Roman"/>
        </w:rPr>
        <w:t xml:space="preserve">Brenda datës 1 qershor </w:t>
      </w:r>
      <w:r w:rsidR="00656165">
        <w:rPr>
          <w:rFonts w:eastAsia="Times New Roman"/>
        </w:rPr>
        <w:t>t</w:t>
      </w:r>
      <w:r w:rsidR="006A632A">
        <w:rPr>
          <w:rFonts w:eastAsia="Times New Roman"/>
        </w:rPr>
        <w:t>ë</w:t>
      </w:r>
      <w:r w:rsidR="00656165">
        <w:rPr>
          <w:rFonts w:eastAsia="Times New Roman"/>
        </w:rPr>
        <w:t xml:space="preserve"> vitit korent</w:t>
      </w:r>
      <w:r w:rsidRPr="00656165">
        <w:rPr>
          <w:rFonts w:eastAsia="Times New Roman"/>
        </w:rPr>
        <w:t xml:space="preserve"> çdo njësi e vetqeverisjes vendore duhet të dërgojë në Ministrinë e Financave, me shkrim dhe në rrugë elektronike, Formularin Nr. 1 “Parashikimi i të ardhurave për periudhën </w:t>
      </w:r>
      <w:r w:rsidR="00656165" w:rsidRPr="00656165">
        <w:rPr>
          <w:rFonts w:eastAsia="Times New Roman"/>
        </w:rPr>
        <w:t>tre vjeçare</w:t>
      </w:r>
      <w:r w:rsidRPr="00656165">
        <w:rPr>
          <w:rFonts w:eastAsia="Times New Roman"/>
        </w:rPr>
        <w:t>”, të shoqëruar me një relacion shpjegues për proçesin e përgatitjes së programit buxhetor afatmesëm (bashkëlidhur këtij udhëzimi</w:t>
      </w:r>
      <w:r w:rsidR="00656165">
        <w:rPr>
          <w:rFonts w:eastAsia="Times New Roman"/>
          <w:highlight w:val="yellow"/>
        </w:rPr>
        <w:t>……</w:t>
      </w:r>
      <w:r w:rsidRPr="000C37A0">
        <w:rPr>
          <w:rFonts w:eastAsia="Times New Roman"/>
          <w:highlight w:val="yellow"/>
        </w:rPr>
        <w:t>).</w:t>
      </w:r>
    </w:p>
    <w:p w14:paraId="40500040" w14:textId="09F95417" w:rsidR="000C37A0" w:rsidRPr="00A256B8" w:rsidRDefault="000C37A0" w:rsidP="008D2E72">
      <w:pPr>
        <w:ind w:left="0" w:firstLine="0"/>
      </w:pPr>
    </w:p>
    <w:p w14:paraId="560A75DC" w14:textId="5A7CC8A7" w:rsidR="00AA6E1C" w:rsidRDefault="00AA6E1C" w:rsidP="002E3041">
      <w:pPr>
        <w:pStyle w:val="Heading2"/>
        <w:ind w:left="0" w:firstLine="0"/>
      </w:pPr>
      <w:r>
        <w:rPr>
          <w:b/>
        </w:rPr>
        <w:t>A</w:t>
      </w:r>
      <w:r w:rsidR="00A2540C" w:rsidRPr="00AA6E1C">
        <w:rPr>
          <w:b/>
        </w:rPr>
        <w:t xml:space="preserve">fatet dhe </w:t>
      </w:r>
      <w:r w:rsidR="007170EC" w:rsidRPr="00AA6E1C">
        <w:rPr>
          <w:b/>
        </w:rPr>
        <w:t>pro</w:t>
      </w:r>
      <w:r w:rsidR="00975FF2" w:rsidRPr="00AA6E1C">
        <w:rPr>
          <w:b/>
        </w:rPr>
        <w:t>ç</w:t>
      </w:r>
      <w:r w:rsidR="007170EC" w:rsidRPr="00AA6E1C">
        <w:rPr>
          <w:b/>
        </w:rPr>
        <w:t xml:space="preserve">esi </w:t>
      </w:r>
      <w:r w:rsidR="00A2540C" w:rsidRPr="00AA6E1C">
        <w:rPr>
          <w:b/>
        </w:rPr>
        <w:t>i</w:t>
      </w:r>
      <w:r w:rsidR="007170EC" w:rsidRPr="00AA6E1C">
        <w:rPr>
          <w:b/>
        </w:rPr>
        <w:t xml:space="preserve"> </w:t>
      </w:r>
      <w:r w:rsidR="0009686C" w:rsidRPr="00AA6E1C">
        <w:rPr>
          <w:b/>
        </w:rPr>
        <w:t>vler</w:t>
      </w:r>
      <w:r w:rsidR="00D4220A" w:rsidRPr="00AA6E1C">
        <w:rPr>
          <w:b/>
        </w:rPr>
        <w:t>ë</w:t>
      </w:r>
      <w:r w:rsidR="0009686C" w:rsidRPr="00AA6E1C">
        <w:rPr>
          <w:b/>
        </w:rPr>
        <w:t>simit t</w:t>
      </w:r>
      <w:r w:rsidR="00D4220A" w:rsidRPr="00AA6E1C">
        <w:rPr>
          <w:b/>
        </w:rPr>
        <w:t>ë</w:t>
      </w:r>
      <w:r w:rsidR="0009686C" w:rsidRPr="00AA6E1C">
        <w:rPr>
          <w:b/>
        </w:rPr>
        <w:t xml:space="preserve"> burimeve t</w:t>
      </w:r>
      <w:r w:rsidR="00D4220A" w:rsidRPr="00AA6E1C">
        <w:rPr>
          <w:b/>
        </w:rPr>
        <w:t>ë</w:t>
      </w:r>
      <w:r w:rsidR="0009686C" w:rsidRPr="00AA6E1C">
        <w:rPr>
          <w:b/>
        </w:rPr>
        <w:t xml:space="preserve"> t</w:t>
      </w:r>
      <w:r w:rsidR="00D4220A" w:rsidRPr="00AA6E1C">
        <w:rPr>
          <w:b/>
        </w:rPr>
        <w:t>ë</w:t>
      </w:r>
      <w:r w:rsidR="0009686C" w:rsidRPr="00AA6E1C">
        <w:rPr>
          <w:b/>
        </w:rPr>
        <w:t xml:space="preserve"> ardhurave</w:t>
      </w:r>
    </w:p>
    <w:p w14:paraId="1F959934" w14:textId="0DDB1457" w:rsidR="00F06900" w:rsidRDefault="00F06900" w:rsidP="006F15E7">
      <w:pPr>
        <w:ind w:left="0" w:firstLine="0"/>
      </w:pPr>
      <w:r w:rsidRPr="00F048C1">
        <w:t xml:space="preserve">Në mënyrë të përmbledhur i gjithë proçesi </w:t>
      </w:r>
      <w:r w:rsidR="000745C9">
        <w:t>i realizimit t</w:t>
      </w:r>
      <w:r w:rsidR="00CE7C76">
        <w:t>ë</w:t>
      </w:r>
      <w:r w:rsidR="000745C9">
        <w:t xml:space="preserve"> vler</w:t>
      </w:r>
      <w:r w:rsidR="00CE7C76">
        <w:t>ë</w:t>
      </w:r>
      <w:r w:rsidR="000745C9">
        <w:t>simit t</w:t>
      </w:r>
      <w:r w:rsidR="00CE7C76">
        <w:t>ë</w:t>
      </w:r>
      <w:r w:rsidR="000745C9">
        <w:t xml:space="preserve"> t</w:t>
      </w:r>
      <w:r w:rsidR="00CE7C76">
        <w:t>ë</w:t>
      </w:r>
      <w:r w:rsidR="000745C9">
        <w:t xml:space="preserve"> ardhurave</w:t>
      </w:r>
      <w:r>
        <w:t xml:space="preserve"> </w:t>
      </w:r>
      <w:r w:rsidR="002E3041">
        <w:t>me afatet kohore, p</w:t>
      </w:r>
      <w:r w:rsidR="00CE7C76">
        <w:t>ë</w:t>
      </w:r>
      <w:r w:rsidR="002E3041">
        <w:t>rsonat p</w:t>
      </w:r>
      <w:r w:rsidR="00CE7C76">
        <w:t>ë</w:t>
      </w:r>
      <w:r w:rsidR="002E3041">
        <w:t>rgjegj</w:t>
      </w:r>
      <w:r w:rsidR="00CE7C76">
        <w:t>ë</w:t>
      </w:r>
      <w:r w:rsidR="002E3041">
        <w:t xml:space="preserve">s dhe dokumentat e prodhuar </w:t>
      </w:r>
      <w:r w:rsidRPr="00F048C1">
        <w:t>jepet në skemën e mëposhtme:</w:t>
      </w:r>
    </w:p>
    <w:tbl>
      <w:tblPr>
        <w:tblStyle w:val="TableGrid"/>
        <w:tblW w:w="10075" w:type="dxa"/>
        <w:tblLook w:val="04A0" w:firstRow="1" w:lastRow="0" w:firstColumn="1" w:lastColumn="0" w:noHBand="0" w:noVBand="1"/>
      </w:tblPr>
      <w:tblGrid>
        <w:gridCol w:w="2337"/>
        <w:gridCol w:w="2337"/>
        <w:gridCol w:w="1801"/>
        <w:gridCol w:w="3600"/>
      </w:tblGrid>
      <w:tr w:rsidR="000745C9" w:rsidRPr="006B1F7C" w14:paraId="4C64E36C" w14:textId="77777777" w:rsidTr="00535155">
        <w:tc>
          <w:tcPr>
            <w:tcW w:w="2337" w:type="dxa"/>
          </w:tcPr>
          <w:p w14:paraId="1FBE44A0" w14:textId="69E73183" w:rsidR="000745C9" w:rsidRPr="006B1F7C" w:rsidRDefault="000745C9" w:rsidP="006F15E7">
            <w:pPr>
              <w:ind w:left="0" w:firstLine="0"/>
              <w:rPr>
                <w:b/>
              </w:rPr>
            </w:pPr>
            <w:r w:rsidRPr="006B1F7C">
              <w:rPr>
                <w:b/>
              </w:rPr>
              <w:t xml:space="preserve">Produkti </w:t>
            </w:r>
          </w:p>
        </w:tc>
        <w:tc>
          <w:tcPr>
            <w:tcW w:w="2337" w:type="dxa"/>
          </w:tcPr>
          <w:p w14:paraId="615B6772" w14:textId="420F4E84" w:rsidR="000745C9" w:rsidRPr="006B1F7C" w:rsidRDefault="000745C9" w:rsidP="006F15E7">
            <w:pPr>
              <w:ind w:left="0" w:firstLine="0"/>
              <w:rPr>
                <w:b/>
              </w:rPr>
            </w:pPr>
            <w:r w:rsidRPr="006B1F7C">
              <w:rPr>
                <w:b/>
              </w:rPr>
              <w:t>Koha / Afati</w:t>
            </w:r>
          </w:p>
        </w:tc>
        <w:tc>
          <w:tcPr>
            <w:tcW w:w="1801" w:type="dxa"/>
          </w:tcPr>
          <w:p w14:paraId="0A9C5889" w14:textId="6F27DEB6" w:rsidR="000745C9" w:rsidRPr="006B1F7C" w:rsidRDefault="000745C9" w:rsidP="006F15E7">
            <w:pPr>
              <w:ind w:left="0" w:firstLine="0"/>
              <w:rPr>
                <w:b/>
              </w:rPr>
            </w:pPr>
            <w:r w:rsidRPr="006B1F7C">
              <w:rPr>
                <w:b/>
              </w:rPr>
              <w:t>P</w:t>
            </w:r>
            <w:r w:rsidR="00CE7C76" w:rsidRPr="006B1F7C">
              <w:rPr>
                <w:b/>
              </w:rPr>
              <w:t>ë</w:t>
            </w:r>
            <w:r w:rsidRPr="006B1F7C">
              <w:rPr>
                <w:b/>
              </w:rPr>
              <w:t>rgjegj</w:t>
            </w:r>
            <w:r w:rsidR="00CE7C76" w:rsidRPr="006B1F7C">
              <w:rPr>
                <w:b/>
              </w:rPr>
              <w:t>ë</w:t>
            </w:r>
            <w:r w:rsidRPr="006B1F7C">
              <w:rPr>
                <w:b/>
              </w:rPr>
              <w:t>s</w:t>
            </w:r>
          </w:p>
        </w:tc>
        <w:tc>
          <w:tcPr>
            <w:tcW w:w="3600" w:type="dxa"/>
          </w:tcPr>
          <w:p w14:paraId="2AFD2443" w14:textId="7BB78B68" w:rsidR="000745C9" w:rsidRPr="006B1F7C" w:rsidRDefault="000745C9" w:rsidP="006F15E7">
            <w:pPr>
              <w:ind w:left="0" w:firstLine="0"/>
              <w:rPr>
                <w:b/>
              </w:rPr>
            </w:pPr>
            <w:r w:rsidRPr="006B1F7C">
              <w:rPr>
                <w:b/>
              </w:rPr>
              <w:t xml:space="preserve">Dokumenti prodhuar </w:t>
            </w:r>
          </w:p>
        </w:tc>
      </w:tr>
      <w:tr w:rsidR="000745C9" w:rsidRPr="006B1F7C" w14:paraId="43B51A82" w14:textId="77777777" w:rsidTr="00535155">
        <w:tc>
          <w:tcPr>
            <w:tcW w:w="2337" w:type="dxa"/>
          </w:tcPr>
          <w:p w14:paraId="55759234" w14:textId="351C006F" w:rsidR="000745C9" w:rsidRPr="006B1F7C" w:rsidRDefault="007674D1" w:rsidP="006F15E7">
            <w:pPr>
              <w:ind w:left="0" w:firstLine="0"/>
            </w:pPr>
            <w:r>
              <w:t>Fillimi i proçesit t</w:t>
            </w:r>
            <w:r w:rsidR="003F63BF">
              <w:t>ë</w:t>
            </w:r>
            <w:r>
              <w:t xml:space="preserve"> vler</w:t>
            </w:r>
            <w:r w:rsidR="003F63BF">
              <w:t>ë</w:t>
            </w:r>
            <w:r>
              <w:t>simit t</w:t>
            </w:r>
            <w:r w:rsidR="003F63BF">
              <w:t>ë</w:t>
            </w:r>
            <w:r>
              <w:t xml:space="preserve"> t</w:t>
            </w:r>
            <w:r w:rsidR="003F63BF">
              <w:t>ë</w:t>
            </w:r>
            <w:r>
              <w:t xml:space="preserve"> ardhurave</w:t>
            </w:r>
          </w:p>
        </w:tc>
        <w:tc>
          <w:tcPr>
            <w:tcW w:w="2337" w:type="dxa"/>
          </w:tcPr>
          <w:p w14:paraId="1A76CB48" w14:textId="633111FF" w:rsidR="000745C9" w:rsidRPr="006B1F7C" w:rsidRDefault="007674D1" w:rsidP="006F15E7">
            <w:pPr>
              <w:ind w:left="0" w:firstLine="0"/>
            </w:pPr>
            <w:r w:rsidRPr="001F5121">
              <w:rPr>
                <w:b/>
              </w:rPr>
              <w:t>4 Janar</w:t>
            </w:r>
            <w:r>
              <w:t xml:space="preserve"> viti korent</w:t>
            </w:r>
          </w:p>
        </w:tc>
        <w:tc>
          <w:tcPr>
            <w:tcW w:w="1801" w:type="dxa"/>
          </w:tcPr>
          <w:p w14:paraId="5A613C55" w14:textId="2C914829" w:rsidR="000745C9" w:rsidRPr="006B1F7C" w:rsidRDefault="007674D1" w:rsidP="006F15E7">
            <w:pPr>
              <w:ind w:left="0" w:firstLine="0"/>
            </w:pPr>
            <w:r>
              <w:t>Kryetari GMS</w:t>
            </w:r>
          </w:p>
        </w:tc>
        <w:tc>
          <w:tcPr>
            <w:tcW w:w="3600" w:type="dxa"/>
          </w:tcPr>
          <w:p w14:paraId="5F54650A" w14:textId="0A56ECFF" w:rsidR="000745C9" w:rsidRPr="006B1F7C" w:rsidRDefault="007674D1" w:rsidP="006F15E7">
            <w:pPr>
              <w:ind w:left="0" w:firstLine="0"/>
            </w:pPr>
            <w:r w:rsidRPr="001F5121">
              <w:rPr>
                <w:b/>
              </w:rPr>
              <w:t>Urdh</w:t>
            </w:r>
            <w:r w:rsidR="003F63BF" w:rsidRPr="001F5121">
              <w:rPr>
                <w:b/>
              </w:rPr>
              <w:t>ë</w:t>
            </w:r>
            <w:r w:rsidRPr="001F5121">
              <w:rPr>
                <w:b/>
              </w:rPr>
              <w:t xml:space="preserve">ri </w:t>
            </w:r>
            <w:r>
              <w:t>p</w:t>
            </w:r>
            <w:r w:rsidR="003F63BF">
              <w:t>ë</w:t>
            </w:r>
            <w:r>
              <w:t>r fillimin e proçesit dhe aktivizimi i GMS</w:t>
            </w:r>
          </w:p>
        </w:tc>
      </w:tr>
      <w:tr w:rsidR="001F5121" w:rsidRPr="006B1F7C" w14:paraId="487CEE45" w14:textId="77777777" w:rsidTr="00535155">
        <w:tc>
          <w:tcPr>
            <w:tcW w:w="2337" w:type="dxa"/>
          </w:tcPr>
          <w:p w14:paraId="5F26E637" w14:textId="572B4FD2" w:rsidR="001F5121" w:rsidRDefault="001F5121" w:rsidP="006F15E7">
            <w:pPr>
              <w:ind w:left="0" w:firstLine="0"/>
            </w:pPr>
            <w:r>
              <w:t>Vler</w:t>
            </w:r>
            <w:r w:rsidR="006A632A">
              <w:t>ë</w:t>
            </w:r>
            <w:r>
              <w:t>simi i politikave fiskale &amp; politikave t</w:t>
            </w:r>
            <w:r w:rsidR="006A632A">
              <w:t>ë</w:t>
            </w:r>
            <w:r>
              <w:t xml:space="preserve"> tjera me efekt mbi burimet e t</w:t>
            </w:r>
            <w:r w:rsidR="006A632A">
              <w:t>ë</w:t>
            </w:r>
            <w:r>
              <w:t xml:space="preserve"> ardhurave</w:t>
            </w:r>
          </w:p>
        </w:tc>
        <w:tc>
          <w:tcPr>
            <w:tcW w:w="2337" w:type="dxa"/>
          </w:tcPr>
          <w:p w14:paraId="725AADD6" w14:textId="02D5A269" w:rsidR="001F5121" w:rsidRDefault="001F5121" w:rsidP="006F15E7">
            <w:pPr>
              <w:ind w:left="0" w:firstLine="0"/>
            </w:pPr>
            <w:r w:rsidRPr="001F5121">
              <w:rPr>
                <w:b/>
              </w:rPr>
              <w:t>20 Janar</w:t>
            </w:r>
            <w:r>
              <w:t xml:space="preserve"> viti korent</w:t>
            </w:r>
          </w:p>
        </w:tc>
        <w:tc>
          <w:tcPr>
            <w:tcW w:w="1801" w:type="dxa"/>
          </w:tcPr>
          <w:p w14:paraId="1BCBCD20" w14:textId="3BA30C89" w:rsidR="001F5121" w:rsidRDefault="001F5121" w:rsidP="006F15E7">
            <w:pPr>
              <w:ind w:left="0" w:firstLine="0"/>
            </w:pPr>
            <w:r>
              <w:t>GMS</w:t>
            </w:r>
          </w:p>
        </w:tc>
        <w:tc>
          <w:tcPr>
            <w:tcW w:w="3600" w:type="dxa"/>
          </w:tcPr>
          <w:p w14:paraId="74890B21" w14:textId="3C9E72D2" w:rsidR="001F5121" w:rsidRDefault="001F5121" w:rsidP="006F15E7">
            <w:pPr>
              <w:ind w:left="0" w:firstLine="0"/>
            </w:pPr>
            <w:r w:rsidRPr="001F5121">
              <w:rPr>
                <w:b/>
              </w:rPr>
              <w:t>Dokumenti i vler</w:t>
            </w:r>
            <w:r w:rsidR="006A632A">
              <w:rPr>
                <w:b/>
              </w:rPr>
              <w:t>ë</w:t>
            </w:r>
            <w:r w:rsidRPr="001F5121">
              <w:rPr>
                <w:b/>
              </w:rPr>
              <w:t>simit t</w:t>
            </w:r>
            <w:r w:rsidR="006A632A">
              <w:rPr>
                <w:b/>
              </w:rPr>
              <w:t>ë</w:t>
            </w:r>
            <w:r w:rsidRPr="001F5121">
              <w:rPr>
                <w:b/>
              </w:rPr>
              <w:t xml:space="preserve"> politikave</w:t>
            </w:r>
            <w:r>
              <w:t xml:space="preserve"> dhe efektet mbi burimet e t</w:t>
            </w:r>
            <w:r w:rsidR="006A632A">
              <w:t>ë</w:t>
            </w:r>
            <w:r>
              <w:t xml:space="preserve"> ardhruave</w:t>
            </w:r>
          </w:p>
        </w:tc>
      </w:tr>
      <w:tr w:rsidR="000745C9" w:rsidRPr="006B1F7C" w14:paraId="5C617100" w14:textId="77777777" w:rsidTr="00535155">
        <w:tc>
          <w:tcPr>
            <w:tcW w:w="2337" w:type="dxa"/>
          </w:tcPr>
          <w:p w14:paraId="15C6B9F5" w14:textId="688586B0" w:rsidR="000745C9" w:rsidRPr="006B1F7C" w:rsidRDefault="00C26F2D" w:rsidP="006F15E7">
            <w:pPr>
              <w:ind w:left="0" w:firstLine="0"/>
            </w:pPr>
            <w:r>
              <w:t>Informimi nga MF p</w:t>
            </w:r>
            <w:r w:rsidR="003F63BF">
              <w:t>ë</w:t>
            </w:r>
            <w:r>
              <w:t>r transfertat dhe taksat e ndara</w:t>
            </w:r>
          </w:p>
        </w:tc>
        <w:tc>
          <w:tcPr>
            <w:tcW w:w="2337" w:type="dxa"/>
          </w:tcPr>
          <w:p w14:paraId="03D89F7C" w14:textId="287BEDD4" w:rsidR="000745C9" w:rsidRPr="006B1F7C" w:rsidRDefault="00C26F2D" w:rsidP="006F15E7">
            <w:pPr>
              <w:ind w:left="0" w:firstLine="0"/>
            </w:pPr>
            <w:r w:rsidRPr="001F5121">
              <w:rPr>
                <w:highlight w:val="yellow"/>
              </w:rPr>
              <w:t>…..</w:t>
            </w:r>
            <w:r w:rsidR="001F5121">
              <w:t xml:space="preserve"> viti korent</w:t>
            </w:r>
          </w:p>
        </w:tc>
        <w:tc>
          <w:tcPr>
            <w:tcW w:w="1801" w:type="dxa"/>
          </w:tcPr>
          <w:p w14:paraId="286B035B" w14:textId="0A68DBAF" w:rsidR="000745C9" w:rsidRPr="006B1F7C" w:rsidRDefault="00C26F2D" w:rsidP="006F15E7">
            <w:pPr>
              <w:ind w:left="0" w:firstLine="0"/>
            </w:pPr>
            <w:r>
              <w:t>N</w:t>
            </w:r>
            <w:r w:rsidR="003F63BF">
              <w:t>ë</w:t>
            </w:r>
            <w:r>
              <w:t>pun</w:t>
            </w:r>
            <w:r w:rsidR="003F63BF">
              <w:t>ë</w:t>
            </w:r>
            <w:r>
              <w:t>si i Par</w:t>
            </w:r>
            <w:r w:rsidR="003F63BF">
              <w:t>ë</w:t>
            </w:r>
            <w:r>
              <w:t xml:space="preserve"> Autorizues (Sektretari i P</w:t>
            </w:r>
            <w:r w:rsidR="003F63BF">
              <w:t>ë</w:t>
            </w:r>
            <w:r>
              <w:t>rgjithsh</w:t>
            </w:r>
            <w:r w:rsidR="003F63BF">
              <w:t>ë</w:t>
            </w:r>
            <w:r>
              <w:t>m i MF)</w:t>
            </w:r>
          </w:p>
        </w:tc>
        <w:tc>
          <w:tcPr>
            <w:tcW w:w="3600" w:type="dxa"/>
          </w:tcPr>
          <w:p w14:paraId="41FF8B36" w14:textId="3150D153" w:rsidR="000745C9" w:rsidRDefault="00C26F2D" w:rsidP="006F15E7">
            <w:pPr>
              <w:ind w:left="0" w:firstLine="0"/>
            </w:pPr>
            <w:r>
              <w:t>Udh</w:t>
            </w:r>
            <w:r w:rsidR="003F63BF">
              <w:t>ë</w:t>
            </w:r>
            <w:r>
              <w:t>zimi vjetor i p</w:t>
            </w:r>
            <w:r w:rsidR="003F63BF">
              <w:t>ë</w:t>
            </w:r>
            <w:r>
              <w:t>rgatitjes s</w:t>
            </w:r>
            <w:r w:rsidR="003F63BF">
              <w:t>ë</w:t>
            </w:r>
            <w:r>
              <w:t xml:space="preserve"> PBA i cili p</w:t>
            </w:r>
            <w:r w:rsidR="003F63BF">
              <w:t>ë</w:t>
            </w:r>
            <w:r>
              <w:t>rmban informacion n</w:t>
            </w:r>
            <w:r w:rsidR="003F63BF">
              <w:t>ë</w:t>
            </w:r>
            <w:r>
              <w:t xml:space="preserve"> lidhje me transfertat e qeveris</w:t>
            </w:r>
            <w:r w:rsidR="003F63BF">
              <w:t>ë</w:t>
            </w:r>
            <w:r>
              <w:t>:</w:t>
            </w:r>
          </w:p>
          <w:p w14:paraId="200CE6FA" w14:textId="03393FA2" w:rsidR="00C26F2D" w:rsidRDefault="00C26F2D" w:rsidP="009A26EE">
            <w:pPr>
              <w:pStyle w:val="ListParagraph"/>
              <w:numPr>
                <w:ilvl w:val="0"/>
                <w:numId w:val="37"/>
              </w:numPr>
            </w:pPr>
            <w:r>
              <w:t>Granti pakusht</w:t>
            </w:r>
            <w:r w:rsidR="003F63BF">
              <w:t>ë</w:t>
            </w:r>
            <w:r>
              <w:t>zuar</w:t>
            </w:r>
          </w:p>
          <w:p w14:paraId="129CEA25" w14:textId="77777777" w:rsidR="00C26F2D" w:rsidRDefault="00C26F2D" w:rsidP="009A26EE">
            <w:pPr>
              <w:pStyle w:val="ListParagraph"/>
              <w:numPr>
                <w:ilvl w:val="0"/>
                <w:numId w:val="37"/>
              </w:numPr>
            </w:pPr>
            <w:r>
              <w:t>Taksat e ndara</w:t>
            </w:r>
          </w:p>
          <w:p w14:paraId="3302BE26" w14:textId="77777777" w:rsidR="00C26F2D" w:rsidRDefault="00C26F2D" w:rsidP="009A26EE">
            <w:pPr>
              <w:pStyle w:val="ListParagraph"/>
              <w:numPr>
                <w:ilvl w:val="0"/>
                <w:numId w:val="37"/>
              </w:numPr>
            </w:pPr>
            <w:r>
              <w:t>Transfertat specifike</w:t>
            </w:r>
          </w:p>
          <w:p w14:paraId="2C6C9373" w14:textId="405B89B2" w:rsidR="00C26F2D" w:rsidRPr="006B1F7C" w:rsidRDefault="00C26F2D" w:rsidP="009A26EE">
            <w:pPr>
              <w:pStyle w:val="ListParagraph"/>
              <w:numPr>
                <w:ilvl w:val="0"/>
                <w:numId w:val="37"/>
              </w:numPr>
            </w:pPr>
            <w:r>
              <w:t>Transfertat e kusht</w:t>
            </w:r>
            <w:r w:rsidR="003F63BF">
              <w:t>ë</w:t>
            </w:r>
            <w:r>
              <w:t>zuara</w:t>
            </w:r>
          </w:p>
        </w:tc>
      </w:tr>
      <w:tr w:rsidR="000745C9" w:rsidRPr="006B1F7C" w14:paraId="7699D8C7" w14:textId="77777777" w:rsidTr="00535155">
        <w:tc>
          <w:tcPr>
            <w:tcW w:w="2337" w:type="dxa"/>
          </w:tcPr>
          <w:p w14:paraId="21ED2F4E" w14:textId="02055600" w:rsidR="0063628B" w:rsidRPr="006B1F7C" w:rsidRDefault="0063628B" w:rsidP="006F15E7">
            <w:pPr>
              <w:ind w:left="0" w:firstLine="0"/>
              <w:rPr>
                <w:b/>
              </w:rPr>
            </w:pPr>
            <w:r w:rsidRPr="006B1F7C">
              <w:rPr>
                <w:b/>
              </w:rPr>
              <w:lastRenderedPageBreak/>
              <w:t>Propozimi</w:t>
            </w:r>
            <w:r w:rsidR="000745C9" w:rsidRPr="006B1F7C">
              <w:rPr>
                <w:b/>
              </w:rPr>
              <w:t xml:space="preserve"> n</w:t>
            </w:r>
            <w:r w:rsidR="00CE7C76" w:rsidRPr="006B1F7C">
              <w:rPr>
                <w:b/>
              </w:rPr>
              <w:t>ë</w:t>
            </w:r>
            <w:r w:rsidR="000745C9" w:rsidRPr="006B1F7C">
              <w:rPr>
                <w:b/>
              </w:rPr>
              <w:t xml:space="preserve"> K</w:t>
            </w:r>
            <w:r w:rsidR="00CE7C76" w:rsidRPr="006B1F7C">
              <w:rPr>
                <w:b/>
              </w:rPr>
              <w:t>ë</w:t>
            </w:r>
            <w:r w:rsidR="000745C9" w:rsidRPr="006B1F7C">
              <w:rPr>
                <w:b/>
              </w:rPr>
              <w:t>shill</w:t>
            </w:r>
            <w:r w:rsidRPr="006B1F7C">
              <w:rPr>
                <w:b/>
              </w:rPr>
              <w:t>:</w:t>
            </w:r>
          </w:p>
          <w:p w14:paraId="564603CD" w14:textId="77777777" w:rsidR="0063628B" w:rsidRPr="006B1F7C" w:rsidRDefault="0063628B" w:rsidP="006F15E7">
            <w:pPr>
              <w:ind w:left="0" w:firstLine="0"/>
            </w:pPr>
          </w:p>
          <w:p w14:paraId="2138FF1E" w14:textId="7E8935A1" w:rsidR="000745C9" w:rsidRPr="006B1F7C" w:rsidRDefault="000745C9" w:rsidP="006F15E7">
            <w:pPr>
              <w:ind w:left="0" w:firstLine="0"/>
            </w:pPr>
            <w:r w:rsidRPr="006B1F7C">
              <w:t>Raportin p</w:t>
            </w:r>
            <w:r w:rsidR="00CE7C76" w:rsidRPr="006B1F7C">
              <w:t>ë</w:t>
            </w:r>
            <w:r w:rsidRPr="006B1F7C">
              <w:t>r vler</w:t>
            </w:r>
            <w:r w:rsidR="00CE7C76" w:rsidRPr="006B1F7C">
              <w:t>ë</w:t>
            </w:r>
            <w:r w:rsidRPr="006B1F7C">
              <w:t>simet dhe parashikimet afatmesme t</w:t>
            </w:r>
            <w:r w:rsidR="00CE7C76" w:rsidRPr="006B1F7C">
              <w:t>ë</w:t>
            </w:r>
            <w:r w:rsidRPr="006B1F7C">
              <w:t xml:space="preserve"> t</w:t>
            </w:r>
            <w:r w:rsidR="00CE7C76" w:rsidRPr="006B1F7C">
              <w:t>ë</w:t>
            </w:r>
            <w:r w:rsidRPr="006B1F7C">
              <w:t xml:space="preserve"> ardhurave</w:t>
            </w:r>
          </w:p>
        </w:tc>
        <w:tc>
          <w:tcPr>
            <w:tcW w:w="2337" w:type="dxa"/>
          </w:tcPr>
          <w:p w14:paraId="229FEDE1" w14:textId="490F1FBF" w:rsidR="000745C9" w:rsidRPr="006B1F7C" w:rsidRDefault="000745C9" w:rsidP="006F15E7">
            <w:pPr>
              <w:ind w:left="0" w:firstLine="0"/>
            </w:pPr>
            <w:r w:rsidRPr="006B1F7C">
              <w:rPr>
                <w:b/>
              </w:rPr>
              <w:t>31 Janar</w:t>
            </w:r>
            <w:r w:rsidRPr="006B1F7C">
              <w:t xml:space="preserve"> viti korent </w:t>
            </w:r>
          </w:p>
        </w:tc>
        <w:tc>
          <w:tcPr>
            <w:tcW w:w="1801" w:type="dxa"/>
          </w:tcPr>
          <w:p w14:paraId="6506DC3B" w14:textId="77777777" w:rsidR="000745C9" w:rsidRPr="006B1F7C" w:rsidRDefault="000745C9" w:rsidP="006F15E7">
            <w:pPr>
              <w:ind w:left="0" w:firstLine="0"/>
              <w:rPr>
                <w:b/>
              </w:rPr>
            </w:pPr>
            <w:r w:rsidRPr="006B1F7C">
              <w:rPr>
                <w:b/>
              </w:rPr>
              <w:t xml:space="preserve">Kryetari </w:t>
            </w:r>
          </w:p>
          <w:p w14:paraId="6C758B41" w14:textId="63B05EAA" w:rsidR="000745C9" w:rsidRPr="006B1F7C" w:rsidRDefault="000745C9" w:rsidP="006F15E7">
            <w:pPr>
              <w:ind w:left="0" w:firstLine="0"/>
            </w:pPr>
            <w:r w:rsidRPr="006B1F7C">
              <w:t>i njësisë së vetëqeverisjes vendore</w:t>
            </w:r>
          </w:p>
        </w:tc>
        <w:tc>
          <w:tcPr>
            <w:tcW w:w="3600" w:type="dxa"/>
          </w:tcPr>
          <w:p w14:paraId="438578EA" w14:textId="58EE470E" w:rsidR="00655527" w:rsidRPr="006B1F7C" w:rsidRDefault="0063628B" w:rsidP="006F15E7">
            <w:pPr>
              <w:ind w:left="0" w:firstLine="0"/>
              <w:rPr>
                <w:b/>
              </w:rPr>
            </w:pPr>
            <w:r w:rsidRPr="006B1F7C">
              <w:rPr>
                <w:b/>
              </w:rPr>
              <w:t>Raporti vler</w:t>
            </w:r>
            <w:r w:rsidR="00CE7C76" w:rsidRPr="006B1F7C">
              <w:rPr>
                <w:b/>
              </w:rPr>
              <w:t>ë</w:t>
            </w:r>
            <w:r w:rsidRPr="006B1F7C">
              <w:rPr>
                <w:b/>
              </w:rPr>
              <w:t>simit dhe parashikimit t</w:t>
            </w:r>
            <w:r w:rsidR="00CE7C76" w:rsidRPr="006B1F7C">
              <w:rPr>
                <w:b/>
              </w:rPr>
              <w:t>ë</w:t>
            </w:r>
            <w:r w:rsidRPr="006B1F7C">
              <w:rPr>
                <w:b/>
              </w:rPr>
              <w:t xml:space="preserve"> t</w:t>
            </w:r>
            <w:r w:rsidR="00CE7C76" w:rsidRPr="006B1F7C">
              <w:rPr>
                <w:b/>
              </w:rPr>
              <w:t>ë</w:t>
            </w:r>
            <w:r w:rsidRPr="006B1F7C">
              <w:rPr>
                <w:b/>
              </w:rPr>
              <w:t xml:space="preserve"> ardhurave. </w:t>
            </w:r>
          </w:p>
          <w:p w14:paraId="6911C9B6" w14:textId="4BE4194E" w:rsidR="000745C9" w:rsidRPr="006B1F7C" w:rsidRDefault="00655527" w:rsidP="006F15E7">
            <w:pPr>
              <w:ind w:left="0" w:firstLine="0"/>
            </w:pPr>
            <w:r w:rsidRPr="006B1F7C">
              <w:t>Periudhat q</w:t>
            </w:r>
            <w:r w:rsidR="00CE7C76" w:rsidRPr="006B1F7C">
              <w:t>ë</w:t>
            </w:r>
            <w:r w:rsidRPr="006B1F7C">
              <w:t xml:space="preserve"> p</w:t>
            </w:r>
            <w:r w:rsidR="00CE7C76" w:rsidRPr="006B1F7C">
              <w:t>ë</w:t>
            </w:r>
            <w:r w:rsidRPr="006B1F7C">
              <w:t>rmban raporti</w:t>
            </w:r>
            <w:r w:rsidR="0063628B" w:rsidRPr="006B1F7C">
              <w:t>:</w:t>
            </w:r>
          </w:p>
          <w:p w14:paraId="1368AAAC" w14:textId="77777777" w:rsidR="0063628B" w:rsidRPr="006B1F7C" w:rsidRDefault="0063628B" w:rsidP="009A26EE">
            <w:pPr>
              <w:pStyle w:val="pika"/>
              <w:numPr>
                <w:ilvl w:val="1"/>
                <w:numId w:val="33"/>
              </w:numPr>
              <w:spacing w:after="80" w:line="240" w:lineRule="exact"/>
              <w:ind w:left="436" w:hanging="270"/>
              <w:rPr>
                <w:rFonts w:asciiTheme="minorHAnsi" w:hAnsiTheme="minorHAnsi"/>
                <w:sz w:val="22"/>
                <w:szCs w:val="22"/>
              </w:rPr>
            </w:pPr>
            <w:r w:rsidRPr="006B1F7C">
              <w:rPr>
                <w:rFonts w:asciiTheme="minorHAnsi" w:hAnsiTheme="minorHAnsi"/>
                <w:sz w:val="22"/>
                <w:szCs w:val="22"/>
              </w:rPr>
              <w:t>Dy vitet para vitit buxhetor;</w:t>
            </w:r>
          </w:p>
          <w:p w14:paraId="31683285" w14:textId="017D3934" w:rsidR="0063628B" w:rsidRPr="006B1F7C" w:rsidRDefault="0063628B" w:rsidP="009A26EE">
            <w:pPr>
              <w:pStyle w:val="pika"/>
              <w:numPr>
                <w:ilvl w:val="1"/>
                <w:numId w:val="33"/>
              </w:numPr>
              <w:spacing w:after="80" w:line="240" w:lineRule="exact"/>
              <w:ind w:left="436" w:hanging="270"/>
              <w:rPr>
                <w:rFonts w:asciiTheme="minorHAnsi" w:hAnsiTheme="minorHAnsi"/>
                <w:sz w:val="22"/>
                <w:szCs w:val="22"/>
              </w:rPr>
            </w:pPr>
            <w:r w:rsidRPr="006B1F7C">
              <w:rPr>
                <w:rFonts w:asciiTheme="minorHAnsi" w:hAnsiTheme="minorHAnsi"/>
                <w:sz w:val="22"/>
                <w:szCs w:val="22"/>
              </w:rPr>
              <w:t>Vitin buxhetor / korent;</w:t>
            </w:r>
          </w:p>
          <w:p w14:paraId="0566EE57" w14:textId="77777777" w:rsidR="0063628B" w:rsidRPr="006B1F7C" w:rsidRDefault="0063628B" w:rsidP="009A26EE">
            <w:pPr>
              <w:pStyle w:val="pika"/>
              <w:numPr>
                <w:ilvl w:val="1"/>
                <w:numId w:val="33"/>
              </w:numPr>
              <w:spacing w:after="80" w:line="240" w:lineRule="exact"/>
              <w:ind w:left="436" w:hanging="270"/>
              <w:rPr>
                <w:rFonts w:asciiTheme="minorHAnsi" w:hAnsiTheme="minorHAnsi"/>
                <w:sz w:val="22"/>
                <w:szCs w:val="22"/>
              </w:rPr>
            </w:pPr>
            <w:r w:rsidRPr="006B1F7C">
              <w:rPr>
                <w:rFonts w:asciiTheme="minorHAnsi" w:hAnsiTheme="minorHAnsi"/>
                <w:sz w:val="22"/>
                <w:szCs w:val="22"/>
              </w:rPr>
              <w:t>Tre vitet e ardhshme buxhetore.</w:t>
            </w:r>
          </w:p>
          <w:p w14:paraId="1F89FC5B" w14:textId="38DE6BDA" w:rsidR="0063628B" w:rsidRPr="006B1F7C" w:rsidRDefault="00655527" w:rsidP="006F15E7">
            <w:pPr>
              <w:ind w:left="0" w:firstLine="0"/>
            </w:pPr>
            <w:r w:rsidRPr="006B1F7C">
              <w:t>Raporti p</w:t>
            </w:r>
            <w:r w:rsidR="00CE7C76" w:rsidRPr="006B1F7C">
              <w:t>ë</w:t>
            </w:r>
            <w:r w:rsidRPr="006B1F7C">
              <w:t>rfshin:</w:t>
            </w:r>
          </w:p>
          <w:p w14:paraId="6B068F8F" w14:textId="46057D97" w:rsidR="00655527" w:rsidRPr="006B1F7C" w:rsidRDefault="00655527" w:rsidP="009A26EE">
            <w:pPr>
              <w:pStyle w:val="pika"/>
              <w:numPr>
                <w:ilvl w:val="0"/>
                <w:numId w:val="35"/>
              </w:numPr>
              <w:spacing w:after="80" w:line="240" w:lineRule="exact"/>
              <w:ind w:left="526"/>
              <w:rPr>
                <w:rFonts w:asciiTheme="minorHAnsi" w:hAnsiTheme="minorHAnsi"/>
                <w:sz w:val="22"/>
                <w:szCs w:val="22"/>
              </w:rPr>
            </w:pPr>
            <w:r w:rsidRPr="006B1F7C">
              <w:rPr>
                <w:rFonts w:asciiTheme="minorHAnsi" w:hAnsiTheme="minorHAnsi"/>
                <w:sz w:val="22"/>
                <w:szCs w:val="22"/>
              </w:rPr>
              <w:t>Metodologji</w:t>
            </w:r>
            <w:r w:rsidR="00C44C39">
              <w:rPr>
                <w:rFonts w:asciiTheme="minorHAnsi" w:hAnsiTheme="minorHAnsi"/>
                <w:sz w:val="22"/>
                <w:szCs w:val="22"/>
              </w:rPr>
              <w:t>n</w:t>
            </w:r>
            <w:r w:rsidR="0003126E">
              <w:rPr>
                <w:rFonts w:asciiTheme="minorHAnsi" w:hAnsiTheme="minorHAnsi"/>
                <w:sz w:val="22"/>
                <w:szCs w:val="22"/>
              </w:rPr>
              <w:t>ë</w:t>
            </w:r>
            <w:r w:rsidRPr="006B1F7C">
              <w:rPr>
                <w:rFonts w:asciiTheme="minorHAnsi" w:hAnsiTheme="minorHAnsi"/>
                <w:sz w:val="22"/>
                <w:szCs w:val="22"/>
              </w:rPr>
              <w:t xml:space="preserve"> e përdorur për parashikimet afatmesme të të ardhurave;</w:t>
            </w:r>
          </w:p>
          <w:p w14:paraId="75BE5B61" w14:textId="0899147E" w:rsidR="00655527" w:rsidRPr="006B1F7C" w:rsidRDefault="00655527" w:rsidP="009A26EE">
            <w:pPr>
              <w:pStyle w:val="pika"/>
              <w:numPr>
                <w:ilvl w:val="0"/>
                <w:numId w:val="35"/>
              </w:numPr>
              <w:spacing w:after="80" w:line="240" w:lineRule="exact"/>
              <w:ind w:left="526"/>
              <w:rPr>
                <w:rFonts w:asciiTheme="minorHAnsi" w:hAnsiTheme="minorHAnsi"/>
                <w:sz w:val="22"/>
                <w:szCs w:val="22"/>
              </w:rPr>
            </w:pPr>
            <w:r w:rsidRPr="006B1F7C">
              <w:rPr>
                <w:rFonts w:asciiTheme="minorHAnsi" w:hAnsiTheme="minorHAnsi"/>
                <w:sz w:val="22"/>
                <w:szCs w:val="22"/>
              </w:rPr>
              <w:t>Analiz</w:t>
            </w:r>
            <w:r w:rsidR="0003126E">
              <w:rPr>
                <w:rFonts w:asciiTheme="minorHAnsi" w:hAnsiTheme="minorHAnsi"/>
                <w:sz w:val="22"/>
                <w:szCs w:val="22"/>
              </w:rPr>
              <w:t>ë</w:t>
            </w:r>
            <w:r w:rsidR="00C44C39">
              <w:rPr>
                <w:rFonts w:asciiTheme="minorHAnsi" w:hAnsiTheme="minorHAnsi"/>
                <w:sz w:val="22"/>
                <w:szCs w:val="22"/>
              </w:rPr>
              <w:t>n e</w:t>
            </w:r>
            <w:r w:rsidRPr="006B1F7C">
              <w:rPr>
                <w:rFonts w:asciiTheme="minorHAnsi" w:hAnsiTheme="minorHAnsi"/>
                <w:sz w:val="22"/>
                <w:szCs w:val="22"/>
              </w:rPr>
              <w:t xml:space="preserve"> efekteve të politikave të reja fiskale ose të ndryshimit të atyre ekzistuese;</w:t>
            </w:r>
          </w:p>
          <w:p w14:paraId="746C377E" w14:textId="53ED5194" w:rsidR="00655527" w:rsidRPr="006B1F7C" w:rsidRDefault="00655527" w:rsidP="009A26EE">
            <w:pPr>
              <w:pStyle w:val="pika"/>
              <w:numPr>
                <w:ilvl w:val="0"/>
                <w:numId w:val="35"/>
              </w:numPr>
              <w:spacing w:after="80" w:line="240" w:lineRule="exact"/>
              <w:ind w:left="526"/>
              <w:rPr>
                <w:rFonts w:asciiTheme="minorHAnsi" w:hAnsiTheme="minorHAnsi"/>
                <w:sz w:val="22"/>
                <w:szCs w:val="22"/>
              </w:rPr>
            </w:pPr>
            <w:r w:rsidRPr="006B1F7C">
              <w:rPr>
                <w:rFonts w:asciiTheme="minorHAnsi" w:hAnsiTheme="minorHAnsi"/>
                <w:sz w:val="22"/>
                <w:szCs w:val="22"/>
              </w:rPr>
              <w:t>Analiz</w:t>
            </w:r>
            <w:r w:rsidR="0003126E">
              <w:rPr>
                <w:rFonts w:asciiTheme="minorHAnsi" w:hAnsiTheme="minorHAnsi"/>
                <w:sz w:val="22"/>
                <w:szCs w:val="22"/>
              </w:rPr>
              <w:t>ë</w:t>
            </w:r>
            <w:r w:rsidR="00C44C39">
              <w:rPr>
                <w:rFonts w:asciiTheme="minorHAnsi" w:hAnsiTheme="minorHAnsi"/>
                <w:sz w:val="22"/>
                <w:szCs w:val="22"/>
              </w:rPr>
              <w:t>n e</w:t>
            </w:r>
            <w:r w:rsidRPr="006B1F7C">
              <w:rPr>
                <w:rFonts w:asciiTheme="minorHAnsi" w:hAnsiTheme="minorHAnsi"/>
                <w:sz w:val="22"/>
                <w:szCs w:val="22"/>
              </w:rPr>
              <w:t xml:space="preserve"> risqeve dhe masave për përballimin e tyre. </w:t>
            </w:r>
          </w:p>
        </w:tc>
      </w:tr>
      <w:tr w:rsidR="00C00057" w:rsidRPr="006B1F7C" w14:paraId="14D2A276" w14:textId="77777777" w:rsidTr="00535155">
        <w:tc>
          <w:tcPr>
            <w:tcW w:w="2337" w:type="dxa"/>
          </w:tcPr>
          <w:p w14:paraId="029F1416" w14:textId="3ABD2C7C" w:rsidR="00C00057" w:rsidRPr="006B1F7C" w:rsidRDefault="00C00057" w:rsidP="006F15E7">
            <w:pPr>
              <w:ind w:left="0" w:firstLine="0"/>
              <w:rPr>
                <w:b/>
              </w:rPr>
            </w:pPr>
            <w:r w:rsidRPr="006B1F7C">
              <w:rPr>
                <w:b/>
              </w:rPr>
              <w:t>Miratimi i Raportit</w:t>
            </w:r>
          </w:p>
        </w:tc>
        <w:tc>
          <w:tcPr>
            <w:tcW w:w="2337" w:type="dxa"/>
          </w:tcPr>
          <w:p w14:paraId="2BD2542E" w14:textId="225A7D89" w:rsidR="00C00057" w:rsidRPr="006B1F7C" w:rsidRDefault="00C00057" w:rsidP="006F15E7">
            <w:pPr>
              <w:ind w:left="0" w:firstLine="0"/>
            </w:pPr>
            <w:r w:rsidRPr="006B1F7C">
              <w:rPr>
                <w:b/>
              </w:rPr>
              <w:t xml:space="preserve">1 Mars </w:t>
            </w:r>
            <w:r w:rsidRPr="006B1F7C">
              <w:t>viti korent</w:t>
            </w:r>
          </w:p>
        </w:tc>
        <w:tc>
          <w:tcPr>
            <w:tcW w:w="1801" w:type="dxa"/>
          </w:tcPr>
          <w:p w14:paraId="3EF4276E" w14:textId="6ABD588C" w:rsidR="00C00057" w:rsidRPr="006B1F7C" w:rsidRDefault="00400667" w:rsidP="006F15E7">
            <w:pPr>
              <w:ind w:left="0" w:firstLine="0"/>
              <w:rPr>
                <w:b/>
              </w:rPr>
            </w:pPr>
            <w:r w:rsidRPr="006B1F7C">
              <w:rPr>
                <w:b/>
              </w:rPr>
              <w:t>K</w:t>
            </w:r>
            <w:r w:rsidR="00CE7C76" w:rsidRPr="006B1F7C">
              <w:rPr>
                <w:b/>
              </w:rPr>
              <w:t>ë</w:t>
            </w:r>
            <w:r w:rsidRPr="006B1F7C">
              <w:rPr>
                <w:b/>
              </w:rPr>
              <w:t>shilli bashkiak</w:t>
            </w:r>
          </w:p>
        </w:tc>
        <w:tc>
          <w:tcPr>
            <w:tcW w:w="3600" w:type="dxa"/>
          </w:tcPr>
          <w:p w14:paraId="379972B7" w14:textId="3E072FA1" w:rsidR="00C00057" w:rsidRPr="006B1F7C" w:rsidRDefault="00400667" w:rsidP="006F15E7">
            <w:pPr>
              <w:ind w:left="0" w:firstLine="0"/>
              <w:rPr>
                <w:b/>
              </w:rPr>
            </w:pPr>
            <w:r w:rsidRPr="006B1F7C">
              <w:rPr>
                <w:b/>
              </w:rPr>
              <w:t>Vendimi K</w:t>
            </w:r>
            <w:r w:rsidR="00CE7C76" w:rsidRPr="006B1F7C">
              <w:rPr>
                <w:b/>
              </w:rPr>
              <w:t>ë</w:t>
            </w:r>
            <w:r w:rsidRPr="006B1F7C">
              <w:rPr>
                <w:b/>
              </w:rPr>
              <w:t>shillit bashkiak</w:t>
            </w:r>
          </w:p>
        </w:tc>
      </w:tr>
      <w:tr w:rsidR="000C3B47" w:rsidRPr="006B1F7C" w14:paraId="015E854B" w14:textId="77777777" w:rsidTr="00535155">
        <w:tc>
          <w:tcPr>
            <w:tcW w:w="2337" w:type="dxa"/>
          </w:tcPr>
          <w:p w14:paraId="19C49D21" w14:textId="490FE4C0" w:rsidR="000C3B47" w:rsidRPr="006B1F7C" w:rsidRDefault="00395E65" w:rsidP="00395E65">
            <w:pPr>
              <w:ind w:left="0" w:firstLine="0"/>
            </w:pPr>
            <w:r w:rsidRPr="006B1F7C">
              <w:rPr>
                <w:b/>
              </w:rPr>
              <w:t>Dërgimi n</w:t>
            </w:r>
            <w:r w:rsidR="00CE7C76" w:rsidRPr="006B1F7C">
              <w:rPr>
                <w:b/>
              </w:rPr>
              <w:t>ë</w:t>
            </w:r>
            <w:r w:rsidRPr="006B1F7C">
              <w:rPr>
                <w:b/>
              </w:rPr>
              <w:t xml:space="preserve"> Ministrinë e Financave</w:t>
            </w:r>
            <w:r w:rsidRPr="006B1F7C">
              <w:t xml:space="preserve"> i projekt-dokumentit t</w:t>
            </w:r>
            <w:r w:rsidR="00CE7C76" w:rsidRPr="006B1F7C">
              <w:t>ë</w:t>
            </w:r>
            <w:r w:rsidRPr="006B1F7C">
              <w:t xml:space="preserve"> PBA-s</w:t>
            </w:r>
            <w:r w:rsidR="00CE7C76" w:rsidRPr="006B1F7C">
              <w:t>ë</w:t>
            </w:r>
          </w:p>
        </w:tc>
        <w:tc>
          <w:tcPr>
            <w:tcW w:w="2337" w:type="dxa"/>
          </w:tcPr>
          <w:p w14:paraId="26CCBDC0" w14:textId="4FBD4DB4" w:rsidR="000C3B47" w:rsidRPr="006B1F7C" w:rsidRDefault="00395E65" w:rsidP="006F15E7">
            <w:pPr>
              <w:ind w:left="0" w:firstLine="0"/>
            </w:pPr>
            <w:r w:rsidRPr="006B1F7C">
              <w:rPr>
                <w:b/>
              </w:rPr>
              <w:t>1 Qershor</w:t>
            </w:r>
            <w:r w:rsidRPr="006B1F7C">
              <w:t xml:space="preserve"> viti korent</w:t>
            </w:r>
          </w:p>
        </w:tc>
        <w:tc>
          <w:tcPr>
            <w:tcW w:w="1801" w:type="dxa"/>
          </w:tcPr>
          <w:p w14:paraId="33C6CDBA" w14:textId="77777777" w:rsidR="00395E65" w:rsidRPr="006B1F7C" w:rsidRDefault="00395E65" w:rsidP="00395E65">
            <w:pPr>
              <w:ind w:left="0" w:firstLine="0"/>
              <w:rPr>
                <w:b/>
              </w:rPr>
            </w:pPr>
            <w:r w:rsidRPr="006B1F7C">
              <w:rPr>
                <w:b/>
              </w:rPr>
              <w:t xml:space="preserve">Kryetari </w:t>
            </w:r>
          </w:p>
          <w:p w14:paraId="17984286" w14:textId="6CCF2525" w:rsidR="000C3B47" w:rsidRPr="006B1F7C" w:rsidRDefault="00395E65" w:rsidP="00395E65">
            <w:pPr>
              <w:ind w:left="0" w:firstLine="0"/>
            </w:pPr>
            <w:r w:rsidRPr="006B1F7C">
              <w:t>i njësisë së vetëqeverisjes vendore</w:t>
            </w:r>
          </w:p>
        </w:tc>
        <w:tc>
          <w:tcPr>
            <w:tcW w:w="3600" w:type="dxa"/>
          </w:tcPr>
          <w:p w14:paraId="473CC501" w14:textId="22C4D6D2" w:rsidR="000C37A0" w:rsidRPr="006B1F7C" w:rsidRDefault="00395E65" w:rsidP="00266AB6">
            <w:pPr>
              <w:ind w:left="0" w:firstLine="0"/>
            </w:pPr>
            <w:r w:rsidRPr="006B1F7C">
              <w:t>PBA e cila bazohet n</w:t>
            </w:r>
            <w:r w:rsidR="00CE7C76" w:rsidRPr="006B1F7C">
              <w:t>ë</w:t>
            </w:r>
            <w:r w:rsidRPr="006B1F7C">
              <w:t xml:space="preserve"> vler</w:t>
            </w:r>
            <w:r w:rsidR="00CE7C76" w:rsidRPr="006B1F7C">
              <w:t>ë</w:t>
            </w:r>
            <w:r w:rsidRPr="006B1F7C">
              <w:t>simin e t</w:t>
            </w:r>
            <w:r w:rsidR="00CE7C76" w:rsidRPr="006B1F7C">
              <w:t>ë</w:t>
            </w:r>
            <w:r w:rsidRPr="006B1F7C">
              <w:t xml:space="preserve"> ardhurave</w:t>
            </w:r>
            <w:r w:rsidR="000C37A0">
              <w:t xml:space="preserve">. </w:t>
            </w:r>
            <w:r w:rsidR="00566F27" w:rsidRPr="00266AB6">
              <w:rPr>
                <w:b/>
              </w:rPr>
              <w:t>Formularin Nr. 1 “</w:t>
            </w:r>
            <w:r w:rsidR="000C37A0" w:rsidRPr="00266AB6">
              <w:rPr>
                <w:rFonts w:eastAsia="Times New Roman"/>
                <w:b/>
              </w:rPr>
              <w:t xml:space="preserve">Parashikimi i të ardhurave për periudhën </w:t>
            </w:r>
            <w:r w:rsidR="00266AB6" w:rsidRPr="00266AB6">
              <w:rPr>
                <w:rFonts w:eastAsia="Times New Roman"/>
                <w:b/>
              </w:rPr>
              <w:t>tre vjeçare</w:t>
            </w:r>
            <w:r w:rsidR="000C37A0" w:rsidRPr="00266AB6">
              <w:rPr>
                <w:rFonts w:eastAsia="Times New Roman"/>
                <w:b/>
              </w:rPr>
              <w:t>”,</w:t>
            </w:r>
            <w:r w:rsidR="000C37A0" w:rsidRPr="00266AB6">
              <w:rPr>
                <w:rFonts w:eastAsia="Times New Roman"/>
              </w:rPr>
              <w:t xml:space="preserve"> të shoqëruar me një relacion shpjegues për proçesin e përgatitjes së programit buxhetor afatmesëm</w:t>
            </w:r>
          </w:p>
        </w:tc>
      </w:tr>
      <w:tr w:rsidR="007E2B79" w:rsidRPr="006B1F7C" w14:paraId="531C91F4" w14:textId="77777777" w:rsidTr="00535155">
        <w:tc>
          <w:tcPr>
            <w:tcW w:w="2337" w:type="dxa"/>
          </w:tcPr>
          <w:p w14:paraId="7F623FD8" w14:textId="6B42F254" w:rsidR="007E2B79" w:rsidRPr="006B1F7C" w:rsidRDefault="007E2B79" w:rsidP="00395E65">
            <w:pPr>
              <w:ind w:left="0" w:firstLine="0"/>
              <w:rPr>
                <w:b/>
              </w:rPr>
            </w:pPr>
            <w:r w:rsidRPr="006B1F7C">
              <w:rPr>
                <w:b/>
              </w:rPr>
              <w:t>Opinioni MF</w:t>
            </w:r>
          </w:p>
        </w:tc>
        <w:tc>
          <w:tcPr>
            <w:tcW w:w="2337" w:type="dxa"/>
          </w:tcPr>
          <w:p w14:paraId="7738457D" w14:textId="24E66A9E" w:rsidR="007E2B79" w:rsidRPr="006B1F7C" w:rsidRDefault="007E2B79" w:rsidP="007E2B79">
            <w:pPr>
              <w:ind w:left="0" w:firstLine="0"/>
            </w:pPr>
            <w:r w:rsidRPr="006B1F7C">
              <w:rPr>
                <w:b/>
              </w:rPr>
              <w:t>20 Qershor</w:t>
            </w:r>
            <w:r w:rsidRPr="006B1F7C">
              <w:t xml:space="preserve"> viti korent</w:t>
            </w:r>
          </w:p>
        </w:tc>
        <w:tc>
          <w:tcPr>
            <w:tcW w:w="1801" w:type="dxa"/>
          </w:tcPr>
          <w:p w14:paraId="44CECEB6" w14:textId="1D4867E0" w:rsidR="007E2B79" w:rsidRPr="006B1F7C" w:rsidRDefault="007E2B79" w:rsidP="00395E65">
            <w:pPr>
              <w:ind w:left="0" w:firstLine="0"/>
              <w:rPr>
                <w:b/>
              </w:rPr>
            </w:pPr>
            <w:r w:rsidRPr="006B1F7C">
              <w:rPr>
                <w:b/>
              </w:rPr>
              <w:t>Ministria e Financave</w:t>
            </w:r>
          </w:p>
        </w:tc>
        <w:tc>
          <w:tcPr>
            <w:tcW w:w="3600" w:type="dxa"/>
          </w:tcPr>
          <w:p w14:paraId="4CDCF129" w14:textId="4B649182" w:rsidR="007E2B79" w:rsidRPr="006B1F7C" w:rsidRDefault="00272396" w:rsidP="007A50F5">
            <w:pPr>
              <w:ind w:left="0" w:firstLine="0"/>
            </w:pPr>
            <w:r w:rsidRPr="006B1F7C">
              <w:t>Raport me mendime mbi projekt-dokumentin e PBA</w:t>
            </w:r>
            <w:r w:rsidR="007A50F5" w:rsidRPr="006B1F7C">
              <w:t xml:space="preserve"> s</w:t>
            </w:r>
            <w:r w:rsidR="00CE7C76" w:rsidRPr="006B1F7C">
              <w:t>ë</w:t>
            </w:r>
            <w:r w:rsidR="007A50F5" w:rsidRPr="006B1F7C">
              <w:t xml:space="preserve"> paraqitur nga nj</w:t>
            </w:r>
            <w:r w:rsidR="00CE7C76" w:rsidRPr="006B1F7C">
              <w:t>ë</w:t>
            </w:r>
            <w:r w:rsidR="007A50F5" w:rsidRPr="006B1F7C">
              <w:t>sia e vetqeverisjes vendore</w:t>
            </w:r>
          </w:p>
        </w:tc>
      </w:tr>
      <w:tr w:rsidR="00D37A5D" w:rsidRPr="006B1F7C" w14:paraId="1900600C" w14:textId="77777777" w:rsidTr="00535155">
        <w:tc>
          <w:tcPr>
            <w:tcW w:w="2337" w:type="dxa"/>
          </w:tcPr>
          <w:p w14:paraId="5FE6A0AE" w14:textId="066CD539" w:rsidR="00D37A5D" w:rsidRPr="006B1F7C" w:rsidRDefault="00D37A5D" w:rsidP="00D37A5D">
            <w:pPr>
              <w:ind w:left="0" w:firstLine="0"/>
              <w:rPr>
                <w:b/>
              </w:rPr>
            </w:pPr>
            <w:r w:rsidRPr="006B1F7C">
              <w:rPr>
                <w:b/>
              </w:rPr>
              <w:t>Miratimi i dokumentit të parë të PBA-së</w:t>
            </w:r>
          </w:p>
        </w:tc>
        <w:tc>
          <w:tcPr>
            <w:tcW w:w="2337" w:type="dxa"/>
          </w:tcPr>
          <w:p w14:paraId="2DAF1D03" w14:textId="7D8B231F" w:rsidR="00D37A5D" w:rsidRPr="006B1F7C" w:rsidRDefault="00D37A5D" w:rsidP="00D37A5D">
            <w:pPr>
              <w:ind w:left="0" w:firstLine="0"/>
              <w:rPr>
                <w:b/>
              </w:rPr>
            </w:pPr>
            <w:r>
              <w:rPr>
                <w:b/>
              </w:rPr>
              <w:t>3</w:t>
            </w:r>
            <w:r w:rsidRPr="006B1F7C">
              <w:rPr>
                <w:b/>
              </w:rPr>
              <w:t>0 Qershor</w:t>
            </w:r>
            <w:r w:rsidRPr="006B1F7C">
              <w:t xml:space="preserve"> viti korent</w:t>
            </w:r>
          </w:p>
        </w:tc>
        <w:tc>
          <w:tcPr>
            <w:tcW w:w="1801" w:type="dxa"/>
          </w:tcPr>
          <w:p w14:paraId="31F8C1D9" w14:textId="6B54417B" w:rsidR="00D37A5D" w:rsidRPr="006B1F7C" w:rsidRDefault="00D37A5D" w:rsidP="00D37A5D">
            <w:pPr>
              <w:ind w:left="0" w:firstLine="0"/>
              <w:rPr>
                <w:b/>
              </w:rPr>
            </w:pPr>
            <w:r w:rsidRPr="006B1F7C">
              <w:rPr>
                <w:b/>
              </w:rPr>
              <w:t>Këshilli bashkiak</w:t>
            </w:r>
          </w:p>
        </w:tc>
        <w:tc>
          <w:tcPr>
            <w:tcW w:w="3600" w:type="dxa"/>
          </w:tcPr>
          <w:p w14:paraId="4C818464" w14:textId="0F136984" w:rsidR="00D37A5D" w:rsidRPr="006B1F7C" w:rsidRDefault="00D37A5D" w:rsidP="00D37A5D">
            <w:pPr>
              <w:ind w:left="0" w:firstLine="0"/>
            </w:pPr>
            <w:r w:rsidRPr="006B1F7C">
              <w:t>Vendimi Këshillit Bashkiak i cili përmban:</w:t>
            </w:r>
          </w:p>
          <w:p w14:paraId="78CC4A12" w14:textId="1A824AD9" w:rsidR="00D37A5D" w:rsidRPr="006B1F7C" w:rsidRDefault="00D37A5D" w:rsidP="009A26EE">
            <w:pPr>
              <w:pStyle w:val="ListParagraph"/>
              <w:numPr>
                <w:ilvl w:val="0"/>
                <w:numId w:val="34"/>
              </w:numPr>
            </w:pPr>
            <w:r w:rsidRPr="006B1F7C">
              <w:t>Sugjerime</w:t>
            </w:r>
          </w:p>
          <w:p w14:paraId="2F317FCB" w14:textId="2C84AC21" w:rsidR="00D37A5D" w:rsidRPr="006B1F7C" w:rsidRDefault="00D37A5D" w:rsidP="009A26EE">
            <w:pPr>
              <w:pStyle w:val="ListParagraph"/>
              <w:numPr>
                <w:ilvl w:val="0"/>
                <w:numId w:val="34"/>
              </w:numPr>
            </w:pPr>
          </w:p>
        </w:tc>
      </w:tr>
      <w:tr w:rsidR="00D37A5D" w:rsidRPr="006B1F7C" w14:paraId="49DD6670" w14:textId="77777777" w:rsidTr="00535155">
        <w:tc>
          <w:tcPr>
            <w:tcW w:w="2337" w:type="dxa"/>
          </w:tcPr>
          <w:p w14:paraId="649843FB" w14:textId="749415D9" w:rsidR="00D37A5D" w:rsidRPr="006B1F7C" w:rsidRDefault="00D37A5D" w:rsidP="00D37A5D">
            <w:pPr>
              <w:ind w:left="0" w:firstLine="0"/>
              <w:rPr>
                <w:b/>
              </w:rPr>
            </w:pPr>
            <w:r w:rsidRPr="006B1F7C">
              <w:rPr>
                <w:b/>
              </w:rPr>
              <w:t>Dërgimi në Ministrinë e Financave</w:t>
            </w:r>
            <w:r w:rsidRPr="006B1F7C">
              <w:t xml:space="preserve"> i dokumentit përfundimtar të PBA-së</w:t>
            </w:r>
          </w:p>
        </w:tc>
        <w:tc>
          <w:tcPr>
            <w:tcW w:w="2337" w:type="dxa"/>
          </w:tcPr>
          <w:p w14:paraId="4074E181" w14:textId="379DC42F" w:rsidR="00D37A5D" w:rsidRPr="006B1F7C" w:rsidRDefault="00D37A5D" w:rsidP="00D37A5D">
            <w:pPr>
              <w:ind w:left="0" w:firstLine="0"/>
            </w:pPr>
            <w:r w:rsidRPr="006B1F7C">
              <w:rPr>
                <w:b/>
              </w:rPr>
              <w:t xml:space="preserve">15 Shtator </w:t>
            </w:r>
            <w:r w:rsidRPr="006B1F7C">
              <w:t>viti korent</w:t>
            </w:r>
          </w:p>
        </w:tc>
        <w:tc>
          <w:tcPr>
            <w:tcW w:w="1801" w:type="dxa"/>
          </w:tcPr>
          <w:p w14:paraId="3C6CEC65" w14:textId="77777777" w:rsidR="00D37A5D" w:rsidRPr="006B1F7C" w:rsidRDefault="00D37A5D" w:rsidP="00D37A5D">
            <w:pPr>
              <w:ind w:left="0" w:firstLine="0"/>
            </w:pPr>
            <w:r w:rsidRPr="006B1F7C">
              <w:t>Njësia e vetëqeverisjes vendore</w:t>
            </w:r>
          </w:p>
          <w:p w14:paraId="5EFBEC3A" w14:textId="39753FED" w:rsidR="00D37A5D" w:rsidRPr="006B1F7C" w:rsidRDefault="00D37A5D" w:rsidP="00D37A5D">
            <w:pPr>
              <w:ind w:left="0" w:firstLine="0"/>
            </w:pPr>
            <w:r w:rsidRPr="006B1F7C">
              <w:t>(</w:t>
            </w:r>
            <w:r w:rsidRPr="006B1F7C">
              <w:rPr>
                <w:b/>
              </w:rPr>
              <w:t>Koordinatori i GMS</w:t>
            </w:r>
            <w:r w:rsidRPr="006B1F7C">
              <w:t>)</w:t>
            </w:r>
          </w:p>
        </w:tc>
        <w:tc>
          <w:tcPr>
            <w:tcW w:w="3600" w:type="dxa"/>
          </w:tcPr>
          <w:p w14:paraId="249848C9" w14:textId="517C0D11" w:rsidR="00D37A5D" w:rsidRPr="006B1F7C" w:rsidRDefault="00D37A5D" w:rsidP="00D37A5D">
            <w:pPr>
              <w:ind w:left="0" w:firstLine="0"/>
            </w:pPr>
            <w:r w:rsidRPr="006B1F7C">
              <w:t>Vendimi Këshillit Bashkiak që miraton dokumentin e parë të PBA-së i cili përmban:</w:t>
            </w:r>
          </w:p>
          <w:p w14:paraId="012D0DAE" w14:textId="702E14EB" w:rsidR="00D37A5D" w:rsidRPr="006B1F7C" w:rsidRDefault="00D37A5D" w:rsidP="009A26EE">
            <w:pPr>
              <w:pStyle w:val="ListParagraph"/>
              <w:numPr>
                <w:ilvl w:val="0"/>
                <w:numId w:val="34"/>
              </w:numPr>
            </w:pPr>
            <w:r w:rsidRPr="006B1F7C">
              <w:t>Informacion mbi rekomandimet e dhëna nga MF gjatë fazës së parë dhe sesi janë reflektuar ato</w:t>
            </w:r>
          </w:p>
          <w:p w14:paraId="01A24929" w14:textId="77777777" w:rsidR="00D37A5D" w:rsidRPr="006B1F7C" w:rsidRDefault="00D37A5D" w:rsidP="00D37A5D">
            <w:pPr>
              <w:ind w:left="0" w:firstLine="0"/>
            </w:pPr>
          </w:p>
        </w:tc>
      </w:tr>
      <w:tr w:rsidR="00D37A5D" w:rsidRPr="006B1F7C" w14:paraId="1660B8A9" w14:textId="77777777" w:rsidTr="00535155">
        <w:tc>
          <w:tcPr>
            <w:tcW w:w="2337" w:type="dxa"/>
          </w:tcPr>
          <w:p w14:paraId="4DAFA789" w14:textId="272D483F" w:rsidR="00D37A5D" w:rsidRPr="006B1F7C" w:rsidRDefault="00D37A5D" w:rsidP="00D37A5D">
            <w:pPr>
              <w:ind w:left="0" w:firstLine="0"/>
              <w:rPr>
                <w:b/>
              </w:rPr>
            </w:pPr>
            <w:r w:rsidRPr="006B1F7C">
              <w:rPr>
                <w:b/>
              </w:rPr>
              <w:t xml:space="preserve">Seanca Konsultimi </w:t>
            </w:r>
            <w:r w:rsidRPr="006B1F7C">
              <w:t>në lidhje me PBA</w:t>
            </w:r>
          </w:p>
        </w:tc>
        <w:tc>
          <w:tcPr>
            <w:tcW w:w="2337" w:type="dxa"/>
          </w:tcPr>
          <w:p w14:paraId="66BB17B2" w14:textId="1089FC6C" w:rsidR="00D37A5D" w:rsidRPr="006B1F7C" w:rsidRDefault="00D37A5D" w:rsidP="00D37A5D">
            <w:pPr>
              <w:ind w:left="0" w:firstLine="0"/>
            </w:pPr>
            <w:r w:rsidRPr="006B1F7C">
              <w:rPr>
                <w:b/>
              </w:rPr>
              <w:t>5 Tetor</w:t>
            </w:r>
            <w:r w:rsidRPr="006B1F7C">
              <w:t xml:space="preserve"> viti korent</w:t>
            </w:r>
          </w:p>
        </w:tc>
        <w:tc>
          <w:tcPr>
            <w:tcW w:w="1801" w:type="dxa"/>
          </w:tcPr>
          <w:p w14:paraId="3288FB34" w14:textId="1FBB9F7F" w:rsidR="00D37A5D" w:rsidRPr="006B1F7C" w:rsidRDefault="00D37A5D" w:rsidP="00D37A5D">
            <w:pPr>
              <w:ind w:left="0" w:firstLine="0"/>
              <w:rPr>
                <w:b/>
              </w:rPr>
            </w:pPr>
            <w:r w:rsidRPr="006B1F7C">
              <w:rPr>
                <w:b/>
              </w:rPr>
              <w:t>Ministria e Financave</w:t>
            </w:r>
          </w:p>
        </w:tc>
        <w:tc>
          <w:tcPr>
            <w:tcW w:w="3600" w:type="dxa"/>
          </w:tcPr>
          <w:p w14:paraId="4C19D72D" w14:textId="758B4AD0" w:rsidR="00D37A5D" w:rsidRPr="006B1F7C" w:rsidRDefault="00D37A5D" w:rsidP="00D37A5D">
            <w:pPr>
              <w:ind w:left="0" w:firstLine="0"/>
            </w:pPr>
            <w:r w:rsidRPr="006B1F7C">
              <w:t xml:space="preserve">Minutat e takimit me bashkitë përkatëse dhe raport në lidhje me sugjerimet e propozuara </w:t>
            </w:r>
          </w:p>
        </w:tc>
      </w:tr>
      <w:tr w:rsidR="00D37A5D" w:rsidRPr="006B1F7C" w14:paraId="78409C8B" w14:textId="77777777" w:rsidTr="00535155">
        <w:tc>
          <w:tcPr>
            <w:tcW w:w="2337" w:type="dxa"/>
          </w:tcPr>
          <w:p w14:paraId="3BC8CDFB" w14:textId="6C95CD8B" w:rsidR="00D37A5D" w:rsidRPr="006B1F7C" w:rsidRDefault="00D37A5D" w:rsidP="00D37A5D">
            <w:pPr>
              <w:ind w:left="0" w:firstLine="0"/>
            </w:pPr>
            <w:r w:rsidRPr="006B1F7C">
              <w:rPr>
                <w:b/>
              </w:rPr>
              <w:t xml:space="preserve">Dërgimi mendimeve </w:t>
            </w:r>
            <w:r w:rsidRPr="006B1F7C">
              <w:t>në lidhje me PBA-në përfundimtare</w:t>
            </w:r>
          </w:p>
        </w:tc>
        <w:tc>
          <w:tcPr>
            <w:tcW w:w="2337" w:type="dxa"/>
          </w:tcPr>
          <w:p w14:paraId="2192F63E" w14:textId="38844EF3" w:rsidR="00D37A5D" w:rsidRPr="006B1F7C" w:rsidRDefault="00D37A5D" w:rsidP="00D37A5D">
            <w:pPr>
              <w:ind w:left="0" w:firstLine="0"/>
            </w:pPr>
            <w:r w:rsidRPr="006B1F7C">
              <w:rPr>
                <w:b/>
              </w:rPr>
              <w:t>20 Tetor</w:t>
            </w:r>
            <w:r w:rsidRPr="006B1F7C">
              <w:t xml:space="preserve"> viti korent</w:t>
            </w:r>
          </w:p>
        </w:tc>
        <w:tc>
          <w:tcPr>
            <w:tcW w:w="1801" w:type="dxa"/>
          </w:tcPr>
          <w:p w14:paraId="1DFD7D1F" w14:textId="71AFED24" w:rsidR="00D37A5D" w:rsidRPr="00694293" w:rsidRDefault="00D37A5D" w:rsidP="00D37A5D">
            <w:pPr>
              <w:ind w:left="0" w:firstLine="0"/>
              <w:rPr>
                <w:b/>
              </w:rPr>
            </w:pPr>
            <w:r w:rsidRPr="00694293">
              <w:rPr>
                <w:b/>
              </w:rPr>
              <w:t>Ministria e Financave</w:t>
            </w:r>
          </w:p>
        </w:tc>
        <w:tc>
          <w:tcPr>
            <w:tcW w:w="3600" w:type="dxa"/>
          </w:tcPr>
          <w:p w14:paraId="20B5C483" w14:textId="51E3DC5D" w:rsidR="00D37A5D" w:rsidRPr="006B1F7C" w:rsidRDefault="00D37A5D" w:rsidP="00D37A5D">
            <w:pPr>
              <w:ind w:left="0" w:firstLine="0"/>
            </w:pPr>
            <w:r w:rsidRPr="006B1F7C">
              <w:t>Raporti MF / lidhje me sugjerime përfundimtare për tu reflektuar në dokumentin final të PBA-së nga ana e bashkive</w:t>
            </w:r>
          </w:p>
        </w:tc>
      </w:tr>
      <w:tr w:rsidR="00D37A5D" w:rsidRPr="006B1F7C" w14:paraId="5B7870F0" w14:textId="77777777" w:rsidTr="00535155">
        <w:tc>
          <w:tcPr>
            <w:tcW w:w="2337" w:type="dxa"/>
          </w:tcPr>
          <w:p w14:paraId="768AB416" w14:textId="2F30EC6E" w:rsidR="00D37A5D" w:rsidRPr="006B1F7C" w:rsidRDefault="00D37A5D" w:rsidP="00D37A5D">
            <w:pPr>
              <w:ind w:left="0" w:firstLine="0"/>
              <w:rPr>
                <w:b/>
              </w:rPr>
            </w:pPr>
            <w:r w:rsidRPr="006B1F7C">
              <w:rPr>
                <w:b/>
              </w:rPr>
              <w:lastRenderedPageBreak/>
              <w:t xml:space="preserve">Miratimi i dokumentit </w:t>
            </w:r>
            <w:r>
              <w:rPr>
                <w:b/>
              </w:rPr>
              <w:t>p</w:t>
            </w:r>
            <w:r w:rsidR="006A632A">
              <w:rPr>
                <w:b/>
              </w:rPr>
              <w:t>ë</w:t>
            </w:r>
            <w:r>
              <w:rPr>
                <w:b/>
              </w:rPr>
              <w:t>rfundimtar</w:t>
            </w:r>
            <w:r w:rsidRPr="006B1F7C">
              <w:rPr>
                <w:b/>
              </w:rPr>
              <w:t xml:space="preserve"> të PBA-së</w:t>
            </w:r>
          </w:p>
        </w:tc>
        <w:tc>
          <w:tcPr>
            <w:tcW w:w="2337" w:type="dxa"/>
          </w:tcPr>
          <w:p w14:paraId="422B9C6A" w14:textId="3E7C6339" w:rsidR="00D37A5D" w:rsidRPr="006B1F7C" w:rsidRDefault="00D37A5D" w:rsidP="00D37A5D">
            <w:pPr>
              <w:ind w:left="0" w:firstLine="0"/>
              <w:rPr>
                <w:b/>
              </w:rPr>
            </w:pPr>
            <w:r>
              <w:rPr>
                <w:b/>
              </w:rPr>
              <w:t>25 Dhjetor</w:t>
            </w:r>
            <w:r w:rsidRPr="006B1F7C">
              <w:t xml:space="preserve"> viti korent</w:t>
            </w:r>
          </w:p>
        </w:tc>
        <w:tc>
          <w:tcPr>
            <w:tcW w:w="1801" w:type="dxa"/>
          </w:tcPr>
          <w:p w14:paraId="1E1C620E" w14:textId="1496B1C9" w:rsidR="00D37A5D" w:rsidRPr="00694293" w:rsidRDefault="00D37A5D" w:rsidP="00D37A5D">
            <w:pPr>
              <w:ind w:left="0" w:firstLine="0"/>
              <w:rPr>
                <w:b/>
              </w:rPr>
            </w:pPr>
            <w:r w:rsidRPr="006B1F7C">
              <w:rPr>
                <w:b/>
              </w:rPr>
              <w:t>Këshilli bashkiak</w:t>
            </w:r>
          </w:p>
        </w:tc>
        <w:tc>
          <w:tcPr>
            <w:tcW w:w="3600" w:type="dxa"/>
          </w:tcPr>
          <w:p w14:paraId="41EA7ADE" w14:textId="2E481850" w:rsidR="00D37A5D" w:rsidRPr="006B1F7C" w:rsidRDefault="00D37A5D" w:rsidP="00CF3CE7">
            <w:pPr>
              <w:ind w:left="0" w:firstLine="0"/>
            </w:pPr>
            <w:r w:rsidRPr="006B1F7C">
              <w:t xml:space="preserve">Vendimi Këshillit Bashkiak </w:t>
            </w:r>
          </w:p>
        </w:tc>
      </w:tr>
      <w:tr w:rsidR="00D37A5D" w:rsidRPr="006B1F7C" w14:paraId="62D3762A" w14:textId="77777777" w:rsidTr="00535155">
        <w:tc>
          <w:tcPr>
            <w:tcW w:w="2337" w:type="dxa"/>
          </w:tcPr>
          <w:p w14:paraId="36917C4F" w14:textId="77777777" w:rsidR="00D37A5D" w:rsidRPr="006B1F7C" w:rsidRDefault="00D37A5D" w:rsidP="00D37A5D">
            <w:pPr>
              <w:ind w:left="0" w:firstLine="0"/>
              <w:rPr>
                <w:b/>
              </w:rPr>
            </w:pPr>
          </w:p>
        </w:tc>
        <w:tc>
          <w:tcPr>
            <w:tcW w:w="2337" w:type="dxa"/>
          </w:tcPr>
          <w:p w14:paraId="065AA35E" w14:textId="77777777" w:rsidR="00D37A5D" w:rsidRPr="006B1F7C" w:rsidRDefault="00D37A5D" w:rsidP="00D37A5D">
            <w:pPr>
              <w:ind w:left="0" w:firstLine="0"/>
              <w:rPr>
                <w:b/>
              </w:rPr>
            </w:pPr>
          </w:p>
        </w:tc>
        <w:tc>
          <w:tcPr>
            <w:tcW w:w="1801" w:type="dxa"/>
          </w:tcPr>
          <w:p w14:paraId="5E39F742" w14:textId="77777777" w:rsidR="00D37A5D" w:rsidRPr="00694293" w:rsidRDefault="00D37A5D" w:rsidP="00D37A5D">
            <w:pPr>
              <w:ind w:left="0" w:firstLine="0"/>
              <w:rPr>
                <w:b/>
              </w:rPr>
            </w:pPr>
          </w:p>
        </w:tc>
        <w:tc>
          <w:tcPr>
            <w:tcW w:w="3600" w:type="dxa"/>
          </w:tcPr>
          <w:p w14:paraId="70CF7BF6" w14:textId="77777777" w:rsidR="00D37A5D" w:rsidRPr="006B1F7C" w:rsidRDefault="00D37A5D" w:rsidP="00D37A5D">
            <w:pPr>
              <w:ind w:left="0" w:firstLine="0"/>
            </w:pPr>
          </w:p>
        </w:tc>
      </w:tr>
    </w:tbl>
    <w:p w14:paraId="227DD0A5" w14:textId="77777777" w:rsidR="004E0724" w:rsidRPr="004E0724" w:rsidRDefault="004E0724" w:rsidP="004E0724">
      <w:pPr>
        <w:pStyle w:val="neni"/>
        <w:ind w:left="0" w:firstLine="0"/>
        <w:jc w:val="both"/>
        <w:rPr>
          <w:rFonts w:eastAsia="Times New Roman"/>
          <w:lang w:val="sq-AL"/>
        </w:rPr>
      </w:pPr>
    </w:p>
    <w:p w14:paraId="1B0D701A" w14:textId="6A600F27" w:rsidR="002C2CBA" w:rsidRPr="00AA6E1C" w:rsidRDefault="00AA6E1C" w:rsidP="00AA6E1C">
      <w:pPr>
        <w:pStyle w:val="Heading2"/>
        <w:rPr>
          <w:b/>
        </w:rPr>
      </w:pPr>
      <w:r w:rsidRPr="00AA6E1C">
        <w:rPr>
          <w:b/>
        </w:rPr>
        <w:t>Metodologjia p</w:t>
      </w:r>
      <w:r w:rsidR="00CE7C76">
        <w:rPr>
          <w:b/>
        </w:rPr>
        <w:t>ë</w:t>
      </w:r>
      <w:r w:rsidRPr="00AA6E1C">
        <w:rPr>
          <w:b/>
        </w:rPr>
        <w:t>r vler</w:t>
      </w:r>
      <w:r w:rsidR="00CE7C76">
        <w:rPr>
          <w:b/>
        </w:rPr>
        <w:t>ë</w:t>
      </w:r>
      <w:r w:rsidRPr="00AA6E1C">
        <w:rPr>
          <w:b/>
        </w:rPr>
        <w:t>simin e t</w:t>
      </w:r>
      <w:r w:rsidR="00CE7C76">
        <w:rPr>
          <w:b/>
        </w:rPr>
        <w:t>ë</w:t>
      </w:r>
      <w:r w:rsidRPr="00AA6E1C">
        <w:rPr>
          <w:b/>
        </w:rPr>
        <w:t xml:space="preserve"> ardhurave</w:t>
      </w:r>
    </w:p>
    <w:p w14:paraId="55201291" w14:textId="4BE3B17D" w:rsidR="00AB1860" w:rsidRDefault="00AA6E1C" w:rsidP="00C81FC6">
      <w:pPr>
        <w:ind w:left="0" w:firstLine="0"/>
      </w:pPr>
      <w:r>
        <w:t>Nj</w:t>
      </w:r>
      <w:r w:rsidR="00CE7C76">
        <w:t>ë</w:t>
      </w:r>
      <w:r>
        <w:t>sit</w:t>
      </w:r>
      <w:r w:rsidR="00CE7C76">
        <w:t>ë</w:t>
      </w:r>
      <w:r>
        <w:t xml:space="preserve"> e vetqeverisjes vendore duhet t</w:t>
      </w:r>
      <w:r w:rsidR="00CE7C76">
        <w:t>ë</w:t>
      </w:r>
      <w:r>
        <w:t xml:space="preserve"> vler</w:t>
      </w:r>
      <w:r w:rsidR="00CE7C76">
        <w:t>ë</w:t>
      </w:r>
      <w:r>
        <w:t>sojn</w:t>
      </w:r>
      <w:r w:rsidR="00CE7C76">
        <w:t>ë</w:t>
      </w:r>
      <w:r>
        <w:t xml:space="preserve"> burimet e tyre t</w:t>
      </w:r>
      <w:r w:rsidR="00CE7C76">
        <w:t>ë</w:t>
      </w:r>
      <w:r>
        <w:t xml:space="preserve"> t</w:t>
      </w:r>
      <w:r w:rsidR="00CE7C76">
        <w:t>ë</w:t>
      </w:r>
      <w:r>
        <w:t xml:space="preserve"> ardhurave n</w:t>
      </w:r>
      <w:r w:rsidR="00CE7C76">
        <w:t>ë</w:t>
      </w:r>
      <w:r>
        <w:t xml:space="preserve"> </w:t>
      </w:r>
      <w:r w:rsidR="00540AE7">
        <w:t>m</w:t>
      </w:r>
      <w:r w:rsidR="00CE7C76">
        <w:t>ë</w:t>
      </w:r>
      <w:r w:rsidR="00540AE7">
        <w:t>nyr</w:t>
      </w:r>
      <w:r w:rsidR="00CE7C76">
        <w:t>ë</w:t>
      </w:r>
      <w:r w:rsidR="00540AE7">
        <w:t xml:space="preserve"> t</w:t>
      </w:r>
      <w:r w:rsidR="00CE7C76">
        <w:t>ë</w:t>
      </w:r>
      <w:r w:rsidR="00540AE7">
        <w:t xml:space="preserve"> </w:t>
      </w:r>
      <w:r w:rsidR="00F97C88">
        <w:t xml:space="preserve">detajaur </w:t>
      </w:r>
      <w:r w:rsidR="00540AE7">
        <w:t>p</w:t>
      </w:r>
      <w:r w:rsidR="00CE7C76">
        <w:t>ë</w:t>
      </w:r>
      <w:r w:rsidR="00540AE7">
        <w:t xml:space="preserve">r secilin </w:t>
      </w:r>
      <w:r w:rsidR="00AB1860">
        <w:t>vit</w:t>
      </w:r>
      <w:r w:rsidR="00F97C88">
        <w:t xml:space="preserve"> p</w:t>
      </w:r>
      <w:r w:rsidR="00CE7C76">
        <w:t>ë</w:t>
      </w:r>
      <w:r w:rsidR="00F97C88">
        <w:t>r t</w:t>
      </w:r>
      <w:r w:rsidR="00CE7C76">
        <w:t>ë</w:t>
      </w:r>
      <w:r w:rsidR="00F97C88">
        <w:t xml:space="preserve"> gjitha periudhat kohore t</w:t>
      </w:r>
      <w:r w:rsidR="00CE7C76">
        <w:t>ë</w:t>
      </w:r>
      <w:r w:rsidR="00F97C88">
        <w:t xml:space="preserve"> </w:t>
      </w:r>
      <w:r w:rsidR="00AB1860">
        <w:t>programit buxhetor afatmes</w:t>
      </w:r>
      <w:r w:rsidR="00CE7C76">
        <w:t>ë</w:t>
      </w:r>
      <w:r w:rsidR="00AB1860">
        <w:t>m. Vler</w:t>
      </w:r>
      <w:r w:rsidR="00CE7C76">
        <w:t>ë</w:t>
      </w:r>
      <w:r w:rsidR="00AB1860">
        <w:t>simi i burimeve b</w:t>
      </w:r>
      <w:r w:rsidR="00CE7C76">
        <w:t>ë</w:t>
      </w:r>
      <w:r w:rsidR="00AB1860">
        <w:t>het n</w:t>
      </w:r>
      <w:r w:rsidR="00CE7C76">
        <w:t>ë</w:t>
      </w:r>
      <w:r w:rsidR="00AB1860">
        <w:t xml:space="preserve"> m</w:t>
      </w:r>
      <w:r w:rsidR="00CE7C76">
        <w:t>ë</w:t>
      </w:r>
      <w:r w:rsidR="00AB1860">
        <w:t>nyr</w:t>
      </w:r>
      <w:r w:rsidR="00CE7C76">
        <w:t>ë</w:t>
      </w:r>
      <w:r w:rsidR="00AB1860">
        <w:t xml:space="preserve"> realiste dhe n</w:t>
      </w:r>
      <w:r w:rsidR="00CE7C76">
        <w:t>ë</w:t>
      </w:r>
      <w:r w:rsidR="00AB1860">
        <w:t>p</w:t>
      </w:r>
      <w:r w:rsidR="00CE7C76">
        <w:t>ë</w:t>
      </w:r>
      <w:r w:rsidR="00AB1860">
        <w:t>rmjet nj</w:t>
      </w:r>
      <w:r w:rsidR="00CE7C76">
        <w:t>ë</w:t>
      </w:r>
      <w:r w:rsidR="00AB1860">
        <w:t xml:space="preserve"> proçesi transparent. Mjeti informatik </w:t>
      </w:r>
      <w:r w:rsidR="00F97C88">
        <w:t>(format n</w:t>
      </w:r>
      <w:r w:rsidR="00CE7C76">
        <w:t>ë</w:t>
      </w:r>
      <w:r w:rsidR="00F97C88">
        <w:t xml:space="preserve"> </w:t>
      </w:r>
      <w:r w:rsidR="00AB1860">
        <w:t>excel apo softi</w:t>
      </w:r>
      <w:r w:rsidR="00F97C88">
        <w:t>)</w:t>
      </w:r>
      <w:r w:rsidR="00AB1860">
        <w:t xml:space="preserve"> q</w:t>
      </w:r>
      <w:r w:rsidR="00CE7C76">
        <w:t>ë</w:t>
      </w:r>
      <w:r w:rsidR="00AB1860">
        <w:t xml:space="preserve"> p</w:t>
      </w:r>
      <w:r w:rsidR="00CE7C76">
        <w:t>ë</w:t>
      </w:r>
      <w:r w:rsidR="00AB1860">
        <w:t>rdor nj</w:t>
      </w:r>
      <w:r w:rsidR="00CE7C76">
        <w:t>ë</w:t>
      </w:r>
      <w:r w:rsidR="00AB1860">
        <w:t>sia e vetqeverisjes vendore e leht</w:t>
      </w:r>
      <w:r w:rsidR="00CE7C76">
        <w:t>ë</w:t>
      </w:r>
      <w:r w:rsidR="00AB1860">
        <w:t>son proçesin e vler</w:t>
      </w:r>
      <w:r w:rsidR="00CE7C76">
        <w:t>ë</w:t>
      </w:r>
      <w:r w:rsidR="00AB1860">
        <w:t>simit t</w:t>
      </w:r>
      <w:r w:rsidR="00CE7C76">
        <w:t>ë</w:t>
      </w:r>
      <w:r w:rsidR="00AB1860">
        <w:t xml:space="preserve"> t</w:t>
      </w:r>
      <w:r w:rsidR="00CE7C76">
        <w:t>ë</w:t>
      </w:r>
      <w:r w:rsidR="00AB1860">
        <w:t xml:space="preserve"> ardhurave. </w:t>
      </w:r>
    </w:p>
    <w:p w14:paraId="662A8C44" w14:textId="72F233B2" w:rsidR="00AA6E1C" w:rsidRDefault="00AB1860" w:rsidP="00AB1860">
      <w:pPr>
        <w:pStyle w:val="Heading3"/>
      </w:pPr>
      <w:r>
        <w:t>Klasifikimi i burimeve</w:t>
      </w:r>
      <w:r w:rsidR="00F97C88">
        <w:rPr>
          <w:rStyle w:val="FootnoteReference"/>
        </w:rPr>
        <w:footnoteReference w:id="1"/>
      </w:r>
      <w:r>
        <w:t xml:space="preserve"> financiare t</w:t>
      </w:r>
      <w:r w:rsidR="00CE7C76">
        <w:t>ë</w:t>
      </w:r>
      <w:r>
        <w:t xml:space="preserve"> nj</w:t>
      </w:r>
      <w:r w:rsidR="00CE7C76">
        <w:t>ë</w:t>
      </w:r>
      <w:r>
        <w:t>sis</w:t>
      </w:r>
      <w:r w:rsidR="00CE7C76">
        <w:t>ë</w:t>
      </w:r>
      <w:r>
        <w:t xml:space="preserve"> s</w:t>
      </w:r>
      <w:r w:rsidR="00CE7C76">
        <w:t>ë</w:t>
      </w:r>
      <w:r>
        <w:t xml:space="preserve"> vetqeverisjes vendore</w:t>
      </w:r>
    </w:p>
    <w:p w14:paraId="11D517C2" w14:textId="6CDADDA2" w:rsidR="00AB1860" w:rsidRPr="00AB1860" w:rsidRDefault="00AB1860" w:rsidP="00C63505">
      <w:pPr>
        <w:ind w:left="0" w:firstLine="0"/>
      </w:pPr>
      <w:r>
        <w:t>Burimet financiare t</w:t>
      </w:r>
      <w:r w:rsidR="00CE7C76">
        <w:t>ë</w:t>
      </w:r>
      <w:r>
        <w:t xml:space="preserve"> nj</w:t>
      </w:r>
      <w:r w:rsidR="00CE7C76">
        <w:t>ë</w:t>
      </w:r>
      <w:r>
        <w:t>sis</w:t>
      </w:r>
      <w:r w:rsidR="00CE7C76">
        <w:t>ë</w:t>
      </w:r>
      <w:r>
        <w:t xml:space="preserve"> s</w:t>
      </w:r>
      <w:r w:rsidR="00CE7C76">
        <w:t>ë</w:t>
      </w:r>
      <w:r>
        <w:t xml:space="preserve"> vetqeverisjes vendore ndahet n</w:t>
      </w:r>
      <w:r w:rsidR="00CE7C76">
        <w:t>ë</w:t>
      </w:r>
      <w:r>
        <w:t xml:space="preserve"> dis</w:t>
      </w:r>
      <w:r w:rsidR="00C63505">
        <w:t>a kategori sikurse paraqitet n</w:t>
      </w:r>
      <w:r w:rsidR="00CE7C76">
        <w:t>ë</w:t>
      </w:r>
      <w:r w:rsidR="00C63505">
        <w:t xml:space="preserve"> </w:t>
      </w:r>
      <w:r>
        <w:t>tabel</w:t>
      </w:r>
      <w:r w:rsidR="00CE7C76">
        <w:t>ë</w:t>
      </w:r>
      <w:r>
        <w:t>n e m</w:t>
      </w:r>
      <w:r w:rsidR="00CE7C76">
        <w:t>ë</w:t>
      </w:r>
      <w:r>
        <w:t>poshtme. Buxheti vjetor, PBA dhe raportet vjetore financiare duhet t</w:t>
      </w:r>
      <w:r w:rsidR="00CE7C76">
        <w:t>ë</w:t>
      </w:r>
      <w:r>
        <w:t xml:space="preserve"> p</w:t>
      </w:r>
      <w:r w:rsidR="00CE7C76">
        <w:t>ë</w:t>
      </w:r>
      <w:r>
        <w:t>rdorin k</w:t>
      </w:r>
      <w:r w:rsidR="00CE7C76">
        <w:t>ë</w:t>
      </w:r>
      <w:r>
        <w:t>t</w:t>
      </w:r>
      <w:r w:rsidR="00CE7C76">
        <w:t>ë</w:t>
      </w:r>
      <w:r>
        <w:t xml:space="preserve"> </w:t>
      </w:r>
      <w:r w:rsidR="00F97C88">
        <w:t xml:space="preserve">raport financiar ashtu sikurse </w:t>
      </w:r>
      <w:r w:rsidR="00CE7C76">
        <w:t>ë</w:t>
      </w:r>
      <w:r w:rsidR="00F97C88">
        <w:t>sht</w:t>
      </w:r>
      <w:r w:rsidR="00CE7C76">
        <w:t>ë</w:t>
      </w:r>
      <w:r w:rsidR="00F97C88">
        <w:t xml:space="preserve"> dakort</w:t>
      </w:r>
      <w:r w:rsidR="00CE7C76">
        <w:t>ë</w:t>
      </w:r>
      <w:r w:rsidR="00F97C88">
        <w:t>suar me drejtorin</w:t>
      </w:r>
      <w:r w:rsidR="00CE7C76">
        <w:t>ë</w:t>
      </w:r>
      <w:r w:rsidR="00F97C88">
        <w:t xml:space="preserve"> e thesarit t</w:t>
      </w:r>
      <w:r w:rsidR="00CE7C76">
        <w:t>ë</w:t>
      </w:r>
      <w:r w:rsidR="00F97C88">
        <w:t xml:space="preserve"> Ministris</w:t>
      </w:r>
      <w:r w:rsidR="00CE7C76">
        <w:t>ë</w:t>
      </w:r>
      <w:r w:rsidR="00F97C88">
        <w:t xml:space="preserve"> s</w:t>
      </w:r>
      <w:r w:rsidR="00CE7C76">
        <w:t>ë</w:t>
      </w:r>
      <w:r w:rsidR="00F97C88">
        <w:t xml:space="preserve"> Financave. </w:t>
      </w:r>
    </w:p>
    <w:p w14:paraId="3D01BF04" w14:textId="77777777" w:rsidR="0073498D" w:rsidRDefault="0073498D" w:rsidP="00AB1860">
      <w:pPr>
        <w:pStyle w:val="ListParagraph"/>
        <w:ind w:left="0"/>
      </w:pPr>
    </w:p>
    <w:p w14:paraId="272348DD" w14:textId="18DCA3E8" w:rsidR="00AB1860" w:rsidRDefault="00AB1860" w:rsidP="00063AC0">
      <w:pPr>
        <w:pStyle w:val="ListParagraph"/>
        <w:ind w:left="0" w:firstLine="0"/>
      </w:pPr>
      <w:r>
        <w:t>Tab</w:t>
      </w:r>
      <w:r w:rsidR="00F97C88">
        <w:t>ela</w:t>
      </w:r>
      <w:r>
        <w:t xml:space="preserve"> 1: </w:t>
      </w:r>
      <w:r w:rsidR="00F97C88">
        <w:t>Burimet e t</w:t>
      </w:r>
      <w:r w:rsidR="00CE7C76">
        <w:t>ë</w:t>
      </w:r>
      <w:r w:rsidR="00F97C88">
        <w:t xml:space="preserve"> ardhurave t</w:t>
      </w:r>
      <w:r w:rsidR="00CE7C76">
        <w:t>ë</w:t>
      </w:r>
      <w:r w:rsidR="00F97C88">
        <w:t xml:space="preserve"> nj</w:t>
      </w:r>
      <w:r w:rsidR="00CE7C76">
        <w:t>ë</w:t>
      </w:r>
      <w:r w:rsidR="00F97C88">
        <w:t>sive t</w:t>
      </w:r>
      <w:r w:rsidR="00CE7C76">
        <w:t>ë</w:t>
      </w:r>
      <w:r w:rsidR="00F97C88">
        <w:t xml:space="preserve"> vetqeverisjes vendore</w:t>
      </w:r>
    </w:p>
    <w:tbl>
      <w:tblPr>
        <w:tblStyle w:val="TableGrid"/>
        <w:tblW w:w="0" w:type="auto"/>
        <w:tblLook w:val="04A0" w:firstRow="1" w:lastRow="0" w:firstColumn="1" w:lastColumn="0" w:noHBand="0" w:noVBand="1"/>
      </w:tblPr>
      <w:tblGrid>
        <w:gridCol w:w="1838"/>
        <w:gridCol w:w="7224"/>
      </w:tblGrid>
      <w:tr w:rsidR="00AB1860" w14:paraId="2E659364" w14:textId="77777777" w:rsidTr="00F97C88">
        <w:tc>
          <w:tcPr>
            <w:tcW w:w="1838" w:type="dxa"/>
          </w:tcPr>
          <w:p w14:paraId="0FAF1DCE" w14:textId="77777777" w:rsidR="00AB1860" w:rsidRPr="00315346" w:rsidRDefault="00AB1860" w:rsidP="00F97C88">
            <w:pPr>
              <w:rPr>
                <w:b/>
              </w:rPr>
            </w:pPr>
            <w:r w:rsidRPr="00315346">
              <w:rPr>
                <w:b/>
              </w:rPr>
              <w:t>A</w:t>
            </w:r>
          </w:p>
        </w:tc>
        <w:tc>
          <w:tcPr>
            <w:tcW w:w="7224" w:type="dxa"/>
          </w:tcPr>
          <w:p w14:paraId="4C17214E" w14:textId="0363B59B" w:rsidR="00AB1860" w:rsidRPr="00315346" w:rsidRDefault="00F97C88" w:rsidP="00F97C88">
            <w:pPr>
              <w:rPr>
                <w:b/>
              </w:rPr>
            </w:pPr>
            <w:r>
              <w:rPr>
                <w:b/>
              </w:rPr>
              <w:t>T</w:t>
            </w:r>
            <w:r w:rsidR="00CC5964">
              <w:rPr>
                <w:b/>
              </w:rPr>
              <w:t>ë</w:t>
            </w:r>
            <w:r>
              <w:rPr>
                <w:b/>
              </w:rPr>
              <w:t xml:space="preserve"> ardhurat nga burimet e veta</w:t>
            </w:r>
          </w:p>
        </w:tc>
      </w:tr>
      <w:tr w:rsidR="00AB1860" w14:paraId="2F721888" w14:textId="77777777" w:rsidTr="00F97C88">
        <w:tc>
          <w:tcPr>
            <w:tcW w:w="1838" w:type="dxa"/>
          </w:tcPr>
          <w:p w14:paraId="09D425F1" w14:textId="77777777" w:rsidR="00AB1860" w:rsidRDefault="00AB1860" w:rsidP="00F97C88">
            <w:r>
              <w:t>A.1</w:t>
            </w:r>
          </w:p>
        </w:tc>
        <w:tc>
          <w:tcPr>
            <w:tcW w:w="7224" w:type="dxa"/>
          </w:tcPr>
          <w:p w14:paraId="2AC05463" w14:textId="1E38FC38" w:rsidR="00AB1860" w:rsidRDefault="00F97C88" w:rsidP="00F97C88">
            <w:r>
              <w:t>T</w:t>
            </w:r>
            <w:r w:rsidR="00CC5964">
              <w:t>ë</w:t>
            </w:r>
            <w:r>
              <w:t xml:space="preserve"> ardhurat nga taksat vendore</w:t>
            </w:r>
          </w:p>
        </w:tc>
      </w:tr>
      <w:tr w:rsidR="00AB1860" w14:paraId="262924D2" w14:textId="77777777" w:rsidTr="00F97C88">
        <w:tc>
          <w:tcPr>
            <w:tcW w:w="1838" w:type="dxa"/>
          </w:tcPr>
          <w:p w14:paraId="4723E695" w14:textId="77777777" w:rsidR="00AB1860" w:rsidRDefault="00AB1860" w:rsidP="00F97C88">
            <w:r>
              <w:t>A.2</w:t>
            </w:r>
          </w:p>
        </w:tc>
        <w:tc>
          <w:tcPr>
            <w:tcW w:w="7224" w:type="dxa"/>
          </w:tcPr>
          <w:p w14:paraId="4751BF6A" w14:textId="51048C82" w:rsidR="00AB1860" w:rsidRDefault="00F97C88" w:rsidP="00F97C88">
            <w:r>
              <w:t>T</w:t>
            </w:r>
            <w:r w:rsidR="00CC5964">
              <w:t>ë</w:t>
            </w:r>
            <w:r>
              <w:t xml:space="preserve"> ardhurat nga taksat e ndara komb</w:t>
            </w:r>
            <w:r w:rsidR="00CC5964">
              <w:t>ë</w:t>
            </w:r>
            <w:r>
              <w:t>tare</w:t>
            </w:r>
          </w:p>
        </w:tc>
      </w:tr>
      <w:tr w:rsidR="00AB1860" w14:paraId="28963F24" w14:textId="77777777" w:rsidTr="00F97C88">
        <w:tc>
          <w:tcPr>
            <w:tcW w:w="1838" w:type="dxa"/>
          </w:tcPr>
          <w:p w14:paraId="13764191" w14:textId="77777777" w:rsidR="00AB1860" w:rsidRDefault="00AB1860" w:rsidP="00F97C88">
            <w:r>
              <w:t>A.3</w:t>
            </w:r>
          </w:p>
        </w:tc>
        <w:tc>
          <w:tcPr>
            <w:tcW w:w="7224" w:type="dxa"/>
          </w:tcPr>
          <w:p w14:paraId="3ABE10C6" w14:textId="2F2641AB" w:rsidR="00AB1860" w:rsidRDefault="00F97C88" w:rsidP="00F97C88">
            <w:r>
              <w:t>T</w:t>
            </w:r>
            <w:r w:rsidR="00CC5964">
              <w:t>ë</w:t>
            </w:r>
            <w:r>
              <w:t xml:space="preserve"> ardhurat nga tarifat vendore</w:t>
            </w:r>
          </w:p>
        </w:tc>
      </w:tr>
      <w:tr w:rsidR="00AB1860" w14:paraId="1D773337" w14:textId="77777777" w:rsidTr="00F97C88">
        <w:tc>
          <w:tcPr>
            <w:tcW w:w="1838" w:type="dxa"/>
          </w:tcPr>
          <w:p w14:paraId="27011F4C" w14:textId="77777777" w:rsidR="00AB1860" w:rsidRDefault="00AB1860" w:rsidP="00F97C88">
            <w:r>
              <w:t>A.4</w:t>
            </w:r>
          </w:p>
        </w:tc>
        <w:tc>
          <w:tcPr>
            <w:tcW w:w="7224" w:type="dxa"/>
          </w:tcPr>
          <w:p w14:paraId="711A6A91" w14:textId="46DF6C40" w:rsidR="00AB1860" w:rsidRDefault="00F97C88" w:rsidP="00F97C88">
            <w:r>
              <w:t>T</w:t>
            </w:r>
            <w:r w:rsidR="00CC5964">
              <w:t>ë</w:t>
            </w:r>
            <w:r>
              <w:t xml:space="preserve"> ardhura t</w:t>
            </w:r>
            <w:r w:rsidR="00CC5964">
              <w:t>ë</w:t>
            </w:r>
            <w:r>
              <w:t xml:space="preserve"> tjera</w:t>
            </w:r>
          </w:p>
        </w:tc>
      </w:tr>
      <w:tr w:rsidR="00AB1860" w14:paraId="7D9C9D9E" w14:textId="77777777" w:rsidTr="00F97C88">
        <w:tc>
          <w:tcPr>
            <w:tcW w:w="1838" w:type="dxa"/>
          </w:tcPr>
          <w:p w14:paraId="00F4863F" w14:textId="77777777" w:rsidR="00AB1860" w:rsidRPr="00315346" w:rsidRDefault="00AB1860" w:rsidP="00F97C88">
            <w:pPr>
              <w:rPr>
                <w:b/>
              </w:rPr>
            </w:pPr>
            <w:r w:rsidRPr="00315346">
              <w:rPr>
                <w:b/>
              </w:rPr>
              <w:t>B</w:t>
            </w:r>
          </w:p>
        </w:tc>
        <w:tc>
          <w:tcPr>
            <w:tcW w:w="7224" w:type="dxa"/>
          </w:tcPr>
          <w:p w14:paraId="3FCEDA61" w14:textId="73393C1F" w:rsidR="00AB1860" w:rsidRPr="00315346" w:rsidRDefault="00F97C88" w:rsidP="00F97C88">
            <w:pPr>
              <w:rPr>
                <w:b/>
              </w:rPr>
            </w:pPr>
            <w:r>
              <w:rPr>
                <w:b/>
              </w:rPr>
              <w:t>T</w:t>
            </w:r>
            <w:r w:rsidR="00CC5964">
              <w:rPr>
                <w:b/>
              </w:rPr>
              <w:t>ë</w:t>
            </w:r>
            <w:r>
              <w:rPr>
                <w:b/>
              </w:rPr>
              <w:t xml:space="preserve"> ardhura nga qeverisja qendore</w:t>
            </w:r>
          </w:p>
        </w:tc>
      </w:tr>
      <w:tr w:rsidR="00AB1860" w14:paraId="4E43A553" w14:textId="77777777" w:rsidTr="00F97C88">
        <w:tc>
          <w:tcPr>
            <w:tcW w:w="1838" w:type="dxa"/>
          </w:tcPr>
          <w:p w14:paraId="7C57AEA8" w14:textId="77777777" w:rsidR="00AB1860" w:rsidRDefault="00AB1860" w:rsidP="00F97C88">
            <w:r>
              <w:t>B.1</w:t>
            </w:r>
          </w:p>
        </w:tc>
        <w:tc>
          <w:tcPr>
            <w:tcW w:w="7224" w:type="dxa"/>
          </w:tcPr>
          <w:p w14:paraId="4AD45166" w14:textId="07DDC679" w:rsidR="00AB1860" w:rsidRDefault="00F97C88" w:rsidP="00F97C88">
            <w:r>
              <w:t>Transfertat e pakusht</w:t>
            </w:r>
            <w:r w:rsidR="00CC5964">
              <w:t>ë</w:t>
            </w:r>
            <w:r>
              <w:t>zuara</w:t>
            </w:r>
          </w:p>
        </w:tc>
      </w:tr>
      <w:tr w:rsidR="00AB1860" w14:paraId="2AEA8D11" w14:textId="77777777" w:rsidTr="00F97C88">
        <w:tc>
          <w:tcPr>
            <w:tcW w:w="1838" w:type="dxa"/>
          </w:tcPr>
          <w:p w14:paraId="142A30E1" w14:textId="77777777" w:rsidR="00AB1860" w:rsidRDefault="00AB1860" w:rsidP="00F97C88">
            <w:r>
              <w:t>B.2</w:t>
            </w:r>
          </w:p>
        </w:tc>
        <w:tc>
          <w:tcPr>
            <w:tcW w:w="7224" w:type="dxa"/>
          </w:tcPr>
          <w:p w14:paraId="31A1E568" w14:textId="2B31CB84" w:rsidR="00AB1860" w:rsidRDefault="00F97C88" w:rsidP="00F97C88">
            <w:r>
              <w:t>Transfertat e kusht</w:t>
            </w:r>
            <w:r w:rsidR="00CC5964">
              <w:t>ë</w:t>
            </w:r>
            <w:r>
              <w:t>zuara</w:t>
            </w:r>
          </w:p>
        </w:tc>
      </w:tr>
      <w:tr w:rsidR="00AB1860" w14:paraId="747DD1C8" w14:textId="77777777" w:rsidTr="00F97C88">
        <w:tc>
          <w:tcPr>
            <w:tcW w:w="1838" w:type="dxa"/>
          </w:tcPr>
          <w:p w14:paraId="03328731" w14:textId="77777777" w:rsidR="00AB1860" w:rsidRDefault="00AB1860" w:rsidP="00F97C88">
            <w:r>
              <w:t>B.3</w:t>
            </w:r>
          </w:p>
        </w:tc>
        <w:tc>
          <w:tcPr>
            <w:tcW w:w="7224" w:type="dxa"/>
          </w:tcPr>
          <w:p w14:paraId="44791740" w14:textId="06C89494" w:rsidR="00AB1860" w:rsidRDefault="00F97C88" w:rsidP="00F97C88">
            <w:r>
              <w:t>Transfertat specifike</w:t>
            </w:r>
          </w:p>
        </w:tc>
      </w:tr>
      <w:tr w:rsidR="00AB1860" w14:paraId="6824DBC3" w14:textId="77777777" w:rsidTr="00F97C88">
        <w:tc>
          <w:tcPr>
            <w:tcW w:w="1838" w:type="dxa"/>
          </w:tcPr>
          <w:p w14:paraId="19E5ED34" w14:textId="77777777" w:rsidR="00AB1860" w:rsidRPr="00315346" w:rsidRDefault="00AB1860" w:rsidP="00F97C88">
            <w:pPr>
              <w:rPr>
                <w:b/>
              </w:rPr>
            </w:pPr>
            <w:r w:rsidRPr="00315346">
              <w:rPr>
                <w:b/>
              </w:rPr>
              <w:t>C</w:t>
            </w:r>
          </w:p>
        </w:tc>
        <w:tc>
          <w:tcPr>
            <w:tcW w:w="7224" w:type="dxa"/>
          </w:tcPr>
          <w:p w14:paraId="24C9ADFF" w14:textId="22C6A758" w:rsidR="00AB1860" w:rsidRPr="00315346" w:rsidRDefault="00F97C88" w:rsidP="00F97C88">
            <w:pPr>
              <w:rPr>
                <w:b/>
              </w:rPr>
            </w:pPr>
            <w:r>
              <w:rPr>
                <w:b/>
              </w:rPr>
              <w:t>Huamarrja</w:t>
            </w:r>
          </w:p>
        </w:tc>
      </w:tr>
      <w:tr w:rsidR="00AB1860" w14:paraId="014DC5E1" w14:textId="77777777" w:rsidTr="00F97C88">
        <w:tc>
          <w:tcPr>
            <w:tcW w:w="1838" w:type="dxa"/>
          </w:tcPr>
          <w:p w14:paraId="690FB6A8" w14:textId="77777777" w:rsidR="00AB1860" w:rsidRDefault="00AB1860" w:rsidP="00F97C88">
            <w:r>
              <w:t>C.1</w:t>
            </w:r>
          </w:p>
        </w:tc>
        <w:tc>
          <w:tcPr>
            <w:tcW w:w="7224" w:type="dxa"/>
          </w:tcPr>
          <w:p w14:paraId="1ADF3DAD" w14:textId="6C8A83F4" w:rsidR="00AB1860" w:rsidRDefault="00F97C88" w:rsidP="00F97C88">
            <w:r>
              <w:t>Borxhi afatshkurt</w:t>
            </w:r>
            <w:r w:rsidR="00CC5964">
              <w:t>ë</w:t>
            </w:r>
            <w:r>
              <w:t>r</w:t>
            </w:r>
          </w:p>
        </w:tc>
      </w:tr>
      <w:tr w:rsidR="00AB1860" w14:paraId="5DADA465" w14:textId="77777777" w:rsidTr="00F97C88">
        <w:tc>
          <w:tcPr>
            <w:tcW w:w="1838" w:type="dxa"/>
          </w:tcPr>
          <w:p w14:paraId="1FAD0CC7" w14:textId="77777777" w:rsidR="00AB1860" w:rsidRDefault="00AB1860" w:rsidP="00F97C88">
            <w:r>
              <w:t>C.2</w:t>
            </w:r>
          </w:p>
        </w:tc>
        <w:tc>
          <w:tcPr>
            <w:tcW w:w="7224" w:type="dxa"/>
          </w:tcPr>
          <w:p w14:paraId="4CCFDF12" w14:textId="10065B38" w:rsidR="00AB1860" w:rsidRDefault="00F97C88" w:rsidP="00F97C88">
            <w:r>
              <w:t>Borxhi afatgjat</w:t>
            </w:r>
            <w:r w:rsidR="00CC5964">
              <w:t>ë</w:t>
            </w:r>
          </w:p>
        </w:tc>
      </w:tr>
      <w:tr w:rsidR="00AB1860" w14:paraId="21827C6D" w14:textId="77777777" w:rsidTr="00F97C88">
        <w:tc>
          <w:tcPr>
            <w:tcW w:w="1838" w:type="dxa"/>
          </w:tcPr>
          <w:p w14:paraId="69889998" w14:textId="77777777" w:rsidR="00AB1860" w:rsidRPr="00315346" w:rsidRDefault="00AB1860" w:rsidP="00F97C88">
            <w:pPr>
              <w:rPr>
                <w:b/>
              </w:rPr>
            </w:pPr>
            <w:r w:rsidRPr="00315346">
              <w:rPr>
                <w:b/>
              </w:rPr>
              <w:t>D</w:t>
            </w:r>
          </w:p>
        </w:tc>
        <w:tc>
          <w:tcPr>
            <w:tcW w:w="7224" w:type="dxa"/>
          </w:tcPr>
          <w:p w14:paraId="3879536E" w14:textId="3F662CB6" w:rsidR="00AB1860" w:rsidRPr="00315346" w:rsidRDefault="00F97C88" w:rsidP="00F97C88">
            <w:pPr>
              <w:rPr>
                <w:b/>
              </w:rPr>
            </w:pPr>
            <w:r>
              <w:rPr>
                <w:b/>
              </w:rPr>
              <w:t>T</w:t>
            </w:r>
            <w:r w:rsidR="00CC5964">
              <w:rPr>
                <w:b/>
              </w:rPr>
              <w:t>ë</w:t>
            </w:r>
            <w:r>
              <w:rPr>
                <w:b/>
              </w:rPr>
              <w:t xml:space="preserve"> mbartura nga viti i fundit buxhetor</w:t>
            </w:r>
          </w:p>
        </w:tc>
      </w:tr>
      <w:tr w:rsidR="00AB1860" w14:paraId="57B34297" w14:textId="77777777" w:rsidTr="00F97C88">
        <w:tc>
          <w:tcPr>
            <w:tcW w:w="1838" w:type="dxa"/>
          </w:tcPr>
          <w:p w14:paraId="25EC36CB" w14:textId="77777777" w:rsidR="00AB1860" w:rsidRDefault="00AB1860" w:rsidP="00F97C88">
            <w:r>
              <w:t>D.1</w:t>
            </w:r>
          </w:p>
        </w:tc>
        <w:tc>
          <w:tcPr>
            <w:tcW w:w="7224" w:type="dxa"/>
          </w:tcPr>
          <w:p w14:paraId="71FED160" w14:textId="0C6CDA6F" w:rsidR="00AB1860" w:rsidRDefault="00F97C88" w:rsidP="00F97C88">
            <w:r>
              <w:t>T</w:t>
            </w:r>
            <w:r w:rsidR="00CC5964">
              <w:t>ë</w:t>
            </w:r>
            <w:r>
              <w:t xml:space="preserve"> mbartura t</w:t>
            </w:r>
            <w:r w:rsidR="00CC5964">
              <w:t>ë</w:t>
            </w:r>
            <w:r>
              <w:t xml:space="preserve"> padedikuara</w:t>
            </w:r>
          </w:p>
        </w:tc>
      </w:tr>
      <w:tr w:rsidR="00AB1860" w14:paraId="30577162" w14:textId="77777777" w:rsidTr="00F97C88">
        <w:tc>
          <w:tcPr>
            <w:tcW w:w="1838" w:type="dxa"/>
          </w:tcPr>
          <w:p w14:paraId="130E784B" w14:textId="77777777" w:rsidR="00AB1860" w:rsidRDefault="00AB1860" w:rsidP="00F97C88">
            <w:r>
              <w:t>D.2</w:t>
            </w:r>
          </w:p>
        </w:tc>
        <w:tc>
          <w:tcPr>
            <w:tcW w:w="7224" w:type="dxa"/>
          </w:tcPr>
          <w:p w14:paraId="2D299C21" w14:textId="73062550" w:rsidR="00AB1860" w:rsidRDefault="00F97C88" w:rsidP="00F97C88">
            <w:r>
              <w:t>T</w:t>
            </w:r>
            <w:r w:rsidR="00CC5964">
              <w:t>ë</w:t>
            </w:r>
            <w:r>
              <w:t xml:space="preserve"> mbartura t</w:t>
            </w:r>
            <w:r w:rsidR="00CC5964">
              <w:t>ë</w:t>
            </w:r>
            <w:r>
              <w:t xml:space="preserve"> dedikuara</w:t>
            </w:r>
          </w:p>
        </w:tc>
      </w:tr>
      <w:tr w:rsidR="00AB1860" w14:paraId="3599414E" w14:textId="77777777" w:rsidTr="00F97C88">
        <w:tc>
          <w:tcPr>
            <w:tcW w:w="1838" w:type="dxa"/>
          </w:tcPr>
          <w:p w14:paraId="25A59CD0" w14:textId="77777777" w:rsidR="00AB1860" w:rsidRDefault="00AB1860" w:rsidP="00F97C88"/>
        </w:tc>
        <w:tc>
          <w:tcPr>
            <w:tcW w:w="7224" w:type="dxa"/>
          </w:tcPr>
          <w:p w14:paraId="5D7D93BA" w14:textId="18ACC8C4" w:rsidR="00AB1860" w:rsidRPr="00315346" w:rsidRDefault="00F97C88" w:rsidP="00F97C88">
            <w:pPr>
              <w:rPr>
                <w:b/>
              </w:rPr>
            </w:pPr>
            <w:r>
              <w:rPr>
                <w:b/>
              </w:rPr>
              <w:t>Totali i burimeve t</w:t>
            </w:r>
            <w:r w:rsidR="00CC5964">
              <w:rPr>
                <w:b/>
              </w:rPr>
              <w:t>ë</w:t>
            </w:r>
            <w:r>
              <w:rPr>
                <w:b/>
              </w:rPr>
              <w:t xml:space="preserve"> buxhetit</w:t>
            </w:r>
          </w:p>
        </w:tc>
      </w:tr>
    </w:tbl>
    <w:p w14:paraId="536B150B" w14:textId="77777777" w:rsidR="00AB1860" w:rsidRDefault="00AB1860" w:rsidP="00AB1860"/>
    <w:p w14:paraId="7315CBF5" w14:textId="19D2C091" w:rsidR="003F6763" w:rsidRDefault="003F6763" w:rsidP="003F6763">
      <w:pPr>
        <w:pStyle w:val="Heading3"/>
      </w:pPr>
      <w:r>
        <w:t>Detajimi i burimeve t</w:t>
      </w:r>
      <w:r w:rsidR="00CE7C76">
        <w:t>ë</w:t>
      </w:r>
      <w:r>
        <w:t xml:space="preserve"> t</w:t>
      </w:r>
      <w:r w:rsidR="00CE7C76">
        <w:t>ë</w:t>
      </w:r>
      <w:r>
        <w:t xml:space="preserve"> ardhurave t</w:t>
      </w:r>
      <w:r w:rsidR="00CE7C76">
        <w:t>ë</w:t>
      </w:r>
      <w:r>
        <w:t xml:space="preserve"> nj</w:t>
      </w:r>
      <w:r w:rsidR="00CE7C76">
        <w:t>ë</w:t>
      </w:r>
      <w:r>
        <w:t>sis</w:t>
      </w:r>
      <w:r w:rsidR="00CE7C76">
        <w:t>ë</w:t>
      </w:r>
      <w:r>
        <w:t xml:space="preserve"> s</w:t>
      </w:r>
      <w:r w:rsidR="00CE7C76">
        <w:t>ë</w:t>
      </w:r>
      <w:r>
        <w:t xml:space="preserve"> vet</w:t>
      </w:r>
      <w:r w:rsidR="00CE7C76">
        <w:t>ë</w:t>
      </w:r>
      <w:r>
        <w:t>qeverisjes vendore</w:t>
      </w:r>
    </w:p>
    <w:p w14:paraId="416813B3" w14:textId="327EF175" w:rsidR="003F6763" w:rsidRDefault="003F6763" w:rsidP="003F6763">
      <w:pPr>
        <w:ind w:left="0" w:firstLine="0"/>
      </w:pPr>
      <w:r>
        <w:t>Rekomandohet q</w:t>
      </w:r>
      <w:r w:rsidR="00CE7C76">
        <w:t>ë</w:t>
      </w:r>
      <w:r>
        <w:t xml:space="preserve"> nj</w:t>
      </w:r>
      <w:r w:rsidR="00CE7C76">
        <w:t>ë</w:t>
      </w:r>
      <w:r>
        <w:t>sit</w:t>
      </w:r>
      <w:r w:rsidR="00CE7C76">
        <w:t>ë</w:t>
      </w:r>
      <w:r>
        <w:t xml:space="preserve"> t</w:t>
      </w:r>
      <w:r w:rsidR="00CE7C76">
        <w:t>ë</w:t>
      </w:r>
      <w:r>
        <w:t xml:space="preserve"> p</w:t>
      </w:r>
      <w:r w:rsidR="00CE7C76">
        <w:t>ë</w:t>
      </w:r>
      <w:r>
        <w:t>rdorin informacionin e konsoliduar t</w:t>
      </w:r>
      <w:r w:rsidR="00CE7C76">
        <w:t>ë</w:t>
      </w:r>
      <w:r>
        <w:t xml:space="preserve"> sistemit t</w:t>
      </w:r>
      <w:r w:rsidR="00CE7C76">
        <w:t>ë</w:t>
      </w:r>
      <w:r>
        <w:t xml:space="preserve"> thesarit p</w:t>
      </w:r>
      <w:r w:rsidR="00CE7C76">
        <w:t>ë</w:t>
      </w:r>
      <w:r>
        <w:t>r vler</w:t>
      </w:r>
      <w:r w:rsidR="00CE7C76">
        <w:t>ë</w:t>
      </w:r>
      <w:r>
        <w:t>simin e t</w:t>
      </w:r>
      <w:r w:rsidR="00CE7C76">
        <w:t>ë</w:t>
      </w:r>
      <w:r>
        <w:t xml:space="preserve"> ardhurave. Informacioni merr n</w:t>
      </w:r>
      <w:r w:rsidR="00CE7C76">
        <w:t>ë</w:t>
      </w:r>
      <w:r>
        <w:t xml:space="preserve"> konsiderat</w:t>
      </w:r>
      <w:r w:rsidR="00CE7C76">
        <w:t>ë</w:t>
      </w:r>
      <w:r>
        <w:t xml:space="preserve"> t</w:t>
      </w:r>
      <w:r w:rsidR="00CE7C76">
        <w:t>ë</w:t>
      </w:r>
      <w:r>
        <w:t xml:space="preserve"> dh</w:t>
      </w:r>
      <w:r w:rsidR="00CE7C76">
        <w:t>ë</w:t>
      </w:r>
      <w:r>
        <w:t>nat faktike t</w:t>
      </w:r>
      <w:r w:rsidR="00CE7C76">
        <w:t>ë</w:t>
      </w:r>
      <w:r>
        <w:t xml:space="preserve"> dy viteve t</w:t>
      </w:r>
      <w:r w:rsidR="00CE7C76">
        <w:t>ë</w:t>
      </w:r>
      <w:r>
        <w:t xml:space="preserve"> fundit dhe p</w:t>
      </w:r>
      <w:r w:rsidR="00CE7C76">
        <w:t>ë</w:t>
      </w:r>
      <w:r>
        <w:t>rdit</w:t>
      </w:r>
      <w:r w:rsidR="00CE7C76">
        <w:t>ë</w:t>
      </w:r>
      <w:r>
        <w:t>sim i vler</w:t>
      </w:r>
      <w:r w:rsidR="00CE7C76">
        <w:t>ë</w:t>
      </w:r>
      <w:r>
        <w:t>simit t</w:t>
      </w:r>
      <w:r w:rsidR="00CE7C76">
        <w:t>ë</w:t>
      </w:r>
      <w:r>
        <w:t xml:space="preserve"> t</w:t>
      </w:r>
      <w:r w:rsidR="00CE7C76">
        <w:t>ë</w:t>
      </w:r>
      <w:r>
        <w:t xml:space="preserve"> ardhurave p</w:t>
      </w:r>
      <w:r w:rsidR="00CE7C76">
        <w:t>ë</w:t>
      </w:r>
      <w:r>
        <w:t>r vitin korent. Kjo gj</w:t>
      </w:r>
      <w:r w:rsidR="00CE7C76">
        <w:t>ë</w:t>
      </w:r>
      <w:r>
        <w:t xml:space="preserve"> </w:t>
      </w:r>
      <w:r w:rsidR="00CE7C76">
        <w:t>ë</w:t>
      </w:r>
      <w:r>
        <w:t>sht</w:t>
      </w:r>
      <w:r w:rsidR="00CE7C76">
        <w:t>ë</w:t>
      </w:r>
      <w:r>
        <w:t xml:space="preserve"> thelb</w:t>
      </w:r>
      <w:r w:rsidR="00CE7C76">
        <w:t>ë</w:t>
      </w:r>
      <w:r>
        <w:t>sore p</w:t>
      </w:r>
      <w:r w:rsidR="00CE7C76">
        <w:t>ë</w:t>
      </w:r>
      <w:r>
        <w:t>r t</w:t>
      </w:r>
      <w:r w:rsidR="00CE7C76">
        <w:t>ë</w:t>
      </w:r>
      <w:r>
        <w:t xml:space="preserve"> ardhurat nga burimet e veta. </w:t>
      </w:r>
      <w:r w:rsidR="00993BF3">
        <w:lastRenderedPageBreak/>
        <w:t>N</w:t>
      </w:r>
      <w:r w:rsidR="00CE7C76">
        <w:t>ë</w:t>
      </w:r>
      <w:r w:rsidR="00993BF3">
        <w:t xml:space="preserve"> vler</w:t>
      </w:r>
      <w:r w:rsidR="00CE7C76">
        <w:t>ë</w:t>
      </w:r>
      <w:r w:rsidR="00993BF3">
        <w:t>simin e t</w:t>
      </w:r>
      <w:r w:rsidR="00CE7C76">
        <w:t>ë</w:t>
      </w:r>
      <w:r w:rsidR="00993BF3">
        <w:t xml:space="preserve"> ardhurave rekomandohet q</w:t>
      </w:r>
      <w:r w:rsidR="00CE7C76">
        <w:t>ë</w:t>
      </w:r>
      <w:r w:rsidR="00993BF3">
        <w:t xml:space="preserve"> nj</w:t>
      </w:r>
      <w:r w:rsidR="00CE7C76">
        <w:t>ë</w:t>
      </w:r>
      <w:r w:rsidR="00993BF3">
        <w:t>sit</w:t>
      </w:r>
      <w:r w:rsidR="00CE7C76">
        <w:t>ë</w:t>
      </w:r>
      <w:r w:rsidR="00993BF3">
        <w:t xml:space="preserve"> e vetqeverisjes vendore t</w:t>
      </w:r>
      <w:r w:rsidR="00CE7C76">
        <w:t>ë</w:t>
      </w:r>
      <w:r w:rsidR="00993BF3">
        <w:t xml:space="preserve"> heqin dor</w:t>
      </w:r>
      <w:r w:rsidR="00CE7C76">
        <w:t>ë</w:t>
      </w:r>
      <w:r w:rsidR="00993BF3">
        <w:t xml:space="preserve"> nga metoda tradicionale e vendosjes s</w:t>
      </w:r>
      <w:r w:rsidR="00CE7C76">
        <w:t>ë</w:t>
      </w:r>
      <w:r w:rsidR="00993BF3">
        <w:t xml:space="preserve"> nj</w:t>
      </w:r>
      <w:r w:rsidR="00CE7C76">
        <w:t>ë</w:t>
      </w:r>
      <w:r w:rsidR="00993BF3">
        <w:t xml:space="preserve"> p</w:t>
      </w:r>
      <w:r w:rsidR="00CE7C76">
        <w:t>ë</w:t>
      </w:r>
      <w:r w:rsidR="00993BF3">
        <w:t>rqindjeje mbi t</w:t>
      </w:r>
      <w:r w:rsidR="00CE7C76">
        <w:t>ë</w:t>
      </w:r>
      <w:r w:rsidR="00993BF3">
        <w:t xml:space="preserve"> dh</w:t>
      </w:r>
      <w:r w:rsidR="00CE7C76">
        <w:t>ë</w:t>
      </w:r>
      <w:r w:rsidR="00993BF3">
        <w:t>nat historike dhe t</w:t>
      </w:r>
      <w:r w:rsidR="00CE7C76">
        <w:t>ë</w:t>
      </w:r>
      <w:r w:rsidR="00993BF3">
        <w:t xml:space="preserve"> marrin n</w:t>
      </w:r>
      <w:r w:rsidR="00CE7C76">
        <w:t>ë</w:t>
      </w:r>
      <w:r w:rsidR="00993BF3">
        <w:t xml:space="preserve"> konsiderat</w:t>
      </w:r>
      <w:r w:rsidR="00CE7C76">
        <w:t>ë</w:t>
      </w:r>
      <w:r w:rsidR="00993BF3">
        <w:t xml:space="preserve"> faktor</w:t>
      </w:r>
      <w:r w:rsidR="00CE7C76">
        <w:t>ë</w:t>
      </w:r>
      <w:r w:rsidR="00993BF3">
        <w:t>t e jasht</w:t>
      </w:r>
      <w:r w:rsidR="00CE7C76">
        <w:t>ë</w:t>
      </w:r>
      <w:r w:rsidR="00993BF3">
        <w:t>m q</w:t>
      </w:r>
      <w:r w:rsidR="00CE7C76">
        <w:t>ë</w:t>
      </w:r>
      <w:r w:rsidR="00993BF3">
        <w:t xml:space="preserve"> ndikojn</w:t>
      </w:r>
      <w:r w:rsidR="00CE7C76">
        <w:t>ë</w:t>
      </w:r>
      <w:r w:rsidR="00993BF3">
        <w:t xml:space="preserve"> mbi burimet e t</w:t>
      </w:r>
      <w:r w:rsidR="00CE7C76">
        <w:t>ë</w:t>
      </w:r>
      <w:r w:rsidR="00993BF3">
        <w:t xml:space="preserve"> ardhurave, sidomos kur vler</w:t>
      </w:r>
      <w:r w:rsidR="00CE7C76">
        <w:t>ë</w:t>
      </w:r>
      <w:r w:rsidR="00993BF3">
        <w:t>sohen taksat dhe tarifat (si pjes</w:t>
      </w:r>
      <w:r w:rsidR="00CE7C76">
        <w:t>ë</w:t>
      </w:r>
      <w:r w:rsidR="00993BF3">
        <w:t xml:space="preserve"> e t</w:t>
      </w:r>
      <w:r w:rsidR="00CE7C76">
        <w:t>ë</w:t>
      </w:r>
      <w:r w:rsidR="00993BF3">
        <w:t xml:space="preserve"> ardhurave nga burimet e veta).  faktor</w:t>
      </w:r>
      <w:r w:rsidR="00CE7C76">
        <w:t>ë</w:t>
      </w:r>
      <w:r w:rsidR="00993BF3">
        <w:t>t e jasht</w:t>
      </w:r>
      <w:r w:rsidR="00CE7C76">
        <w:t>ë</w:t>
      </w:r>
      <w:r w:rsidR="00993BF3">
        <w:t>m jan</w:t>
      </w:r>
      <w:r w:rsidR="00CE7C76">
        <w:t>ë</w:t>
      </w:r>
      <w:r w:rsidR="00993BF3">
        <w:t>:</w:t>
      </w:r>
    </w:p>
    <w:p w14:paraId="42520608" w14:textId="723D82AF" w:rsidR="00993BF3" w:rsidRDefault="00993BF3" w:rsidP="009A26EE">
      <w:pPr>
        <w:pStyle w:val="ListParagraph"/>
        <w:numPr>
          <w:ilvl w:val="0"/>
          <w:numId w:val="5"/>
        </w:numPr>
        <w:spacing w:before="40" w:after="120"/>
        <w:jc w:val="left"/>
      </w:pPr>
      <w:r>
        <w:t>Norma e inflacionit;</w:t>
      </w:r>
    </w:p>
    <w:p w14:paraId="3CCB62D8" w14:textId="12146E00" w:rsidR="00993BF3" w:rsidRDefault="00993BF3" w:rsidP="009A26EE">
      <w:pPr>
        <w:pStyle w:val="ListParagraph"/>
        <w:numPr>
          <w:ilvl w:val="0"/>
          <w:numId w:val="5"/>
        </w:numPr>
        <w:spacing w:before="40" w:after="120"/>
        <w:jc w:val="left"/>
      </w:pPr>
      <w:r>
        <w:t xml:space="preserve">Norma e rritjes reale </w:t>
      </w:r>
      <w:r w:rsidR="00B2078C">
        <w:t>t</w:t>
      </w:r>
      <w:r w:rsidR="00CE7C76">
        <w:t>ë</w:t>
      </w:r>
      <w:r>
        <w:t xml:space="preserve"> ekonomis</w:t>
      </w:r>
      <w:r w:rsidR="00CE7C76">
        <w:t>ë</w:t>
      </w:r>
    </w:p>
    <w:p w14:paraId="490C18B3" w14:textId="2AEA91DC" w:rsidR="00993BF3" w:rsidRDefault="00993BF3" w:rsidP="009A26EE">
      <w:pPr>
        <w:pStyle w:val="ListParagraph"/>
        <w:numPr>
          <w:ilvl w:val="0"/>
          <w:numId w:val="5"/>
        </w:numPr>
        <w:spacing w:before="40" w:after="120"/>
        <w:jc w:val="left"/>
      </w:pPr>
      <w:r>
        <w:t>Norma nominale e rritjes s</w:t>
      </w:r>
      <w:r w:rsidR="00CE7C76">
        <w:t>ë</w:t>
      </w:r>
      <w:r>
        <w:t xml:space="preserve"> pagave</w:t>
      </w:r>
    </w:p>
    <w:p w14:paraId="35B5623D" w14:textId="21C6BDAD" w:rsidR="00993BF3" w:rsidRDefault="00993BF3" w:rsidP="009A26EE">
      <w:pPr>
        <w:pStyle w:val="ListParagraph"/>
        <w:numPr>
          <w:ilvl w:val="0"/>
          <w:numId w:val="5"/>
        </w:numPr>
        <w:spacing w:before="40" w:after="120"/>
        <w:jc w:val="left"/>
      </w:pPr>
      <w:r>
        <w:t>Norma 3 mujore e interesave bankare</w:t>
      </w:r>
    </w:p>
    <w:p w14:paraId="606758FB" w14:textId="24836FEC" w:rsidR="00993BF3" w:rsidRDefault="00993BF3" w:rsidP="009A26EE">
      <w:pPr>
        <w:pStyle w:val="ListParagraph"/>
        <w:numPr>
          <w:ilvl w:val="0"/>
          <w:numId w:val="5"/>
        </w:numPr>
        <w:spacing w:before="40" w:after="120"/>
        <w:jc w:val="left"/>
      </w:pPr>
      <w:r>
        <w:t>Norma 12 mujore e interesave bankare</w:t>
      </w:r>
    </w:p>
    <w:p w14:paraId="25D896E6" w14:textId="19DEC760" w:rsidR="00F44D82" w:rsidRDefault="00993BF3" w:rsidP="009A26EE">
      <w:pPr>
        <w:pStyle w:val="ListParagraph"/>
        <w:numPr>
          <w:ilvl w:val="0"/>
          <w:numId w:val="5"/>
        </w:numPr>
        <w:spacing w:before="40" w:after="120"/>
        <w:jc w:val="left"/>
      </w:pPr>
      <w:r>
        <w:t>Kursi i k</w:t>
      </w:r>
      <w:r w:rsidR="00CE7C76">
        <w:t>ë</w:t>
      </w:r>
      <w:r>
        <w:t>mbimit n</w:t>
      </w:r>
      <w:r w:rsidR="00CE7C76">
        <w:t>ë</w:t>
      </w:r>
      <w:r>
        <w:t xml:space="preserve"> fund t</w:t>
      </w:r>
      <w:r w:rsidR="00CE7C76">
        <w:t>ë</w:t>
      </w:r>
      <w:r>
        <w:t xml:space="preserve"> vitit </w:t>
      </w:r>
      <w:r w:rsidR="00F44D82">
        <w:t>i Lekut kundrejt Euro</w:t>
      </w:r>
    </w:p>
    <w:p w14:paraId="6EC2A7E7" w14:textId="77777777" w:rsidR="00B2078C" w:rsidRDefault="00B2078C" w:rsidP="001E5696">
      <w:pPr>
        <w:tabs>
          <w:tab w:val="left" w:pos="0"/>
        </w:tabs>
        <w:ind w:left="0" w:firstLine="0"/>
      </w:pPr>
    </w:p>
    <w:p w14:paraId="3DE4A622" w14:textId="39A4758C" w:rsidR="00AB1860" w:rsidRDefault="00874BFB" w:rsidP="001E5696">
      <w:pPr>
        <w:tabs>
          <w:tab w:val="left" w:pos="0"/>
        </w:tabs>
        <w:ind w:left="0" w:firstLine="0"/>
      </w:pPr>
      <w:r>
        <w:t>T</w:t>
      </w:r>
      <w:r w:rsidR="00CE7C76">
        <w:t>ë</w:t>
      </w:r>
      <w:r>
        <w:t xml:space="preserve"> dh</w:t>
      </w:r>
      <w:r w:rsidR="00CE7C76">
        <w:t>ë</w:t>
      </w:r>
      <w:r>
        <w:t>nat n</w:t>
      </w:r>
      <w:r w:rsidR="00CE7C76">
        <w:t>ë</w:t>
      </w:r>
      <w:r>
        <w:t xml:space="preserve"> lidhje me k</w:t>
      </w:r>
      <w:r w:rsidR="00CE7C76">
        <w:t>ë</w:t>
      </w:r>
      <w:r>
        <w:t>to faktor</w:t>
      </w:r>
      <w:r w:rsidR="00CE7C76">
        <w:t>ë</w:t>
      </w:r>
      <w:r>
        <w:t xml:space="preserve"> t</w:t>
      </w:r>
      <w:r w:rsidR="00CE7C76">
        <w:t>ë</w:t>
      </w:r>
      <w:r>
        <w:t xml:space="preserve"> jasht</w:t>
      </w:r>
      <w:r w:rsidR="00CE7C76">
        <w:t>ë</w:t>
      </w:r>
      <w:r>
        <w:t>m vihen n</w:t>
      </w:r>
      <w:r w:rsidR="00CE7C76">
        <w:t>ë</w:t>
      </w:r>
      <w:r>
        <w:t xml:space="preserve"> dispozicion t</w:t>
      </w:r>
      <w:r w:rsidR="00CE7C76">
        <w:t>ë</w:t>
      </w:r>
      <w:r>
        <w:t xml:space="preserve"> nj</w:t>
      </w:r>
      <w:r w:rsidR="00CE7C76">
        <w:t>ë</w:t>
      </w:r>
      <w:r>
        <w:t>sive t</w:t>
      </w:r>
      <w:r w:rsidR="00CE7C76">
        <w:t>ë</w:t>
      </w:r>
      <w:r>
        <w:t xml:space="preserve"> vetqeverisjes vendore nga ana e Ministris</w:t>
      </w:r>
      <w:r w:rsidR="00CE7C76">
        <w:t>ë</w:t>
      </w:r>
      <w:r>
        <w:t xml:space="preserve"> s</w:t>
      </w:r>
      <w:r w:rsidR="00CE7C76">
        <w:t>ë</w:t>
      </w:r>
      <w:r>
        <w:t xml:space="preserve"> Financave brenda dat</w:t>
      </w:r>
      <w:r w:rsidR="00CE7C76">
        <w:t>ë</w:t>
      </w:r>
      <w:r>
        <w:t xml:space="preserve">s </w:t>
      </w:r>
      <w:r w:rsidRPr="00874BFB">
        <w:rPr>
          <w:highlight w:val="yellow"/>
        </w:rPr>
        <w:t>……</w:t>
      </w:r>
      <w:r w:rsidR="00993BF3">
        <w:t xml:space="preserve"> </w:t>
      </w:r>
    </w:p>
    <w:p w14:paraId="07C6399A" w14:textId="425C4F40" w:rsidR="00AB1860" w:rsidRPr="001E5696" w:rsidRDefault="00874BFB" w:rsidP="001E5696">
      <w:pPr>
        <w:pStyle w:val="Heading4"/>
      </w:pPr>
      <w:r w:rsidRPr="001E5696">
        <w:t>Vler</w:t>
      </w:r>
      <w:r w:rsidR="00CE7C76">
        <w:t>ë</w:t>
      </w:r>
      <w:r w:rsidRPr="001E5696">
        <w:t>simi i t</w:t>
      </w:r>
      <w:r w:rsidR="00CE7C76">
        <w:t>ë</w:t>
      </w:r>
      <w:r w:rsidRPr="001E5696">
        <w:t xml:space="preserve"> ardhurave nga taksat vendore</w:t>
      </w:r>
    </w:p>
    <w:p w14:paraId="3F3BB9F8" w14:textId="6DA4DC7D" w:rsidR="00AB1860" w:rsidRDefault="00B21BF8" w:rsidP="001E5696">
      <w:pPr>
        <w:ind w:left="0" w:firstLine="0"/>
      </w:pPr>
      <w:r>
        <w:t>Nj</w:t>
      </w:r>
      <w:r w:rsidR="00CE7C76">
        <w:t>ë</w:t>
      </w:r>
      <w:r>
        <w:t>sit</w:t>
      </w:r>
      <w:r w:rsidR="00CE7C76">
        <w:t>ë</w:t>
      </w:r>
      <w:r>
        <w:t xml:space="preserve"> e vetqeverisjes vendore vendosin taksa (sipas tabel</w:t>
      </w:r>
      <w:r w:rsidR="00CE7C76">
        <w:t>ë</w:t>
      </w:r>
      <w:r w:rsidR="00B2078C">
        <w:t>s</w:t>
      </w:r>
      <w:r>
        <w:t xml:space="preserve"> 2 m</w:t>
      </w:r>
      <w:r w:rsidR="00CE7C76">
        <w:t>ë</w:t>
      </w:r>
      <w:r>
        <w:t xml:space="preserve"> posht</w:t>
      </w:r>
      <w:r w:rsidR="00CE7C76">
        <w:t>ë</w:t>
      </w:r>
      <w:r>
        <w:t>), z</w:t>
      </w:r>
      <w:r w:rsidR="00CE7C76">
        <w:t>ë</w:t>
      </w:r>
      <w:r>
        <w:t xml:space="preserve">rat nga </w:t>
      </w:r>
      <w:r w:rsidR="00AB1860">
        <w:t xml:space="preserve">A.1.1 </w:t>
      </w:r>
      <w:r>
        <w:t>tek</w:t>
      </w:r>
      <w:r w:rsidR="00AB1860">
        <w:t xml:space="preserve"> A.1.6. </w:t>
      </w:r>
      <w:r>
        <w:t>p</w:t>
      </w:r>
      <w:r w:rsidR="00CE7C76">
        <w:t>ë</w:t>
      </w:r>
      <w:r>
        <w:t>rveç k</w:t>
      </w:r>
      <w:r w:rsidR="00CE7C76">
        <w:t>ë</w:t>
      </w:r>
      <w:r>
        <w:t>tyre ato kan</w:t>
      </w:r>
      <w:r w:rsidR="00CE7C76">
        <w:t>ë</w:t>
      </w:r>
      <w:r>
        <w:t xml:space="preserve"> t</w:t>
      </w:r>
      <w:r w:rsidR="00CE7C76">
        <w:t>ë</w:t>
      </w:r>
      <w:r>
        <w:t xml:space="preserve"> drejt</w:t>
      </w:r>
      <w:r w:rsidR="00CE7C76">
        <w:t>ë</w:t>
      </w:r>
      <w:r>
        <w:t>n t</w:t>
      </w:r>
      <w:r w:rsidR="00CE7C76">
        <w:t>ë</w:t>
      </w:r>
      <w:r>
        <w:t xml:space="preserve"> vendosin taksa t</w:t>
      </w:r>
      <w:r w:rsidR="00CE7C76">
        <w:t>ë</w:t>
      </w:r>
      <w:r>
        <w:t xml:space="preserve"> p</w:t>
      </w:r>
      <w:r w:rsidR="00CE7C76">
        <w:t>ë</w:t>
      </w:r>
      <w:r>
        <w:t>rkohshme sipas nenit 13 t</w:t>
      </w:r>
      <w:r w:rsidR="00CE7C76">
        <w:t>ë</w:t>
      </w:r>
      <w:r>
        <w:t xml:space="preserve"> ligjit num</w:t>
      </w:r>
      <w:r w:rsidR="00CE7C76">
        <w:t>ë</w:t>
      </w:r>
      <w:r>
        <w:t xml:space="preserve">r </w:t>
      </w:r>
      <w:r w:rsidR="00AB1860">
        <w:t xml:space="preserve">68/2017 </w:t>
      </w:r>
      <w:r>
        <w:t>“P</w:t>
      </w:r>
      <w:r w:rsidR="00CE7C76">
        <w:t>ë</w:t>
      </w:r>
      <w:r>
        <w:t>r financat e vetqeverisjes vendore”</w:t>
      </w:r>
      <w:r w:rsidR="00B2078C">
        <w:t>.</w:t>
      </w:r>
    </w:p>
    <w:p w14:paraId="2C58653B" w14:textId="2F04DC8F" w:rsidR="00AB1860" w:rsidRDefault="00AB1860" w:rsidP="00AB1860">
      <w:r>
        <w:t>Tab</w:t>
      </w:r>
      <w:r w:rsidR="005C3347">
        <w:t>ela</w:t>
      </w:r>
      <w:r>
        <w:t xml:space="preserve"> 2: </w:t>
      </w:r>
      <w:r w:rsidR="005C3347">
        <w:t>Taksat e nj</w:t>
      </w:r>
      <w:r w:rsidR="00CE7C76">
        <w:t>ë</w:t>
      </w:r>
      <w:r w:rsidR="005C3347">
        <w:t>sis</w:t>
      </w:r>
      <w:r w:rsidR="00CE7C76">
        <w:t>ë</w:t>
      </w:r>
      <w:r w:rsidR="005C3347">
        <w:t xml:space="preserve"> s</w:t>
      </w:r>
      <w:r w:rsidR="00CE7C76">
        <w:t>ë</w:t>
      </w:r>
      <w:r w:rsidR="005C3347">
        <w:t xml:space="preserve"> vetqeverisjes vendore</w:t>
      </w:r>
    </w:p>
    <w:tbl>
      <w:tblPr>
        <w:tblW w:w="9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72"/>
        <w:gridCol w:w="2253"/>
        <w:gridCol w:w="6308"/>
        <w:gridCol w:w="7"/>
      </w:tblGrid>
      <w:tr w:rsidR="00AB1860" w:rsidRPr="00636C5C" w14:paraId="3D658915" w14:textId="77777777" w:rsidTr="00F342E0">
        <w:trPr>
          <w:trHeight w:val="360"/>
        </w:trPr>
        <w:tc>
          <w:tcPr>
            <w:tcW w:w="1072" w:type="dxa"/>
            <w:shd w:val="clear" w:color="auto" w:fill="F2F2F2" w:themeFill="background1" w:themeFillShade="F2"/>
            <w:vAlign w:val="center"/>
            <w:hideMark/>
          </w:tcPr>
          <w:p w14:paraId="56305EAD" w14:textId="77777777" w:rsidR="00AB1860" w:rsidRPr="00636C5C" w:rsidRDefault="00AB1860" w:rsidP="00F97C88">
            <w:pPr>
              <w:spacing w:after="0" w:line="240" w:lineRule="auto"/>
              <w:rPr>
                <w:rFonts w:ascii="Calibri" w:eastAsia="Times New Roman" w:hAnsi="Calibri" w:cs="Calibri"/>
                <w:bCs/>
                <w:color w:val="000000"/>
                <w:sz w:val="28"/>
                <w:szCs w:val="28"/>
                <w:lang w:eastAsia="de-CH"/>
              </w:rPr>
            </w:pPr>
            <w:r w:rsidRPr="00636C5C">
              <w:rPr>
                <w:rFonts w:ascii="Calibri" w:eastAsia="Times New Roman" w:hAnsi="Calibri" w:cs="Calibri"/>
                <w:bCs/>
                <w:color w:val="000000"/>
                <w:sz w:val="28"/>
                <w:szCs w:val="28"/>
                <w:lang w:eastAsia="de-CH"/>
              </w:rPr>
              <w:t xml:space="preserve">A.1 </w:t>
            </w:r>
          </w:p>
        </w:tc>
        <w:tc>
          <w:tcPr>
            <w:tcW w:w="8568" w:type="dxa"/>
            <w:gridSpan w:val="3"/>
            <w:shd w:val="clear" w:color="auto" w:fill="F2F2F2" w:themeFill="background1" w:themeFillShade="F2"/>
            <w:vAlign w:val="center"/>
            <w:hideMark/>
          </w:tcPr>
          <w:p w14:paraId="18ACEF50" w14:textId="2E57ECBE" w:rsidR="00AB1860" w:rsidRPr="00636C5C" w:rsidRDefault="00AB1860" w:rsidP="005C3347">
            <w:pPr>
              <w:spacing w:after="0" w:line="240" w:lineRule="auto"/>
              <w:rPr>
                <w:rFonts w:ascii="Calibri" w:eastAsia="Times New Roman" w:hAnsi="Calibri" w:cs="Calibri"/>
                <w:bCs/>
                <w:color w:val="000000"/>
                <w:sz w:val="28"/>
                <w:szCs w:val="28"/>
                <w:lang w:eastAsia="de-CH"/>
              </w:rPr>
            </w:pPr>
            <w:r w:rsidRPr="00636C5C">
              <w:rPr>
                <w:rFonts w:ascii="Calibri" w:eastAsia="Times New Roman" w:hAnsi="Calibri" w:cs="Calibri"/>
                <w:bCs/>
                <w:color w:val="000000"/>
                <w:sz w:val="28"/>
                <w:szCs w:val="28"/>
                <w:lang w:eastAsia="de-CH"/>
              </w:rPr>
              <w:t xml:space="preserve"> </w:t>
            </w:r>
            <w:r w:rsidR="005C3347">
              <w:rPr>
                <w:rFonts w:ascii="Calibri" w:eastAsia="Times New Roman" w:hAnsi="Calibri" w:cs="Calibri"/>
                <w:bCs/>
                <w:color w:val="000000"/>
                <w:sz w:val="28"/>
                <w:szCs w:val="28"/>
                <w:lang w:eastAsia="de-CH"/>
              </w:rPr>
              <w:t>T</w:t>
            </w:r>
            <w:r w:rsidR="00CE7C76">
              <w:rPr>
                <w:rFonts w:ascii="Calibri" w:eastAsia="Times New Roman" w:hAnsi="Calibri" w:cs="Calibri"/>
                <w:bCs/>
                <w:color w:val="000000"/>
                <w:sz w:val="28"/>
                <w:szCs w:val="28"/>
                <w:lang w:eastAsia="de-CH"/>
              </w:rPr>
              <w:t>Ë</w:t>
            </w:r>
            <w:r w:rsidR="005C3347">
              <w:rPr>
                <w:rFonts w:ascii="Calibri" w:eastAsia="Times New Roman" w:hAnsi="Calibri" w:cs="Calibri"/>
                <w:bCs/>
                <w:color w:val="000000"/>
                <w:sz w:val="28"/>
                <w:szCs w:val="28"/>
                <w:lang w:eastAsia="de-CH"/>
              </w:rPr>
              <w:t xml:space="preserve"> Ardhurat nga taksat vendore</w:t>
            </w:r>
            <w:r w:rsidRPr="00636C5C">
              <w:rPr>
                <w:rFonts w:ascii="Calibri" w:eastAsia="Times New Roman" w:hAnsi="Calibri" w:cs="Calibri"/>
                <w:bCs/>
                <w:color w:val="000000"/>
                <w:sz w:val="28"/>
                <w:szCs w:val="28"/>
                <w:lang w:eastAsia="de-CH"/>
              </w:rPr>
              <w:t xml:space="preserve"> </w:t>
            </w:r>
          </w:p>
        </w:tc>
      </w:tr>
      <w:tr w:rsidR="00AB1860" w:rsidRPr="00636C5C" w14:paraId="2EB9CC60" w14:textId="77777777" w:rsidTr="00F342E0">
        <w:trPr>
          <w:trHeight w:val="263"/>
        </w:trPr>
        <w:tc>
          <w:tcPr>
            <w:tcW w:w="1072" w:type="dxa"/>
            <w:shd w:val="clear" w:color="000000" w:fill="FFFFFF"/>
            <w:noWrap/>
            <w:vAlign w:val="center"/>
            <w:hideMark/>
          </w:tcPr>
          <w:p w14:paraId="7B48CD3B" w14:textId="77777777" w:rsidR="00AB1860" w:rsidRPr="00636C5C" w:rsidRDefault="00AB1860" w:rsidP="00F97C88">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A.1.1 </w:t>
            </w:r>
          </w:p>
        </w:tc>
        <w:tc>
          <w:tcPr>
            <w:tcW w:w="8568" w:type="dxa"/>
            <w:gridSpan w:val="3"/>
            <w:shd w:val="clear" w:color="000000" w:fill="FFFFFF"/>
            <w:noWrap/>
            <w:vAlign w:val="center"/>
            <w:hideMark/>
          </w:tcPr>
          <w:p w14:paraId="32F65223" w14:textId="7A4AF558" w:rsidR="00AB1860" w:rsidRPr="00636C5C" w:rsidRDefault="00AB1860" w:rsidP="005C3347">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w:t>
            </w:r>
            <w:r w:rsidR="005C3347">
              <w:rPr>
                <w:rFonts w:ascii="Calibri" w:eastAsia="Times New Roman" w:hAnsi="Calibri" w:cs="Calibri"/>
                <w:bCs/>
                <w:color w:val="000000"/>
                <w:sz w:val="20"/>
                <w:szCs w:val="20"/>
                <w:lang w:eastAsia="de-CH"/>
              </w:rPr>
              <w:t>Taksa mbi biznesin e vog</w:t>
            </w:r>
            <w:r w:rsidR="00CE7C76">
              <w:rPr>
                <w:rFonts w:ascii="Calibri" w:eastAsia="Times New Roman" w:hAnsi="Calibri" w:cs="Calibri"/>
                <w:bCs/>
                <w:color w:val="000000"/>
                <w:sz w:val="20"/>
                <w:szCs w:val="20"/>
                <w:lang w:eastAsia="de-CH"/>
              </w:rPr>
              <w:t>ë</w:t>
            </w:r>
            <w:r w:rsidR="005C3347">
              <w:rPr>
                <w:rFonts w:ascii="Calibri" w:eastAsia="Times New Roman" w:hAnsi="Calibri" w:cs="Calibri"/>
                <w:bCs/>
                <w:color w:val="000000"/>
                <w:sz w:val="20"/>
                <w:szCs w:val="20"/>
                <w:lang w:eastAsia="de-CH"/>
              </w:rPr>
              <w:t>l</w:t>
            </w:r>
            <w:r w:rsidRPr="00636C5C">
              <w:rPr>
                <w:rFonts w:ascii="Calibri" w:eastAsia="Times New Roman" w:hAnsi="Calibri" w:cs="Calibri"/>
                <w:bCs/>
                <w:color w:val="000000"/>
                <w:sz w:val="20"/>
                <w:szCs w:val="20"/>
                <w:lang w:eastAsia="de-CH"/>
              </w:rPr>
              <w:t xml:space="preserve"> </w:t>
            </w:r>
          </w:p>
        </w:tc>
      </w:tr>
      <w:tr w:rsidR="00AB1860" w:rsidRPr="00636C5C" w14:paraId="0B9ADC5C" w14:textId="77777777" w:rsidTr="00F342E0">
        <w:trPr>
          <w:trHeight w:val="263"/>
        </w:trPr>
        <w:tc>
          <w:tcPr>
            <w:tcW w:w="1072" w:type="dxa"/>
            <w:shd w:val="clear" w:color="000000" w:fill="FFFFFF"/>
            <w:noWrap/>
            <w:vAlign w:val="center"/>
            <w:hideMark/>
          </w:tcPr>
          <w:p w14:paraId="28E2598A" w14:textId="77777777" w:rsidR="00AB1860" w:rsidRPr="00636C5C" w:rsidRDefault="00AB1860" w:rsidP="00F97C88">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A.1.2 </w:t>
            </w:r>
          </w:p>
        </w:tc>
        <w:tc>
          <w:tcPr>
            <w:tcW w:w="8568" w:type="dxa"/>
            <w:gridSpan w:val="3"/>
            <w:shd w:val="clear" w:color="000000" w:fill="FFFFFF"/>
            <w:noWrap/>
            <w:vAlign w:val="center"/>
            <w:hideMark/>
          </w:tcPr>
          <w:p w14:paraId="0E91D4BC" w14:textId="7C24C5BB" w:rsidR="00AB1860" w:rsidRPr="00636C5C" w:rsidRDefault="00AB1860" w:rsidP="005C3347">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w:t>
            </w:r>
            <w:r w:rsidR="005C3347">
              <w:rPr>
                <w:rFonts w:ascii="Calibri" w:eastAsia="Times New Roman" w:hAnsi="Calibri" w:cs="Calibri"/>
                <w:bCs/>
                <w:color w:val="000000"/>
                <w:sz w:val="20"/>
                <w:szCs w:val="20"/>
                <w:lang w:eastAsia="de-CH"/>
              </w:rPr>
              <w:t>Taksa mbi pasurin</w:t>
            </w:r>
            <w:r w:rsidR="00CE7C76">
              <w:rPr>
                <w:rFonts w:ascii="Calibri" w:eastAsia="Times New Roman" w:hAnsi="Calibri" w:cs="Calibri"/>
                <w:bCs/>
                <w:color w:val="000000"/>
                <w:sz w:val="20"/>
                <w:szCs w:val="20"/>
                <w:lang w:eastAsia="de-CH"/>
              </w:rPr>
              <w:t>ë</w:t>
            </w:r>
            <w:r w:rsidR="005C3347">
              <w:rPr>
                <w:rFonts w:ascii="Calibri" w:eastAsia="Times New Roman" w:hAnsi="Calibri" w:cs="Calibri"/>
                <w:bCs/>
                <w:color w:val="000000"/>
                <w:sz w:val="20"/>
                <w:szCs w:val="20"/>
                <w:lang w:eastAsia="de-CH"/>
              </w:rPr>
              <w:t xml:space="preserve"> e paluajtshme</w:t>
            </w:r>
            <w:r w:rsidRPr="00636C5C">
              <w:rPr>
                <w:rFonts w:ascii="Calibri" w:eastAsia="Times New Roman" w:hAnsi="Calibri" w:cs="Calibri"/>
                <w:bCs/>
                <w:color w:val="000000"/>
                <w:sz w:val="20"/>
                <w:szCs w:val="20"/>
                <w:lang w:eastAsia="de-CH"/>
              </w:rPr>
              <w:t xml:space="preserve">  </w:t>
            </w:r>
          </w:p>
        </w:tc>
      </w:tr>
      <w:tr w:rsidR="00AB1860" w:rsidRPr="00636C5C" w14:paraId="4FD55A65" w14:textId="77777777" w:rsidTr="00F342E0">
        <w:trPr>
          <w:trHeight w:val="263"/>
        </w:trPr>
        <w:tc>
          <w:tcPr>
            <w:tcW w:w="1072" w:type="dxa"/>
            <w:shd w:val="clear" w:color="000000" w:fill="FFFFFF"/>
            <w:noWrap/>
            <w:vAlign w:val="center"/>
            <w:hideMark/>
          </w:tcPr>
          <w:p w14:paraId="4F046167" w14:textId="77777777" w:rsidR="00AB1860" w:rsidRPr="00636C5C" w:rsidRDefault="00AB1860" w:rsidP="00F97C88">
            <w:pPr>
              <w:spacing w:after="0" w:line="240" w:lineRule="auto"/>
              <w:rPr>
                <w:rFonts w:ascii="Calibri" w:eastAsia="Times New Roman" w:hAnsi="Calibri" w:cs="Calibri"/>
                <w:color w:val="000000"/>
                <w:sz w:val="20"/>
                <w:szCs w:val="20"/>
                <w:lang w:eastAsia="de-CH"/>
              </w:rPr>
            </w:pPr>
            <w:r w:rsidRPr="00636C5C">
              <w:rPr>
                <w:rFonts w:ascii="Calibri" w:eastAsia="Times New Roman" w:hAnsi="Calibri" w:cs="Calibri"/>
                <w:color w:val="000000"/>
                <w:sz w:val="20"/>
                <w:szCs w:val="20"/>
                <w:lang w:eastAsia="de-CH"/>
              </w:rPr>
              <w:t xml:space="preserve"> A.1.2.1 </w:t>
            </w:r>
          </w:p>
        </w:tc>
        <w:tc>
          <w:tcPr>
            <w:tcW w:w="8568" w:type="dxa"/>
            <w:gridSpan w:val="3"/>
            <w:shd w:val="clear" w:color="000000" w:fill="FFFFFF"/>
            <w:noWrap/>
            <w:vAlign w:val="bottom"/>
            <w:hideMark/>
          </w:tcPr>
          <w:p w14:paraId="76199E28" w14:textId="270DA3FB" w:rsidR="00AB1860" w:rsidRPr="00636C5C" w:rsidRDefault="005C3347" w:rsidP="00F97C88">
            <w:pPr>
              <w:spacing w:after="0" w:line="240" w:lineRule="auto"/>
              <w:ind w:firstLineChars="300" w:firstLine="600"/>
              <w:rPr>
                <w:rFonts w:ascii="Calibri" w:eastAsia="Times New Roman" w:hAnsi="Calibri" w:cs="Calibri"/>
                <w:color w:val="000000"/>
                <w:sz w:val="20"/>
                <w:szCs w:val="20"/>
                <w:lang w:eastAsia="de-CH"/>
              </w:rPr>
            </w:pPr>
            <w:r>
              <w:rPr>
                <w:rFonts w:ascii="Calibri" w:eastAsia="Times New Roman" w:hAnsi="Calibri" w:cs="Calibri"/>
                <w:color w:val="000000"/>
                <w:sz w:val="20"/>
                <w:szCs w:val="20"/>
                <w:lang w:eastAsia="de-CH"/>
              </w:rPr>
              <w:t>Taksa mbi nd</w:t>
            </w:r>
            <w:r w:rsidR="00CE7C76">
              <w:rPr>
                <w:rFonts w:ascii="Calibri" w:eastAsia="Times New Roman" w:hAnsi="Calibri" w:cs="Calibri"/>
                <w:color w:val="000000"/>
                <w:sz w:val="20"/>
                <w:szCs w:val="20"/>
                <w:lang w:eastAsia="de-CH"/>
              </w:rPr>
              <w:t>ë</w:t>
            </w:r>
            <w:r>
              <w:rPr>
                <w:rFonts w:ascii="Calibri" w:eastAsia="Times New Roman" w:hAnsi="Calibri" w:cs="Calibri"/>
                <w:color w:val="000000"/>
                <w:sz w:val="20"/>
                <w:szCs w:val="20"/>
                <w:lang w:eastAsia="de-CH"/>
              </w:rPr>
              <w:t>rtesat</w:t>
            </w:r>
            <w:r w:rsidR="00AB1860" w:rsidRPr="00636C5C">
              <w:rPr>
                <w:rFonts w:ascii="Calibri" w:eastAsia="Times New Roman" w:hAnsi="Calibri" w:cs="Calibri"/>
                <w:color w:val="000000"/>
                <w:sz w:val="20"/>
                <w:szCs w:val="20"/>
                <w:lang w:eastAsia="de-CH"/>
              </w:rPr>
              <w:t xml:space="preserve"> </w:t>
            </w:r>
          </w:p>
        </w:tc>
      </w:tr>
      <w:tr w:rsidR="00AB1860" w:rsidRPr="00636C5C" w14:paraId="1A22412F" w14:textId="77777777" w:rsidTr="00F342E0">
        <w:trPr>
          <w:trHeight w:val="263"/>
        </w:trPr>
        <w:tc>
          <w:tcPr>
            <w:tcW w:w="1072" w:type="dxa"/>
            <w:shd w:val="clear" w:color="000000" w:fill="FFFFFF"/>
            <w:noWrap/>
            <w:vAlign w:val="center"/>
            <w:hideMark/>
          </w:tcPr>
          <w:p w14:paraId="46F9A3E4" w14:textId="77777777" w:rsidR="00AB1860" w:rsidRPr="00636C5C" w:rsidRDefault="00AB1860" w:rsidP="00F97C88">
            <w:pPr>
              <w:spacing w:after="0" w:line="240" w:lineRule="auto"/>
              <w:rPr>
                <w:rFonts w:ascii="Calibri" w:eastAsia="Times New Roman" w:hAnsi="Calibri" w:cs="Calibri"/>
                <w:color w:val="000000"/>
                <w:sz w:val="20"/>
                <w:szCs w:val="20"/>
                <w:lang w:eastAsia="de-CH"/>
              </w:rPr>
            </w:pPr>
            <w:r w:rsidRPr="00636C5C">
              <w:rPr>
                <w:rFonts w:ascii="Calibri" w:eastAsia="Times New Roman" w:hAnsi="Calibri" w:cs="Calibri"/>
                <w:color w:val="000000"/>
                <w:sz w:val="20"/>
                <w:szCs w:val="20"/>
                <w:lang w:eastAsia="de-CH"/>
              </w:rPr>
              <w:t xml:space="preserve"> A.1.2.2 </w:t>
            </w:r>
          </w:p>
        </w:tc>
        <w:tc>
          <w:tcPr>
            <w:tcW w:w="8568" w:type="dxa"/>
            <w:gridSpan w:val="3"/>
            <w:shd w:val="clear" w:color="000000" w:fill="FFFFFF"/>
            <w:noWrap/>
            <w:vAlign w:val="bottom"/>
            <w:hideMark/>
          </w:tcPr>
          <w:p w14:paraId="72113B71" w14:textId="240BDDD4" w:rsidR="00AB1860" w:rsidRPr="00636C5C" w:rsidRDefault="005C3347" w:rsidP="00F97C88">
            <w:pPr>
              <w:spacing w:after="0" w:line="240" w:lineRule="auto"/>
              <w:ind w:firstLineChars="300" w:firstLine="600"/>
              <w:rPr>
                <w:rFonts w:ascii="Calibri" w:eastAsia="Times New Roman" w:hAnsi="Calibri" w:cs="Calibri"/>
                <w:color w:val="000000"/>
                <w:sz w:val="20"/>
                <w:szCs w:val="20"/>
                <w:lang w:eastAsia="de-CH"/>
              </w:rPr>
            </w:pPr>
            <w:r>
              <w:rPr>
                <w:rFonts w:ascii="Calibri" w:eastAsia="Times New Roman" w:hAnsi="Calibri" w:cs="Calibri"/>
                <w:color w:val="000000"/>
                <w:sz w:val="20"/>
                <w:szCs w:val="20"/>
                <w:lang w:eastAsia="de-CH"/>
              </w:rPr>
              <w:t>Taksa mbi tok</w:t>
            </w:r>
            <w:r w:rsidR="00CE7C76">
              <w:rPr>
                <w:rFonts w:ascii="Calibri" w:eastAsia="Times New Roman" w:hAnsi="Calibri" w:cs="Calibri"/>
                <w:color w:val="000000"/>
                <w:sz w:val="20"/>
                <w:szCs w:val="20"/>
                <w:lang w:eastAsia="de-CH"/>
              </w:rPr>
              <w:t>ë</w:t>
            </w:r>
            <w:r>
              <w:rPr>
                <w:rFonts w:ascii="Calibri" w:eastAsia="Times New Roman" w:hAnsi="Calibri" w:cs="Calibri"/>
                <w:color w:val="000000"/>
                <w:sz w:val="20"/>
                <w:szCs w:val="20"/>
                <w:lang w:eastAsia="de-CH"/>
              </w:rPr>
              <w:t>n bujq</w:t>
            </w:r>
            <w:r w:rsidR="00CE7C76">
              <w:rPr>
                <w:rFonts w:ascii="Calibri" w:eastAsia="Times New Roman" w:hAnsi="Calibri" w:cs="Calibri"/>
                <w:color w:val="000000"/>
                <w:sz w:val="20"/>
                <w:szCs w:val="20"/>
                <w:lang w:eastAsia="de-CH"/>
              </w:rPr>
              <w:t>ë</w:t>
            </w:r>
            <w:r>
              <w:rPr>
                <w:rFonts w:ascii="Calibri" w:eastAsia="Times New Roman" w:hAnsi="Calibri" w:cs="Calibri"/>
                <w:color w:val="000000"/>
                <w:sz w:val="20"/>
                <w:szCs w:val="20"/>
                <w:lang w:eastAsia="de-CH"/>
              </w:rPr>
              <w:t>sore</w:t>
            </w:r>
          </w:p>
        </w:tc>
      </w:tr>
      <w:tr w:rsidR="00AB1860" w:rsidRPr="00636C5C" w14:paraId="5CABB616" w14:textId="77777777" w:rsidTr="00F342E0">
        <w:trPr>
          <w:trHeight w:val="263"/>
        </w:trPr>
        <w:tc>
          <w:tcPr>
            <w:tcW w:w="1072" w:type="dxa"/>
            <w:shd w:val="clear" w:color="000000" w:fill="FFFFFF"/>
            <w:noWrap/>
            <w:vAlign w:val="center"/>
            <w:hideMark/>
          </w:tcPr>
          <w:p w14:paraId="2F2B678A" w14:textId="77777777" w:rsidR="00AB1860" w:rsidRPr="00636C5C" w:rsidRDefault="00AB1860" w:rsidP="00F97C88">
            <w:pPr>
              <w:spacing w:after="0" w:line="240" w:lineRule="auto"/>
              <w:rPr>
                <w:rFonts w:ascii="Calibri" w:eastAsia="Times New Roman" w:hAnsi="Calibri" w:cs="Calibri"/>
                <w:color w:val="000000"/>
                <w:sz w:val="20"/>
                <w:szCs w:val="20"/>
                <w:lang w:eastAsia="de-CH"/>
              </w:rPr>
            </w:pPr>
            <w:r w:rsidRPr="00636C5C">
              <w:rPr>
                <w:rFonts w:ascii="Calibri" w:eastAsia="Times New Roman" w:hAnsi="Calibri" w:cs="Calibri"/>
                <w:color w:val="000000"/>
                <w:sz w:val="20"/>
                <w:szCs w:val="20"/>
                <w:lang w:eastAsia="de-CH"/>
              </w:rPr>
              <w:t xml:space="preserve"> A.1.2.3 </w:t>
            </w:r>
          </w:p>
        </w:tc>
        <w:tc>
          <w:tcPr>
            <w:tcW w:w="8568" w:type="dxa"/>
            <w:gridSpan w:val="3"/>
            <w:shd w:val="clear" w:color="000000" w:fill="FFFFFF"/>
            <w:noWrap/>
            <w:vAlign w:val="bottom"/>
            <w:hideMark/>
          </w:tcPr>
          <w:p w14:paraId="2F2FED34" w14:textId="0BA1361F" w:rsidR="00AB1860" w:rsidRPr="00636C5C" w:rsidRDefault="005C3347" w:rsidP="00F97C88">
            <w:pPr>
              <w:spacing w:after="0" w:line="240" w:lineRule="auto"/>
              <w:ind w:firstLineChars="300" w:firstLine="600"/>
              <w:rPr>
                <w:rFonts w:ascii="Calibri" w:eastAsia="Times New Roman" w:hAnsi="Calibri" w:cs="Calibri"/>
                <w:color w:val="000000"/>
                <w:sz w:val="20"/>
                <w:szCs w:val="20"/>
                <w:lang w:eastAsia="de-CH"/>
              </w:rPr>
            </w:pPr>
            <w:r>
              <w:rPr>
                <w:rFonts w:ascii="Calibri" w:eastAsia="Times New Roman" w:hAnsi="Calibri" w:cs="Calibri"/>
                <w:color w:val="000000"/>
                <w:sz w:val="20"/>
                <w:szCs w:val="20"/>
                <w:lang w:eastAsia="de-CH"/>
              </w:rPr>
              <w:t>Taksa mbi tok</w:t>
            </w:r>
            <w:r w:rsidR="00CE7C76">
              <w:rPr>
                <w:rFonts w:ascii="Calibri" w:eastAsia="Times New Roman" w:hAnsi="Calibri" w:cs="Calibri"/>
                <w:color w:val="000000"/>
                <w:sz w:val="20"/>
                <w:szCs w:val="20"/>
                <w:lang w:eastAsia="de-CH"/>
              </w:rPr>
              <w:t>ë</w:t>
            </w:r>
            <w:r>
              <w:rPr>
                <w:rFonts w:ascii="Calibri" w:eastAsia="Times New Roman" w:hAnsi="Calibri" w:cs="Calibri"/>
                <w:color w:val="000000"/>
                <w:sz w:val="20"/>
                <w:szCs w:val="20"/>
                <w:lang w:eastAsia="de-CH"/>
              </w:rPr>
              <w:t>n urbane</w:t>
            </w:r>
          </w:p>
        </w:tc>
      </w:tr>
      <w:tr w:rsidR="00AB1860" w:rsidRPr="00636C5C" w14:paraId="267B1392" w14:textId="77777777" w:rsidTr="00F342E0">
        <w:trPr>
          <w:trHeight w:val="263"/>
        </w:trPr>
        <w:tc>
          <w:tcPr>
            <w:tcW w:w="1072" w:type="dxa"/>
            <w:shd w:val="clear" w:color="000000" w:fill="FFFFFF"/>
            <w:noWrap/>
            <w:vAlign w:val="center"/>
            <w:hideMark/>
          </w:tcPr>
          <w:p w14:paraId="42754DCC" w14:textId="77777777" w:rsidR="00AB1860" w:rsidRPr="00636C5C" w:rsidRDefault="00AB1860" w:rsidP="00F97C88">
            <w:pPr>
              <w:spacing w:after="0" w:line="240" w:lineRule="auto"/>
              <w:rPr>
                <w:rFonts w:ascii="Calibri" w:eastAsia="Times New Roman" w:hAnsi="Calibri" w:cs="Calibri"/>
                <w:color w:val="000000"/>
                <w:sz w:val="20"/>
                <w:szCs w:val="20"/>
                <w:lang w:eastAsia="de-CH"/>
              </w:rPr>
            </w:pPr>
            <w:r w:rsidRPr="00636C5C">
              <w:rPr>
                <w:rFonts w:ascii="Calibri" w:eastAsia="Times New Roman" w:hAnsi="Calibri" w:cs="Calibri"/>
                <w:color w:val="000000"/>
                <w:sz w:val="20"/>
                <w:szCs w:val="20"/>
                <w:lang w:eastAsia="de-CH"/>
              </w:rPr>
              <w:t xml:space="preserve"> A.1.2.4 </w:t>
            </w:r>
          </w:p>
        </w:tc>
        <w:tc>
          <w:tcPr>
            <w:tcW w:w="8568" w:type="dxa"/>
            <w:gridSpan w:val="3"/>
            <w:shd w:val="clear" w:color="000000" w:fill="FFFFFF"/>
            <w:noWrap/>
            <w:vAlign w:val="bottom"/>
            <w:hideMark/>
          </w:tcPr>
          <w:p w14:paraId="293662DA" w14:textId="1AD4CDBD" w:rsidR="00AB1860" w:rsidRPr="00636C5C" w:rsidRDefault="005C3347" w:rsidP="00F97C88">
            <w:pPr>
              <w:spacing w:after="0" w:line="240" w:lineRule="auto"/>
              <w:ind w:firstLineChars="300" w:firstLine="600"/>
              <w:rPr>
                <w:rFonts w:ascii="Calibri" w:eastAsia="Times New Roman" w:hAnsi="Calibri" w:cs="Calibri"/>
                <w:color w:val="000000"/>
                <w:sz w:val="20"/>
                <w:szCs w:val="20"/>
                <w:lang w:eastAsia="de-CH"/>
              </w:rPr>
            </w:pPr>
            <w:r>
              <w:rPr>
                <w:rFonts w:ascii="Calibri" w:eastAsia="Times New Roman" w:hAnsi="Calibri" w:cs="Calibri"/>
                <w:color w:val="000000"/>
                <w:sz w:val="20"/>
                <w:szCs w:val="20"/>
                <w:lang w:eastAsia="de-CH"/>
              </w:rPr>
              <w:t>Taksa mbi transaksionet p</w:t>
            </w:r>
            <w:r w:rsidR="00CE7C76">
              <w:rPr>
                <w:rFonts w:ascii="Calibri" w:eastAsia="Times New Roman" w:hAnsi="Calibri" w:cs="Calibri"/>
                <w:color w:val="000000"/>
                <w:sz w:val="20"/>
                <w:szCs w:val="20"/>
                <w:lang w:eastAsia="de-CH"/>
              </w:rPr>
              <w:t>ë</w:t>
            </w:r>
            <w:r>
              <w:rPr>
                <w:rFonts w:ascii="Calibri" w:eastAsia="Times New Roman" w:hAnsi="Calibri" w:cs="Calibri"/>
                <w:color w:val="000000"/>
                <w:sz w:val="20"/>
                <w:szCs w:val="20"/>
                <w:lang w:eastAsia="de-CH"/>
              </w:rPr>
              <w:t>r pasurit</w:t>
            </w:r>
            <w:r w:rsidR="00CE7C76">
              <w:rPr>
                <w:rFonts w:ascii="Calibri" w:eastAsia="Times New Roman" w:hAnsi="Calibri" w:cs="Calibri"/>
                <w:color w:val="000000"/>
                <w:sz w:val="20"/>
                <w:szCs w:val="20"/>
                <w:lang w:eastAsia="de-CH"/>
              </w:rPr>
              <w:t>ë</w:t>
            </w:r>
            <w:r>
              <w:rPr>
                <w:rFonts w:ascii="Calibri" w:eastAsia="Times New Roman" w:hAnsi="Calibri" w:cs="Calibri"/>
                <w:color w:val="000000"/>
                <w:sz w:val="20"/>
                <w:szCs w:val="20"/>
                <w:lang w:eastAsia="de-CH"/>
              </w:rPr>
              <w:t xml:space="preserve"> e paluajtshme</w:t>
            </w:r>
          </w:p>
        </w:tc>
      </w:tr>
      <w:tr w:rsidR="00AB1860" w:rsidRPr="00636C5C" w14:paraId="4EA2EFC1" w14:textId="77777777" w:rsidTr="00F342E0">
        <w:trPr>
          <w:trHeight w:val="263"/>
        </w:trPr>
        <w:tc>
          <w:tcPr>
            <w:tcW w:w="1072" w:type="dxa"/>
            <w:shd w:val="clear" w:color="000000" w:fill="FFFFFF"/>
            <w:noWrap/>
            <w:vAlign w:val="center"/>
            <w:hideMark/>
          </w:tcPr>
          <w:p w14:paraId="5AAAA1BA" w14:textId="77777777" w:rsidR="00AB1860" w:rsidRPr="00636C5C" w:rsidRDefault="00AB1860" w:rsidP="00F97C88">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A.1.3 </w:t>
            </w:r>
          </w:p>
        </w:tc>
        <w:tc>
          <w:tcPr>
            <w:tcW w:w="8568" w:type="dxa"/>
            <w:gridSpan w:val="3"/>
            <w:shd w:val="clear" w:color="000000" w:fill="FFFFFF"/>
            <w:noWrap/>
            <w:vAlign w:val="center"/>
            <w:hideMark/>
          </w:tcPr>
          <w:p w14:paraId="5F0B46AB" w14:textId="6F98237B" w:rsidR="00AB1860" w:rsidRPr="00636C5C" w:rsidRDefault="005C3347" w:rsidP="005C3347">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vendore p</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 sh</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rbimin e hoteleris</w:t>
            </w:r>
            <w:r w:rsidR="00CE7C76">
              <w:rPr>
                <w:rFonts w:ascii="Calibri" w:eastAsia="Times New Roman" w:hAnsi="Calibri" w:cs="Calibri"/>
                <w:bCs/>
                <w:color w:val="000000"/>
                <w:sz w:val="20"/>
                <w:szCs w:val="20"/>
                <w:lang w:eastAsia="de-CH"/>
              </w:rPr>
              <w:t>ë</w:t>
            </w:r>
            <w:r w:rsidR="00AB1860" w:rsidRPr="00636C5C">
              <w:rPr>
                <w:rFonts w:ascii="Calibri" w:eastAsia="Times New Roman" w:hAnsi="Calibri" w:cs="Calibri"/>
                <w:bCs/>
                <w:color w:val="000000"/>
                <w:sz w:val="20"/>
                <w:szCs w:val="20"/>
                <w:lang w:eastAsia="de-CH"/>
              </w:rPr>
              <w:t xml:space="preserve">  </w:t>
            </w:r>
          </w:p>
        </w:tc>
      </w:tr>
      <w:tr w:rsidR="00AB1860" w:rsidRPr="00636C5C" w14:paraId="3356887E" w14:textId="77777777" w:rsidTr="00F342E0">
        <w:trPr>
          <w:trHeight w:val="263"/>
        </w:trPr>
        <w:tc>
          <w:tcPr>
            <w:tcW w:w="1072" w:type="dxa"/>
            <w:shd w:val="clear" w:color="000000" w:fill="FFFFFF"/>
            <w:noWrap/>
            <w:vAlign w:val="center"/>
            <w:hideMark/>
          </w:tcPr>
          <w:p w14:paraId="5BD48C96" w14:textId="77777777" w:rsidR="00AB1860" w:rsidRPr="00636C5C" w:rsidRDefault="00AB1860" w:rsidP="00F97C88">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A.1.4 </w:t>
            </w:r>
          </w:p>
        </w:tc>
        <w:tc>
          <w:tcPr>
            <w:tcW w:w="8568" w:type="dxa"/>
            <w:gridSpan w:val="3"/>
            <w:shd w:val="clear" w:color="000000" w:fill="FFFFFF"/>
            <w:noWrap/>
            <w:vAlign w:val="center"/>
            <w:hideMark/>
          </w:tcPr>
          <w:p w14:paraId="04224FA8" w14:textId="6EC00140" w:rsidR="00AB1860" w:rsidRPr="00636C5C" w:rsidRDefault="005C3347" w:rsidP="005C3347">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e impaktit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nd</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rtimeve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reja mbi infrastruktur</w:t>
            </w:r>
            <w:r w:rsidR="00CE7C76">
              <w:rPr>
                <w:rFonts w:ascii="Calibri" w:eastAsia="Times New Roman" w:hAnsi="Calibri" w:cs="Calibri"/>
                <w:bCs/>
                <w:color w:val="000000"/>
                <w:sz w:val="20"/>
                <w:szCs w:val="20"/>
                <w:lang w:eastAsia="de-CH"/>
              </w:rPr>
              <w:t>ë</w:t>
            </w:r>
            <w:r w:rsidR="00AB1860" w:rsidRPr="00636C5C">
              <w:rPr>
                <w:rFonts w:ascii="Calibri" w:eastAsia="Times New Roman" w:hAnsi="Calibri" w:cs="Calibri"/>
                <w:bCs/>
                <w:color w:val="000000"/>
                <w:sz w:val="20"/>
                <w:szCs w:val="20"/>
                <w:lang w:eastAsia="de-CH"/>
              </w:rPr>
              <w:t xml:space="preserve"> </w:t>
            </w:r>
          </w:p>
        </w:tc>
      </w:tr>
      <w:tr w:rsidR="00AB1860" w:rsidRPr="00636C5C" w14:paraId="72405E96" w14:textId="77777777" w:rsidTr="00F342E0">
        <w:trPr>
          <w:gridAfter w:val="1"/>
          <w:wAfter w:w="7" w:type="dxa"/>
          <w:trHeight w:val="263"/>
        </w:trPr>
        <w:tc>
          <w:tcPr>
            <w:tcW w:w="1072" w:type="dxa"/>
            <w:shd w:val="clear" w:color="000000" w:fill="FFFFFF"/>
            <w:noWrap/>
            <w:vAlign w:val="center"/>
            <w:hideMark/>
          </w:tcPr>
          <w:p w14:paraId="19BF26E9" w14:textId="77777777" w:rsidR="00AB1860" w:rsidRPr="00636C5C" w:rsidRDefault="00AB1860" w:rsidP="00F97C88">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A.1.5 </w:t>
            </w:r>
          </w:p>
        </w:tc>
        <w:tc>
          <w:tcPr>
            <w:tcW w:w="2253" w:type="dxa"/>
            <w:shd w:val="clear" w:color="000000" w:fill="FFFFFF"/>
            <w:noWrap/>
            <w:vAlign w:val="center"/>
            <w:hideMark/>
          </w:tcPr>
          <w:p w14:paraId="55448A04" w14:textId="3D0ABF21" w:rsidR="00AB1860" w:rsidRPr="00636C5C" w:rsidRDefault="005C3347"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e tabel</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s</w:t>
            </w:r>
          </w:p>
        </w:tc>
        <w:tc>
          <w:tcPr>
            <w:tcW w:w="6308" w:type="dxa"/>
            <w:shd w:val="clear" w:color="000000" w:fill="FFFFFF"/>
            <w:noWrap/>
            <w:vAlign w:val="center"/>
            <w:hideMark/>
          </w:tcPr>
          <w:p w14:paraId="416F9F55" w14:textId="77777777" w:rsidR="00AB1860" w:rsidRPr="00636C5C" w:rsidRDefault="00AB1860" w:rsidP="00F97C88">
            <w:pPr>
              <w:spacing w:after="0" w:line="240" w:lineRule="auto"/>
              <w:rPr>
                <w:rFonts w:ascii="Calibri" w:eastAsia="Times New Roman" w:hAnsi="Calibri" w:cs="Calibri"/>
                <w:b/>
                <w:bCs/>
                <w:color w:val="000000"/>
                <w:sz w:val="20"/>
                <w:szCs w:val="20"/>
                <w:lang w:val="de-CH" w:eastAsia="de-CH"/>
              </w:rPr>
            </w:pPr>
            <w:r w:rsidRPr="00636C5C">
              <w:rPr>
                <w:rFonts w:ascii="Calibri" w:eastAsia="Times New Roman" w:hAnsi="Calibri" w:cs="Calibri"/>
                <w:b/>
                <w:bCs/>
                <w:color w:val="000000"/>
                <w:sz w:val="20"/>
                <w:szCs w:val="20"/>
                <w:lang w:val="de-CH" w:eastAsia="de-CH"/>
              </w:rPr>
              <w:t> </w:t>
            </w:r>
          </w:p>
        </w:tc>
      </w:tr>
      <w:tr w:rsidR="00AB1860" w:rsidRPr="00636C5C" w14:paraId="4091F93F" w14:textId="77777777" w:rsidTr="00F342E0">
        <w:trPr>
          <w:trHeight w:val="263"/>
        </w:trPr>
        <w:tc>
          <w:tcPr>
            <w:tcW w:w="1072" w:type="dxa"/>
            <w:shd w:val="clear" w:color="000000" w:fill="FFFFFF"/>
            <w:noWrap/>
            <w:vAlign w:val="center"/>
            <w:hideMark/>
          </w:tcPr>
          <w:p w14:paraId="2A79911C" w14:textId="77777777" w:rsidR="00AB1860" w:rsidRPr="00636C5C" w:rsidRDefault="00AB1860" w:rsidP="00F97C88">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A.1.6 </w:t>
            </w:r>
          </w:p>
        </w:tc>
        <w:tc>
          <w:tcPr>
            <w:tcW w:w="8568" w:type="dxa"/>
            <w:gridSpan w:val="3"/>
            <w:shd w:val="clear" w:color="000000" w:fill="FFFFFF"/>
            <w:noWrap/>
            <w:vAlign w:val="center"/>
            <w:hideMark/>
          </w:tcPr>
          <w:p w14:paraId="14C0B950" w14:textId="6DCD15F5" w:rsidR="00AB1860" w:rsidRPr="00636C5C" w:rsidRDefault="005E02EB" w:rsidP="005E02EB">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vendore nga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ardhurat prej donacioneve; trash</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gimis</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testamenteve dhe llotarive</w:t>
            </w:r>
          </w:p>
        </w:tc>
      </w:tr>
      <w:tr w:rsidR="00AB1860" w:rsidRPr="00636C5C" w14:paraId="40487C7C" w14:textId="77777777" w:rsidTr="00F342E0">
        <w:trPr>
          <w:gridAfter w:val="1"/>
          <w:wAfter w:w="7" w:type="dxa"/>
          <w:trHeight w:val="263"/>
        </w:trPr>
        <w:tc>
          <w:tcPr>
            <w:tcW w:w="1072" w:type="dxa"/>
            <w:shd w:val="clear" w:color="000000" w:fill="FFFFFF"/>
            <w:noWrap/>
            <w:vAlign w:val="center"/>
            <w:hideMark/>
          </w:tcPr>
          <w:p w14:paraId="3B13AECB" w14:textId="77777777" w:rsidR="00AB1860" w:rsidRPr="00636C5C" w:rsidRDefault="00AB1860" w:rsidP="00F97C88">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A.1.7 </w:t>
            </w:r>
          </w:p>
        </w:tc>
        <w:tc>
          <w:tcPr>
            <w:tcW w:w="2253" w:type="dxa"/>
            <w:shd w:val="clear" w:color="000000" w:fill="FFFFFF"/>
            <w:noWrap/>
            <w:vAlign w:val="center"/>
            <w:hideMark/>
          </w:tcPr>
          <w:p w14:paraId="7D257177" w14:textId="2287CC76" w:rsidR="00AB1860" w:rsidRPr="00636C5C" w:rsidRDefault="005C3347" w:rsidP="005C3347">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e p</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rkohshme 1</w:t>
            </w:r>
            <w:r w:rsidR="00AB1860" w:rsidRPr="00636C5C">
              <w:rPr>
                <w:rFonts w:ascii="Calibri" w:eastAsia="Times New Roman" w:hAnsi="Calibri" w:cs="Calibri"/>
                <w:bCs/>
                <w:color w:val="000000"/>
                <w:sz w:val="20"/>
                <w:szCs w:val="20"/>
                <w:lang w:eastAsia="de-CH"/>
              </w:rPr>
              <w:t xml:space="preserve"> </w:t>
            </w:r>
          </w:p>
        </w:tc>
        <w:tc>
          <w:tcPr>
            <w:tcW w:w="6308" w:type="dxa"/>
            <w:shd w:val="clear" w:color="000000" w:fill="FFFFFF"/>
            <w:noWrap/>
            <w:vAlign w:val="center"/>
            <w:hideMark/>
          </w:tcPr>
          <w:p w14:paraId="207EECA0" w14:textId="77777777" w:rsidR="00AB1860" w:rsidRPr="00636C5C" w:rsidRDefault="00AB1860" w:rsidP="00F97C88">
            <w:pPr>
              <w:spacing w:after="0" w:line="240" w:lineRule="auto"/>
              <w:rPr>
                <w:rFonts w:ascii="Calibri" w:eastAsia="Times New Roman" w:hAnsi="Calibri" w:cs="Calibri"/>
                <w:b/>
                <w:bCs/>
                <w:color w:val="000000"/>
                <w:sz w:val="20"/>
                <w:szCs w:val="20"/>
                <w:lang w:val="de-CH" w:eastAsia="de-CH"/>
              </w:rPr>
            </w:pPr>
          </w:p>
        </w:tc>
      </w:tr>
      <w:tr w:rsidR="005C3347" w:rsidRPr="00636C5C" w14:paraId="34837C6A" w14:textId="77777777" w:rsidTr="00F342E0">
        <w:trPr>
          <w:gridAfter w:val="1"/>
          <w:wAfter w:w="7" w:type="dxa"/>
          <w:trHeight w:val="263"/>
        </w:trPr>
        <w:tc>
          <w:tcPr>
            <w:tcW w:w="1072" w:type="dxa"/>
            <w:shd w:val="clear" w:color="000000" w:fill="FFFFFF"/>
            <w:noWrap/>
            <w:vAlign w:val="center"/>
            <w:hideMark/>
          </w:tcPr>
          <w:p w14:paraId="37DC6A07" w14:textId="77777777" w:rsidR="005C3347" w:rsidRPr="00636C5C" w:rsidRDefault="005C3347" w:rsidP="005C3347">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A.1.8 </w:t>
            </w:r>
          </w:p>
        </w:tc>
        <w:tc>
          <w:tcPr>
            <w:tcW w:w="2253" w:type="dxa"/>
            <w:shd w:val="clear" w:color="000000" w:fill="FFFFFF"/>
            <w:noWrap/>
            <w:hideMark/>
          </w:tcPr>
          <w:p w14:paraId="1DDC653D" w14:textId="0AAE3EDA" w:rsidR="005C3347" w:rsidRPr="00636C5C" w:rsidRDefault="005C3347" w:rsidP="005C3347">
            <w:pPr>
              <w:spacing w:after="0" w:line="240" w:lineRule="auto"/>
              <w:rPr>
                <w:rFonts w:ascii="Calibri" w:eastAsia="Times New Roman" w:hAnsi="Calibri" w:cs="Calibri"/>
                <w:bCs/>
                <w:color w:val="000000"/>
                <w:sz w:val="20"/>
                <w:szCs w:val="20"/>
                <w:lang w:eastAsia="de-CH"/>
              </w:rPr>
            </w:pPr>
            <w:r w:rsidRPr="00402109">
              <w:rPr>
                <w:rFonts w:ascii="Calibri" w:eastAsia="Times New Roman" w:hAnsi="Calibri" w:cs="Calibri"/>
                <w:bCs/>
                <w:color w:val="000000"/>
                <w:sz w:val="20"/>
                <w:szCs w:val="20"/>
                <w:lang w:eastAsia="de-CH"/>
              </w:rPr>
              <w:t xml:space="preserve">Taksa </w:t>
            </w:r>
            <w:r>
              <w:rPr>
                <w:rFonts w:ascii="Calibri" w:eastAsia="Times New Roman" w:hAnsi="Calibri" w:cs="Calibri"/>
                <w:bCs/>
                <w:color w:val="000000"/>
                <w:sz w:val="20"/>
                <w:szCs w:val="20"/>
                <w:lang w:eastAsia="de-CH"/>
              </w:rPr>
              <w:t>e p</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rkohshme 2</w:t>
            </w:r>
            <w:r w:rsidRPr="00402109">
              <w:rPr>
                <w:rFonts w:ascii="Calibri" w:eastAsia="Times New Roman" w:hAnsi="Calibri" w:cs="Calibri"/>
                <w:bCs/>
                <w:color w:val="000000"/>
                <w:sz w:val="20"/>
                <w:szCs w:val="20"/>
                <w:lang w:eastAsia="de-CH"/>
              </w:rPr>
              <w:t xml:space="preserve"> </w:t>
            </w:r>
          </w:p>
        </w:tc>
        <w:tc>
          <w:tcPr>
            <w:tcW w:w="6308" w:type="dxa"/>
            <w:shd w:val="clear" w:color="000000" w:fill="FFFFFF"/>
            <w:noWrap/>
            <w:vAlign w:val="center"/>
            <w:hideMark/>
          </w:tcPr>
          <w:p w14:paraId="2B248EB5" w14:textId="77777777" w:rsidR="005C3347" w:rsidRPr="00636C5C" w:rsidRDefault="005C3347" w:rsidP="005C3347">
            <w:pPr>
              <w:spacing w:after="0" w:line="240" w:lineRule="auto"/>
              <w:rPr>
                <w:rFonts w:ascii="Calibri" w:eastAsia="Times New Roman" w:hAnsi="Calibri" w:cs="Calibri"/>
                <w:b/>
                <w:bCs/>
                <w:color w:val="000000"/>
                <w:sz w:val="20"/>
                <w:szCs w:val="20"/>
                <w:lang w:val="de-CH" w:eastAsia="de-CH"/>
              </w:rPr>
            </w:pPr>
          </w:p>
        </w:tc>
      </w:tr>
      <w:tr w:rsidR="005C3347" w:rsidRPr="00636C5C" w14:paraId="4CAB5354" w14:textId="77777777" w:rsidTr="00F342E0">
        <w:trPr>
          <w:gridAfter w:val="1"/>
          <w:wAfter w:w="7" w:type="dxa"/>
          <w:trHeight w:val="263"/>
        </w:trPr>
        <w:tc>
          <w:tcPr>
            <w:tcW w:w="1072" w:type="dxa"/>
            <w:shd w:val="clear" w:color="000000" w:fill="FFFFFF"/>
            <w:noWrap/>
            <w:vAlign w:val="center"/>
            <w:hideMark/>
          </w:tcPr>
          <w:p w14:paraId="3348AD00" w14:textId="77777777" w:rsidR="005C3347" w:rsidRPr="00636C5C" w:rsidRDefault="005C3347" w:rsidP="005C3347">
            <w:pPr>
              <w:spacing w:after="0" w:line="240" w:lineRule="auto"/>
              <w:rPr>
                <w:rFonts w:ascii="Calibri" w:eastAsia="Times New Roman" w:hAnsi="Calibri" w:cs="Calibri"/>
                <w:bCs/>
                <w:color w:val="000000"/>
                <w:sz w:val="20"/>
                <w:szCs w:val="20"/>
                <w:lang w:eastAsia="de-CH"/>
              </w:rPr>
            </w:pPr>
            <w:r w:rsidRPr="00636C5C">
              <w:rPr>
                <w:rFonts w:ascii="Calibri" w:eastAsia="Times New Roman" w:hAnsi="Calibri" w:cs="Calibri"/>
                <w:bCs/>
                <w:color w:val="000000"/>
                <w:sz w:val="20"/>
                <w:szCs w:val="20"/>
                <w:lang w:eastAsia="de-CH"/>
              </w:rPr>
              <w:t xml:space="preserve"> A.1.9 </w:t>
            </w:r>
          </w:p>
        </w:tc>
        <w:tc>
          <w:tcPr>
            <w:tcW w:w="2253" w:type="dxa"/>
            <w:shd w:val="clear" w:color="000000" w:fill="FFFFFF"/>
            <w:noWrap/>
            <w:hideMark/>
          </w:tcPr>
          <w:p w14:paraId="06219F36" w14:textId="7D58C11B" w:rsidR="005C3347" w:rsidRPr="00636C5C" w:rsidRDefault="005C3347" w:rsidP="005C3347">
            <w:pPr>
              <w:spacing w:after="0" w:line="240" w:lineRule="auto"/>
              <w:rPr>
                <w:rFonts w:ascii="Calibri" w:eastAsia="Times New Roman" w:hAnsi="Calibri" w:cs="Calibri"/>
                <w:bCs/>
                <w:color w:val="000000"/>
                <w:sz w:val="20"/>
                <w:szCs w:val="20"/>
                <w:lang w:eastAsia="de-CH"/>
              </w:rPr>
            </w:pPr>
            <w:r w:rsidRPr="00402109">
              <w:rPr>
                <w:rFonts w:ascii="Calibri" w:eastAsia="Times New Roman" w:hAnsi="Calibri" w:cs="Calibri"/>
                <w:bCs/>
                <w:color w:val="000000"/>
                <w:sz w:val="20"/>
                <w:szCs w:val="20"/>
                <w:lang w:eastAsia="de-CH"/>
              </w:rPr>
              <w:t xml:space="preserve">Taksa </w:t>
            </w:r>
            <w:r>
              <w:rPr>
                <w:rFonts w:ascii="Calibri" w:eastAsia="Times New Roman" w:hAnsi="Calibri" w:cs="Calibri"/>
                <w:bCs/>
                <w:color w:val="000000"/>
                <w:sz w:val="20"/>
                <w:szCs w:val="20"/>
                <w:lang w:eastAsia="de-CH"/>
              </w:rPr>
              <w:t>e p</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rkohshme 3</w:t>
            </w:r>
            <w:r w:rsidRPr="00402109">
              <w:rPr>
                <w:rFonts w:ascii="Calibri" w:eastAsia="Times New Roman" w:hAnsi="Calibri" w:cs="Calibri"/>
                <w:bCs/>
                <w:color w:val="000000"/>
                <w:sz w:val="20"/>
                <w:szCs w:val="20"/>
                <w:lang w:eastAsia="de-CH"/>
              </w:rPr>
              <w:t xml:space="preserve"> </w:t>
            </w:r>
          </w:p>
        </w:tc>
        <w:tc>
          <w:tcPr>
            <w:tcW w:w="6308" w:type="dxa"/>
            <w:shd w:val="clear" w:color="000000" w:fill="FFFFFF"/>
            <w:noWrap/>
            <w:vAlign w:val="center"/>
            <w:hideMark/>
          </w:tcPr>
          <w:p w14:paraId="52E595A9" w14:textId="77777777" w:rsidR="005C3347" w:rsidRPr="00636C5C" w:rsidRDefault="005C3347" w:rsidP="005C3347">
            <w:pPr>
              <w:spacing w:after="0" w:line="240" w:lineRule="auto"/>
              <w:rPr>
                <w:rFonts w:ascii="Calibri" w:eastAsia="Times New Roman" w:hAnsi="Calibri" w:cs="Calibri"/>
                <w:b/>
                <w:bCs/>
                <w:color w:val="000000"/>
                <w:sz w:val="20"/>
                <w:szCs w:val="20"/>
                <w:lang w:val="de-CH" w:eastAsia="de-CH"/>
              </w:rPr>
            </w:pPr>
          </w:p>
        </w:tc>
      </w:tr>
    </w:tbl>
    <w:p w14:paraId="63A89CAC" w14:textId="05075701" w:rsidR="00AB1860" w:rsidRDefault="00AB1860" w:rsidP="00AB1860"/>
    <w:p w14:paraId="05A162B6" w14:textId="20382574" w:rsidR="00B2078C" w:rsidRDefault="00B2078C" w:rsidP="00B2078C">
      <w:pPr>
        <w:ind w:left="0" w:firstLine="0"/>
      </w:pPr>
      <w:r>
        <w:t>P</w:t>
      </w:r>
      <w:r w:rsidR="00CE7C76">
        <w:t>ë</w:t>
      </w:r>
      <w:r>
        <w:t>r p</w:t>
      </w:r>
      <w:r w:rsidR="00CE7C76">
        <w:t>ë</w:t>
      </w:r>
      <w:r>
        <w:t>rgatitjen e PBA-s</w:t>
      </w:r>
      <w:r w:rsidR="00CE7C76">
        <w:t>ë</w:t>
      </w:r>
      <w:r>
        <w:t>, p</w:t>
      </w:r>
      <w:r w:rsidR="00CE7C76">
        <w:t>ë</w:t>
      </w:r>
      <w:r>
        <w:t>r secil</w:t>
      </w:r>
      <w:r w:rsidR="00CE7C76">
        <w:t>ë</w:t>
      </w:r>
      <w:r>
        <w:t>n nga k</w:t>
      </w:r>
      <w:r w:rsidR="00CE7C76">
        <w:t>ë</w:t>
      </w:r>
      <w:r>
        <w:t>to taksa b</w:t>
      </w:r>
      <w:r w:rsidR="00CE7C76">
        <w:t>ë</w:t>
      </w:r>
      <w:r>
        <w:t>het vler</w:t>
      </w:r>
      <w:r w:rsidR="00CE7C76">
        <w:t>ë</w:t>
      </w:r>
      <w:r>
        <w:t>simi p</w:t>
      </w:r>
      <w:r w:rsidR="00CE7C76">
        <w:t>ë</w:t>
      </w:r>
      <w:r>
        <w:t>r tre vitet e ardhshme. N</w:t>
      </w:r>
      <w:r w:rsidR="00CE7C76">
        <w:t>ë</w:t>
      </w:r>
      <w:r>
        <w:t xml:space="preserve"> k</w:t>
      </w:r>
      <w:r w:rsidR="00CE7C76">
        <w:t>ë</w:t>
      </w:r>
      <w:r>
        <w:t>t</w:t>
      </w:r>
      <w:r w:rsidR="00CE7C76">
        <w:t>ë</w:t>
      </w:r>
      <w:r>
        <w:t xml:space="preserve"> vler</w:t>
      </w:r>
      <w:r w:rsidR="00CE7C76">
        <w:t>ë</w:t>
      </w:r>
      <w:r>
        <w:t>sim merren n</w:t>
      </w:r>
      <w:r w:rsidR="00CE7C76">
        <w:t>ë</w:t>
      </w:r>
      <w:r>
        <w:t xml:space="preserve"> konsiderat</w:t>
      </w:r>
      <w:r w:rsidR="00CE7C76">
        <w:t>ë</w:t>
      </w:r>
      <w:r>
        <w:t xml:space="preserve"> faktot</w:t>
      </w:r>
      <w:r w:rsidR="00CE7C76">
        <w:t>ë</w:t>
      </w:r>
      <w:r>
        <w:t xml:space="preserve"> t</w:t>
      </w:r>
      <w:r w:rsidR="00CE7C76">
        <w:t>ë</w:t>
      </w:r>
      <w:r>
        <w:t xml:space="preserve"> jasht</w:t>
      </w:r>
      <w:r w:rsidR="00CE7C76">
        <w:t>ë</w:t>
      </w:r>
      <w:r>
        <w:t>m n</w:t>
      </w:r>
      <w:r w:rsidR="00CE7C76">
        <w:t>ë</w:t>
      </w:r>
      <w:r>
        <w:t xml:space="preserve"> m</w:t>
      </w:r>
      <w:r w:rsidR="00CE7C76">
        <w:t>ë</w:t>
      </w:r>
      <w:r>
        <w:t>nyr</w:t>
      </w:r>
      <w:r w:rsidR="00CE7C76">
        <w:t>ë</w:t>
      </w:r>
      <w:r>
        <w:t xml:space="preserve"> q</w:t>
      </w:r>
      <w:r w:rsidR="00CE7C76">
        <w:t>ë</w:t>
      </w:r>
      <w:r>
        <w:t xml:space="preserve"> t</w:t>
      </w:r>
      <w:r w:rsidR="00CE7C76">
        <w:t>ë</w:t>
      </w:r>
      <w:r>
        <w:t xml:space="preserve"> jepen arsye p</w:t>
      </w:r>
      <w:r w:rsidR="00CE7C76">
        <w:t>ë</w:t>
      </w:r>
      <w:r>
        <w:t>r trendin e taksave p</w:t>
      </w:r>
      <w:r w:rsidR="00CE7C76">
        <w:t>ë</w:t>
      </w:r>
      <w:r>
        <w:t>rgjat</w:t>
      </w:r>
      <w:r w:rsidR="00CE7C76">
        <w:t>ë</w:t>
      </w:r>
      <w:r>
        <w:t xml:space="preserve"> tre viteve t</w:t>
      </w:r>
      <w:r w:rsidR="00CE7C76">
        <w:t>ë</w:t>
      </w:r>
      <w:r>
        <w:t xml:space="preserve"> ardhshme kundrejt ecuris</w:t>
      </w:r>
      <w:r w:rsidR="00CE7C76">
        <w:t>ë</w:t>
      </w:r>
      <w:r>
        <w:t xml:space="preserve"> s</w:t>
      </w:r>
      <w:r w:rsidR="00CE7C76">
        <w:t>ë</w:t>
      </w:r>
      <w:r>
        <w:t xml:space="preserve"> tyre n</w:t>
      </w:r>
      <w:r w:rsidR="00CE7C76">
        <w:t>ë</w:t>
      </w:r>
      <w:r>
        <w:t xml:space="preserve"> vitet e kaluara (shifrat faktike p</w:t>
      </w:r>
      <w:r w:rsidR="00CE7C76">
        <w:t>ë</w:t>
      </w:r>
      <w:r>
        <w:t>r dy vitet e fundit dhe vler</w:t>
      </w:r>
      <w:r w:rsidR="00CE7C76">
        <w:t>ë</w:t>
      </w:r>
      <w:r>
        <w:t>simi p</w:t>
      </w:r>
      <w:r w:rsidR="00CE7C76">
        <w:t>ë</w:t>
      </w:r>
      <w:r>
        <w:t>r vitin korent).</w:t>
      </w:r>
    </w:p>
    <w:p w14:paraId="565DF08F" w14:textId="49FB3EF4" w:rsidR="00AB1860" w:rsidRDefault="00B2078C" w:rsidP="00AB1860">
      <w:r>
        <w:t>Faktor</w:t>
      </w:r>
      <w:r w:rsidR="00CE7C76">
        <w:t>ë</w:t>
      </w:r>
      <w:r>
        <w:t>t e impaktit jan</w:t>
      </w:r>
      <w:r w:rsidR="00CE7C76">
        <w:t>ë</w:t>
      </w:r>
      <w:r>
        <w:t>:</w:t>
      </w:r>
    </w:p>
    <w:p w14:paraId="6F61A606" w14:textId="5D2F0443" w:rsidR="00B2078C" w:rsidRDefault="00B2078C" w:rsidP="009A26EE">
      <w:pPr>
        <w:pStyle w:val="ListParagraph"/>
        <w:numPr>
          <w:ilvl w:val="0"/>
          <w:numId w:val="8"/>
        </w:numPr>
        <w:spacing w:before="40" w:after="120"/>
        <w:jc w:val="left"/>
      </w:pPr>
      <w:r>
        <w:t>Norma e inflacionit;</w:t>
      </w:r>
    </w:p>
    <w:p w14:paraId="102B2566" w14:textId="05F42260" w:rsidR="00B2078C" w:rsidRDefault="00B2078C" w:rsidP="009A26EE">
      <w:pPr>
        <w:pStyle w:val="ListParagraph"/>
        <w:numPr>
          <w:ilvl w:val="0"/>
          <w:numId w:val="8"/>
        </w:numPr>
        <w:spacing w:before="40" w:after="120"/>
        <w:jc w:val="left"/>
      </w:pPr>
      <w:r>
        <w:t>Norma e rritjes reale t</w:t>
      </w:r>
      <w:r w:rsidR="00CE7C76">
        <w:t>ë</w:t>
      </w:r>
      <w:r>
        <w:t xml:space="preserve"> ekonomis</w:t>
      </w:r>
      <w:r w:rsidR="00CE7C76">
        <w:t>ë</w:t>
      </w:r>
    </w:p>
    <w:p w14:paraId="62467F36" w14:textId="396827CF" w:rsidR="00B2078C" w:rsidRDefault="00B2078C" w:rsidP="009A26EE">
      <w:pPr>
        <w:pStyle w:val="ListParagraph"/>
        <w:numPr>
          <w:ilvl w:val="0"/>
          <w:numId w:val="8"/>
        </w:numPr>
        <w:spacing w:before="40" w:after="120"/>
        <w:jc w:val="left"/>
      </w:pPr>
      <w:r>
        <w:lastRenderedPageBreak/>
        <w:t>Norma e rritjes s</w:t>
      </w:r>
      <w:r w:rsidR="00CE7C76">
        <w:t>ë</w:t>
      </w:r>
      <w:r>
        <w:t xml:space="preserve"> popullsis</w:t>
      </w:r>
      <w:r w:rsidR="00CE7C76">
        <w:t>ë</w:t>
      </w:r>
    </w:p>
    <w:p w14:paraId="458B2D8F" w14:textId="0CB87E2C" w:rsidR="00B2078C" w:rsidRDefault="00B2078C" w:rsidP="009A26EE">
      <w:pPr>
        <w:pStyle w:val="ListParagraph"/>
        <w:numPr>
          <w:ilvl w:val="0"/>
          <w:numId w:val="8"/>
        </w:numPr>
        <w:spacing w:before="40" w:after="120"/>
        <w:jc w:val="left"/>
      </w:pPr>
      <w:r>
        <w:t>Ndryshime n</w:t>
      </w:r>
      <w:r w:rsidR="00CE7C76">
        <w:t>ë</w:t>
      </w:r>
      <w:r>
        <w:t xml:space="preserve"> regjimin e taksave</w:t>
      </w:r>
    </w:p>
    <w:p w14:paraId="075F92DB" w14:textId="3AE056CC" w:rsidR="00B2078C" w:rsidRDefault="00B2078C" w:rsidP="009A26EE">
      <w:pPr>
        <w:pStyle w:val="ListParagraph"/>
        <w:numPr>
          <w:ilvl w:val="0"/>
          <w:numId w:val="8"/>
        </w:numPr>
        <w:spacing w:before="40" w:after="120"/>
        <w:jc w:val="left"/>
      </w:pPr>
      <w:r>
        <w:t>P</w:t>
      </w:r>
      <w:r w:rsidR="00CE7C76">
        <w:t>ë</w:t>
      </w:r>
      <w:r>
        <w:t>rmir</w:t>
      </w:r>
      <w:r w:rsidR="00CE7C76">
        <w:t>ë</w:t>
      </w:r>
      <w:r>
        <w:t>simi i mbledhjes s</w:t>
      </w:r>
      <w:r w:rsidR="00CE7C76">
        <w:t>ë</w:t>
      </w:r>
      <w:r>
        <w:t xml:space="preserve"> taksave </w:t>
      </w:r>
    </w:p>
    <w:p w14:paraId="78918F1B" w14:textId="10B08B87" w:rsidR="00B2078C" w:rsidRDefault="00247C78" w:rsidP="009A26EE">
      <w:pPr>
        <w:pStyle w:val="ListParagraph"/>
        <w:numPr>
          <w:ilvl w:val="0"/>
          <w:numId w:val="8"/>
        </w:numPr>
        <w:spacing w:before="40" w:after="120"/>
        <w:jc w:val="left"/>
      </w:pPr>
      <w:r>
        <w:t>Ndryshimi i barr</w:t>
      </w:r>
      <w:r w:rsidR="00CE7C76">
        <w:t>ë</w:t>
      </w:r>
      <w:r>
        <w:t>s fiskale t</w:t>
      </w:r>
      <w:r w:rsidR="00CE7C76">
        <w:t>ë</w:t>
      </w:r>
      <w:r>
        <w:t xml:space="preserve"> taksave</w:t>
      </w:r>
    </w:p>
    <w:p w14:paraId="032BFDD1" w14:textId="0E2FC261" w:rsidR="00B2078C" w:rsidRDefault="00B2078C" w:rsidP="009A26EE">
      <w:pPr>
        <w:pStyle w:val="ListParagraph"/>
        <w:numPr>
          <w:ilvl w:val="0"/>
          <w:numId w:val="8"/>
        </w:numPr>
        <w:spacing w:before="40" w:after="120"/>
        <w:jc w:val="left"/>
      </w:pPr>
      <w:r>
        <w:t>Faktor</w:t>
      </w:r>
      <w:r w:rsidR="00CE7C76">
        <w:t>ë</w:t>
      </w:r>
      <w:r>
        <w:t xml:space="preserve"> t</w:t>
      </w:r>
      <w:r w:rsidR="00CE7C76">
        <w:t>ë</w:t>
      </w:r>
      <w:r>
        <w:t xml:space="preserve"> tjer</w:t>
      </w:r>
      <w:r w:rsidR="00CE7C76">
        <w:t>ë</w:t>
      </w:r>
    </w:p>
    <w:p w14:paraId="0F2E0BD4" w14:textId="7138D725" w:rsidR="00B2078C" w:rsidRDefault="00C85AD7" w:rsidP="00E32868">
      <w:pPr>
        <w:ind w:left="0" w:firstLine="0"/>
        <w:rPr>
          <w:rFonts w:cstheme="minorHAnsi"/>
        </w:rPr>
      </w:pPr>
      <w:r>
        <w:rPr>
          <w:rFonts w:cstheme="minorHAnsi"/>
        </w:rPr>
        <w:t>Specialist</w:t>
      </w:r>
      <w:r w:rsidR="00CE7C76">
        <w:rPr>
          <w:rFonts w:cstheme="minorHAnsi"/>
        </w:rPr>
        <w:t>ë</w:t>
      </w:r>
      <w:r>
        <w:rPr>
          <w:rFonts w:cstheme="minorHAnsi"/>
        </w:rPr>
        <w:t>t e taksave n</w:t>
      </w:r>
      <w:r w:rsidR="00CE7C76">
        <w:rPr>
          <w:rFonts w:cstheme="minorHAnsi"/>
        </w:rPr>
        <w:t>ë</w:t>
      </w:r>
      <w:r>
        <w:rPr>
          <w:rFonts w:cstheme="minorHAnsi"/>
        </w:rPr>
        <w:t xml:space="preserve"> nj</w:t>
      </w:r>
      <w:r w:rsidR="00CE7C76">
        <w:rPr>
          <w:rFonts w:cstheme="minorHAnsi"/>
        </w:rPr>
        <w:t>ë</w:t>
      </w:r>
      <w:r>
        <w:rPr>
          <w:rFonts w:cstheme="minorHAnsi"/>
        </w:rPr>
        <w:t>sin</w:t>
      </w:r>
      <w:r w:rsidR="00CE7C76">
        <w:rPr>
          <w:rFonts w:cstheme="minorHAnsi"/>
        </w:rPr>
        <w:t>ë</w:t>
      </w:r>
      <w:r>
        <w:rPr>
          <w:rFonts w:cstheme="minorHAnsi"/>
        </w:rPr>
        <w:t xml:space="preserve"> e vetqeverisjes vendore duhet t</w:t>
      </w:r>
      <w:r w:rsidR="00CE7C76">
        <w:rPr>
          <w:rFonts w:cstheme="minorHAnsi"/>
        </w:rPr>
        <w:t>ë</w:t>
      </w:r>
      <w:r>
        <w:rPr>
          <w:rFonts w:cstheme="minorHAnsi"/>
        </w:rPr>
        <w:t xml:space="preserve"> vler</w:t>
      </w:r>
      <w:r w:rsidR="00CE7C76">
        <w:rPr>
          <w:rFonts w:cstheme="minorHAnsi"/>
        </w:rPr>
        <w:t>ë</w:t>
      </w:r>
      <w:r>
        <w:rPr>
          <w:rFonts w:cstheme="minorHAnsi"/>
        </w:rPr>
        <w:t>sojn</w:t>
      </w:r>
      <w:r w:rsidR="00CE7C76">
        <w:rPr>
          <w:rFonts w:cstheme="minorHAnsi"/>
        </w:rPr>
        <w:t>ë</w:t>
      </w:r>
      <w:r>
        <w:rPr>
          <w:rFonts w:cstheme="minorHAnsi"/>
        </w:rPr>
        <w:t xml:space="preserve"> impaktin </w:t>
      </w:r>
      <w:r w:rsidR="00944592">
        <w:rPr>
          <w:rFonts w:cstheme="minorHAnsi"/>
        </w:rPr>
        <w:t>q</w:t>
      </w:r>
      <w:r w:rsidR="00CE7C76">
        <w:rPr>
          <w:rFonts w:cstheme="minorHAnsi"/>
        </w:rPr>
        <w:t>ë</w:t>
      </w:r>
      <w:r w:rsidR="00944592">
        <w:rPr>
          <w:rFonts w:cstheme="minorHAnsi"/>
        </w:rPr>
        <w:t xml:space="preserve"> ka secili</w:t>
      </w:r>
      <w:r>
        <w:rPr>
          <w:rFonts w:cstheme="minorHAnsi"/>
        </w:rPr>
        <w:t xml:space="preserve"> faktor mbi secil</w:t>
      </w:r>
      <w:r w:rsidR="00CE7C76">
        <w:rPr>
          <w:rFonts w:cstheme="minorHAnsi"/>
        </w:rPr>
        <w:t>ë</w:t>
      </w:r>
      <w:r>
        <w:rPr>
          <w:rFonts w:cstheme="minorHAnsi"/>
        </w:rPr>
        <w:t>n taks</w:t>
      </w:r>
      <w:r w:rsidR="00CE7C76">
        <w:rPr>
          <w:rFonts w:cstheme="minorHAnsi"/>
        </w:rPr>
        <w:t>ë</w:t>
      </w:r>
      <w:r>
        <w:rPr>
          <w:rFonts w:cstheme="minorHAnsi"/>
        </w:rPr>
        <w:t>. Influenc</w:t>
      </w:r>
      <w:r w:rsidR="00944592">
        <w:rPr>
          <w:rFonts w:cstheme="minorHAnsi"/>
        </w:rPr>
        <w:t>a</w:t>
      </w:r>
      <w:r>
        <w:rPr>
          <w:rFonts w:cstheme="minorHAnsi"/>
        </w:rPr>
        <w:t xml:space="preserve"> mund t</w:t>
      </w:r>
      <w:r w:rsidR="00CE7C76">
        <w:rPr>
          <w:rFonts w:cstheme="minorHAnsi"/>
        </w:rPr>
        <w:t>ë</w:t>
      </w:r>
      <w:r>
        <w:rPr>
          <w:rFonts w:cstheme="minorHAnsi"/>
        </w:rPr>
        <w:t xml:space="preserve"> jet</w:t>
      </w:r>
      <w:r w:rsidR="00CE7C76">
        <w:rPr>
          <w:rFonts w:cstheme="minorHAnsi"/>
        </w:rPr>
        <w:t>ë</w:t>
      </w:r>
      <w:r>
        <w:rPr>
          <w:rFonts w:cstheme="minorHAnsi"/>
        </w:rPr>
        <w:t xml:space="preserve"> positive, gj</w:t>
      </w:r>
      <w:r w:rsidR="00CE7C76">
        <w:rPr>
          <w:rFonts w:cstheme="minorHAnsi"/>
        </w:rPr>
        <w:t>ë</w:t>
      </w:r>
      <w:r>
        <w:rPr>
          <w:rFonts w:cstheme="minorHAnsi"/>
        </w:rPr>
        <w:t xml:space="preserve"> q</w:t>
      </w:r>
      <w:r w:rsidR="00CE7C76">
        <w:rPr>
          <w:rFonts w:cstheme="minorHAnsi"/>
        </w:rPr>
        <w:t>ë</w:t>
      </w:r>
      <w:r>
        <w:rPr>
          <w:rFonts w:cstheme="minorHAnsi"/>
        </w:rPr>
        <w:t xml:space="preserve"> çon n</w:t>
      </w:r>
      <w:r w:rsidR="00CE7C76">
        <w:rPr>
          <w:rFonts w:cstheme="minorHAnsi"/>
        </w:rPr>
        <w:t>ë</w:t>
      </w:r>
      <w:r>
        <w:rPr>
          <w:rFonts w:cstheme="minorHAnsi"/>
        </w:rPr>
        <w:t xml:space="preserve"> rritjen e t</w:t>
      </w:r>
      <w:r w:rsidR="00CE7C76">
        <w:rPr>
          <w:rFonts w:cstheme="minorHAnsi"/>
        </w:rPr>
        <w:t>ë</w:t>
      </w:r>
      <w:r>
        <w:rPr>
          <w:rFonts w:cstheme="minorHAnsi"/>
        </w:rPr>
        <w:t xml:space="preserve"> ardhurave nga taksat ose negative, </w:t>
      </w:r>
      <w:r w:rsidR="00247C78">
        <w:rPr>
          <w:rFonts w:cstheme="minorHAnsi"/>
        </w:rPr>
        <w:t>duke rezultuar n</w:t>
      </w:r>
      <w:r w:rsidR="00CE7C76">
        <w:rPr>
          <w:rFonts w:cstheme="minorHAnsi"/>
        </w:rPr>
        <w:t>ë</w:t>
      </w:r>
      <w:r w:rsidR="00247C78">
        <w:rPr>
          <w:rFonts w:cstheme="minorHAnsi"/>
        </w:rPr>
        <w:t xml:space="preserve"> uljen e t</w:t>
      </w:r>
      <w:r w:rsidR="00CE7C76">
        <w:rPr>
          <w:rFonts w:cstheme="minorHAnsi"/>
        </w:rPr>
        <w:t>ë</w:t>
      </w:r>
      <w:r w:rsidR="00247C78">
        <w:rPr>
          <w:rFonts w:cstheme="minorHAnsi"/>
        </w:rPr>
        <w:t xml:space="preserve"> ardhurave nga taksat. Disa nga faktor</w:t>
      </w:r>
      <w:r w:rsidR="00CE7C76">
        <w:rPr>
          <w:rFonts w:cstheme="minorHAnsi"/>
        </w:rPr>
        <w:t>ë</w:t>
      </w:r>
      <w:r w:rsidR="00247C78">
        <w:rPr>
          <w:rFonts w:cstheme="minorHAnsi"/>
        </w:rPr>
        <w:t>t e impaktit jan</w:t>
      </w:r>
      <w:r w:rsidR="00CE7C76">
        <w:rPr>
          <w:rFonts w:cstheme="minorHAnsi"/>
        </w:rPr>
        <w:t>ë</w:t>
      </w:r>
      <w:r w:rsidR="00247C78">
        <w:rPr>
          <w:rFonts w:cstheme="minorHAnsi"/>
        </w:rPr>
        <w:t xml:space="preserve"> m</w:t>
      </w:r>
      <w:r w:rsidR="00CE7C76">
        <w:rPr>
          <w:rFonts w:cstheme="minorHAnsi"/>
        </w:rPr>
        <w:t>ë</w:t>
      </w:r>
      <w:r w:rsidR="00247C78">
        <w:rPr>
          <w:rFonts w:cstheme="minorHAnsi"/>
        </w:rPr>
        <w:t xml:space="preserve"> dometh</w:t>
      </w:r>
      <w:r w:rsidR="00CE7C76">
        <w:rPr>
          <w:rFonts w:cstheme="minorHAnsi"/>
        </w:rPr>
        <w:t>ë</w:t>
      </w:r>
      <w:r w:rsidR="00247C78">
        <w:rPr>
          <w:rFonts w:cstheme="minorHAnsi"/>
        </w:rPr>
        <w:t>n</w:t>
      </w:r>
      <w:r w:rsidR="00CE7C76">
        <w:rPr>
          <w:rFonts w:cstheme="minorHAnsi"/>
        </w:rPr>
        <w:t>ë</w:t>
      </w:r>
      <w:r w:rsidR="00247C78">
        <w:rPr>
          <w:rFonts w:cstheme="minorHAnsi"/>
        </w:rPr>
        <w:t>s p</w:t>
      </w:r>
      <w:r w:rsidR="00CE7C76">
        <w:rPr>
          <w:rFonts w:cstheme="minorHAnsi"/>
        </w:rPr>
        <w:t>ë</w:t>
      </w:r>
      <w:r w:rsidR="00247C78">
        <w:rPr>
          <w:rFonts w:cstheme="minorHAnsi"/>
        </w:rPr>
        <w:t>r disa kategori taksash sesa disa t</w:t>
      </w:r>
      <w:r w:rsidR="00CE7C76">
        <w:rPr>
          <w:rFonts w:cstheme="minorHAnsi"/>
        </w:rPr>
        <w:t>ë</w:t>
      </w:r>
      <w:r w:rsidR="00247C78">
        <w:rPr>
          <w:rFonts w:cstheme="minorHAnsi"/>
        </w:rPr>
        <w:t xml:space="preserve"> tjer</w:t>
      </w:r>
      <w:r w:rsidR="00CE7C76">
        <w:rPr>
          <w:rFonts w:cstheme="minorHAnsi"/>
        </w:rPr>
        <w:t>ë</w:t>
      </w:r>
      <w:r w:rsidR="00247C78">
        <w:rPr>
          <w:rFonts w:cstheme="minorHAnsi"/>
        </w:rPr>
        <w:t>. P</w:t>
      </w:r>
      <w:r w:rsidR="00CE7C76">
        <w:rPr>
          <w:rFonts w:cstheme="minorHAnsi"/>
        </w:rPr>
        <w:t>ë</w:t>
      </w:r>
      <w:r w:rsidR="00247C78">
        <w:rPr>
          <w:rFonts w:cstheme="minorHAnsi"/>
        </w:rPr>
        <w:t>r shembull, rritja ekonomike ka nj</w:t>
      </w:r>
      <w:r w:rsidR="00CE7C76">
        <w:rPr>
          <w:rFonts w:cstheme="minorHAnsi"/>
        </w:rPr>
        <w:t>ë</w:t>
      </w:r>
      <w:r w:rsidR="00247C78">
        <w:rPr>
          <w:rFonts w:cstheme="minorHAnsi"/>
        </w:rPr>
        <w:t xml:space="preserve"> impakt m</w:t>
      </w:r>
      <w:r w:rsidR="00CE7C76">
        <w:rPr>
          <w:rFonts w:cstheme="minorHAnsi"/>
        </w:rPr>
        <w:t>ë</w:t>
      </w:r>
      <w:r w:rsidR="00247C78">
        <w:rPr>
          <w:rFonts w:cstheme="minorHAnsi"/>
        </w:rPr>
        <w:t xml:space="preserve"> pozitiv mbi taks</w:t>
      </w:r>
      <w:r w:rsidR="00CE7C76">
        <w:rPr>
          <w:rFonts w:cstheme="minorHAnsi"/>
        </w:rPr>
        <w:t>ë</w:t>
      </w:r>
      <w:r w:rsidR="00247C78">
        <w:rPr>
          <w:rFonts w:cstheme="minorHAnsi"/>
        </w:rPr>
        <w:t>n e impaktit t</w:t>
      </w:r>
      <w:r w:rsidR="00CE7C76">
        <w:rPr>
          <w:rFonts w:cstheme="minorHAnsi"/>
        </w:rPr>
        <w:t>ë</w:t>
      </w:r>
      <w:r w:rsidR="00247C78">
        <w:rPr>
          <w:rFonts w:cstheme="minorHAnsi"/>
        </w:rPr>
        <w:t xml:space="preserve"> infrastruktur</w:t>
      </w:r>
      <w:r w:rsidR="00CE7C76">
        <w:rPr>
          <w:rFonts w:cstheme="minorHAnsi"/>
        </w:rPr>
        <w:t>ë</w:t>
      </w:r>
      <w:r w:rsidR="00247C78">
        <w:rPr>
          <w:rFonts w:cstheme="minorHAnsi"/>
        </w:rPr>
        <w:t>, por jo mbi taksat nd</w:t>
      </w:r>
      <w:r w:rsidR="00CE7C76">
        <w:rPr>
          <w:rFonts w:cstheme="minorHAnsi"/>
        </w:rPr>
        <w:t>ë</w:t>
      </w:r>
      <w:r w:rsidR="00247C78">
        <w:rPr>
          <w:rFonts w:cstheme="minorHAnsi"/>
        </w:rPr>
        <w:t>rtesat. Taksa mbi nd</w:t>
      </w:r>
      <w:r w:rsidR="00CE7C76">
        <w:rPr>
          <w:rFonts w:cstheme="minorHAnsi"/>
        </w:rPr>
        <w:t>ë</w:t>
      </w:r>
      <w:r w:rsidR="00247C78">
        <w:rPr>
          <w:rFonts w:cstheme="minorHAnsi"/>
        </w:rPr>
        <w:t>rtesat influencohet m</w:t>
      </w:r>
      <w:r w:rsidR="00CE7C76">
        <w:rPr>
          <w:rFonts w:cstheme="minorHAnsi"/>
        </w:rPr>
        <w:t>ë</w:t>
      </w:r>
      <w:r w:rsidR="00247C78">
        <w:rPr>
          <w:rFonts w:cstheme="minorHAnsi"/>
        </w:rPr>
        <w:t xml:space="preserve"> shum</w:t>
      </w:r>
      <w:r w:rsidR="00CE7C76">
        <w:rPr>
          <w:rFonts w:cstheme="minorHAnsi"/>
        </w:rPr>
        <w:t>ë</w:t>
      </w:r>
      <w:r w:rsidR="00247C78">
        <w:rPr>
          <w:rFonts w:cstheme="minorHAnsi"/>
        </w:rPr>
        <w:t xml:space="preserve"> nga rritja e popullsis</w:t>
      </w:r>
      <w:r w:rsidR="00CE7C76">
        <w:rPr>
          <w:rFonts w:cstheme="minorHAnsi"/>
        </w:rPr>
        <w:t>ë</w:t>
      </w:r>
      <w:r w:rsidR="00247C78">
        <w:rPr>
          <w:rFonts w:cstheme="minorHAnsi"/>
        </w:rPr>
        <w:t>. Faktor</w:t>
      </w:r>
      <w:r w:rsidR="00CE7C76">
        <w:rPr>
          <w:rFonts w:cstheme="minorHAnsi"/>
        </w:rPr>
        <w:t>ë</w:t>
      </w:r>
      <w:r w:rsidR="00247C78">
        <w:rPr>
          <w:rFonts w:cstheme="minorHAnsi"/>
        </w:rPr>
        <w:t>t e impaktit si: ndryshimi i regjimit t</w:t>
      </w:r>
      <w:r w:rsidR="00CE7C76">
        <w:rPr>
          <w:rFonts w:cstheme="minorHAnsi"/>
        </w:rPr>
        <w:t>ë</w:t>
      </w:r>
      <w:r w:rsidR="00247C78">
        <w:rPr>
          <w:rFonts w:cstheme="minorHAnsi"/>
        </w:rPr>
        <w:t xml:space="preserve"> taksave; p</w:t>
      </w:r>
      <w:r w:rsidR="00CE7C76">
        <w:rPr>
          <w:rFonts w:cstheme="minorHAnsi"/>
        </w:rPr>
        <w:t>ë</w:t>
      </w:r>
      <w:r w:rsidR="00247C78">
        <w:rPr>
          <w:rFonts w:cstheme="minorHAnsi"/>
        </w:rPr>
        <w:t>rmir</w:t>
      </w:r>
      <w:r w:rsidR="00CE7C76">
        <w:rPr>
          <w:rFonts w:cstheme="minorHAnsi"/>
        </w:rPr>
        <w:t>ë</w:t>
      </w:r>
      <w:r w:rsidR="00247C78">
        <w:rPr>
          <w:rFonts w:cstheme="minorHAnsi"/>
        </w:rPr>
        <w:t>simi i baz</w:t>
      </w:r>
      <w:r w:rsidR="00CE7C76">
        <w:rPr>
          <w:rFonts w:cstheme="minorHAnsi"/>
        </w:rPr>
        <w:t>ë</w:t>
      </w:r>
      <w:r w:rsidR="00247C78">
        <w:rPr>
          <w:rFonts w:cstheme="minorHAnsi"/>
        </w:rPr>
        <w:t>s s</w:t>
      </w:r>
      <w:r w:rsidR="00CE7C76">
        <w:rPr>
          <w:rFonts w:cstheme="minorHAnsi"/>
        </w:rPr>
        <w:t>ë</w:t>
      </w:r>
      <w:r w:rsidR="00247C78">
        <w:rPr>
          <w:rFonts w:cstheme="minorHAnsi"/>
        </w:rPr>
        <w:t xml:space="preserve"> taksave apo administrimi i tyre dhe ndryshimi i norm</w:t>
      </w:r>
      <w:r w:rsidR="00CE7C76">
        <w:rPr>
          <w:rFonts w:cstheme="minorHAnsi"/>
        </w:rPr>
        <w:t>ë</w:t>
      </w:r>
      <w:r w:rsidR="00247C78">
        <w:rPr>
          <w:rFonts w:cstheme="minorHAnsi"/>
        </w:rPr>
        <w:t>s s</w:t>
      </w:r>
      <w:r w:rsidR="00CE7C76">
        <w:rPr>
          <w:rFonts w:cstheme="minorHAnsi"/>
        </w:rPr>
        <w:t>ë</w:t>
      </w:r>
      <w:r w:rsidR="00247C78">
        <w:rPr>
          <w:rFonts w:cstheme="minorHAnsi"/>
        </w:rPr>
        <w:t xml:space="preserve"> taksave (barr</w:t>
      </w:r>
      <w:r w:rsidR="00CE7C76">
        <w:rPr>
          <w:rFonts w:cstheme="minorHAnsi"/>
        </w:rPr>
        <w:t>ë</w:t>
      </w:r>
      <w:r w:rsidR="00247C78">
        <w:rPr>
          <w:rFonts w:cstheme="minorHAnsi"/>
        </w:rPr>
        <w:t>s fiskale) japin efekt vet</w:t>
      </w:r>
      <w:r w:rsidR="00CE7C76">
        <w:rPr>
          <w:rFonts w:cstheme="minorHAnsi"/>
        </w:rPr>
        <w:t>ë</w:t>
      </w:r>
      <w:r w:rsidR="00247C78">
        <w:rPr>
          <w:rFonts w:cstheme="minorHAnsi"/>
        </w:rPr>
        <w:t>m kur ndryshojn</w:t>
      </w:r>
      <w:r w:rsidR="00CE7C76">
        <w:rPr>
          <w:rFonts w:cstheme="minorHAnsi"/>
        </w:rPr>
        <w:t>ë</w:t>
      </w:r>
      <w:r w:rsidR="00247C78">
        <w:rPr>
          <w:rFonts w:cstheme="minorHAnsi"/>
        </w:rPr>
        <w:t xml:space="preserve"> politikat ose menaxhimi / administrimi i taksave. </w:t>
      </w:r>
    </w:p>
    <w:p w14:paraId="015014DD" w14:textId="45D1E6E5" w:rsidR="00AB1860" w:rsidRDefault="00AB1860" w:rsidP="00970F6E">
      <w:pPr>
        <w:ind w:left="0" w:firstLine="0"/>
      </w:pPr>
    </w:p>
    <w:p w14:paraId="2093BA9B" w14:textId="1D11910E" w:rsidR="00970F6E" w:rsidRDefault="00970F6E" w:rsidP="00970F6E">
      <w:pPr>
        <w:pStyle w:val="Heading4"/>
      </w:pPr>
      <w:r>
        <w:t>Vler</w:t>
      </w:r>
      <w:r w:rsidR="00CE7C76">
        <w:t>ë</w:t>
      </w:r>
      <w:r>
        <w:t>simi i t</w:t>
      </w:r>
      <w:r w:rsidR="00CE7C76">
        <w:t>ë</w:t>
      </w:r>
      <w:r>
        <w:t xml:space="preserve"> ardhurave nga taksat e ndara komb</w:t>
      </w:r>
      <w:r w:rsidR="00CE7C76">
        <w:t>ë</w:t>
      </w:r>
      <w:r>
        <w:t>tare</w:t>
      </w:r>
    </w:p>
    <w:p w14:paraId="000CA56B" w14:textId="7056315F" w:rsidR="00AB1860" w:rsidRDefault="00F536B6" w:rsidP="00F536B6">
      <w:r>
        <w:t>M</w:t>
      </w:r>
      <w:r w:rsidR="00CE7C76">
        <w:t>ë</w:t>
      </w:r>
      <w:r>
        <w:t xml:space="preserve"> posht</w:t>
      </w:r>
      <w:r w:rsidR="00CE7C76">
        <w:t>ë</w:t>
      </w:r>
      <w:r>
        <w:t xml:space="preserve"> jepen</w:t>
      </w:r>
      <w:r w:rsidR="00970F6E">
        <w:t xml:space="preserve"> taksat e ndara komb</w:t>
      </w:r>
      <w:r w:rsidR="00CE7C76">
        <w:t>ë</w:t>
      </w:r>
      <w:r w:rsidR="00970F6E">
        <w:t>tare me nj</w:t>
      </w:r>
      <w:r w:rsidR="00CE7C76">
        <w:t>ë</w:t>
      </w:r>
      <w:r w:rsidR="00970F6E">
        <w:t>sit</w:t>
      </w:r>
      <w:r w:rsidR="00CE7C76">
        <w:t>ë</w:t>
      </w:r>
      <w:r w:rsidR="00970F6E">
        <w:t xml:space="preserve"> e vetqeverisjes vendore</w:t>
      </w:r>
      <w:r>
        <w:t>.</w:t>
      </w:r>
    </w:p>
    <w:p w14:paraId="0032A7F5" w14:textId="27C1B1B9" w:rsidR="00AB1860" w:rsidRDefault="00AB1860" w:rsidP="00AB1860">
      <w:r>
        <w:t>Tab</w:t>
      </w:r>
      <w:r w:rsidR="00970F6E">
        <w:t>e</w:t>
      </w:r>
      <w:r>
        <w:t>l</w:t>
      </w:r>
      <w:r w:rsidR="00970F6E">
        <w:t>a</w:t>
      </w:r>
      <w:r>
        <w:t xml:space="preserve"> 3: </w:t>
      </w:r>
      <w:r w:rsidR="00970F6E">
        <w:t>Taksat e ndara</w:t>
      </w:r>
    </w:p>
    <w:tbl>
      <w:tblPr>
        <w:tblW w:w="92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20"/>
        <w:gridCol w:w="8260"/>
      </w:tblGrid>
      <w:tr w:rsidR="00AB1860" w:rsidRPr="001D7022" w14:paraId="0F88754F" w14:textId="77777777" w:rsidTr="006F0D6F">
        <w:trPr>
          <w:trHeight w:val="360"/>
        </w:trPr>
        <w:tc>
          <w:tcPr>
            <w:tcW w:w="1020" w:type="dxa"/>
            <w:shd w:val="clear" w:color="auto" w:fill="F2F2F2" w:themeFill="background1" w:themeFillShade="F2"/>
            <w:vAlign w:val="center"/>
            <w:hideMark/>
          </w:tcPr>
          <w:p w14:paraId="32620A51" w14:textId="77777777" w:rsidR="00AB1860" w:rsidRPr="001D7022" w:rsidRDefault="00AB1860" w:rsidP="00F97C88">
            <w:pPr>
              <w:spacing w:after="0" w:line="240" w:lineRule="auto"/>
              <w:rPr>
                <w:rFonts w:ascii="Calibri" w:eastAsia="Times New Roman" w:hAnsi="Calibri" w:cs="Calibri"/>
                <w:bCs/>
                <w:color w:val="000000"/>
                <w:sz w:val="28"/>
                <w:szCs w:val="28"/>
                <w:lang w:eastAsia="de-CH"/>
              </w:rPr>
            </w:pPr>
            <w:r w:rsidRPr="001D7022">
              <w:rPr>
                <w:rFonts w:ascii="Calibri" w:eastAsia="Times New Roman" w:hAnsi="Calibri" w:cs="Calibri"/>
                <w:bCs/>
                <w:color w:val="000000"/>
                <w:sz w:val="28"/>
                <w:szCs w:val="28"/>
                <w:lang w:eastAsia="de-CH"/>
              </w:rPr>
              <w:t xml:space="preserve">A.2 </w:t>
            </w:r>
          </w:p>
        </w:tc>
        <w:tc>
          <w:tcPr>
            <w:tcW w:w="8260" w:type="dxa"/>
            <w:shd w:val="clear" w:color="auto" w:fill="F2F2F2" w:themeFill="background1" w:themeFillShade="F2"/>
            <w:vAlign w:val="center"/>
            <w:hideMark/>
          </w:tcPr>
          <w:p w14:paraId="7632A247" w14:textId="5FA9D306" w:rsidR="00AB1860" w:rsidRPr="001D7022" w:rsidRDefault="00AB1860" w:rsidP="00970F6E">
            <w:pPr>
              <w:spacing w:after="0" w:line="240" w:lineRule="auto"/>
              <w:rPr>
                <w:rFonts w:ascii="Calibri" w:eastAsia="Times New Roman" w:hAnsi="Calibri" w:cs="Calibri"/>
                <w:bCs/>
                <w:color w:val="000000"/>
                <w:sz w:val="28"/>
                <w:szCs w:val="28"/>
                <w:lang w:eastAsia="de-CH"/>
              </w:rPr>
            </w:pPr>
            <w:r w:rsidRPr="001D7022">
              <w:rPr>
                <w:rFonts w:ascii="Calibri" w:eastAsia="Times New Roman" w:hAnsi="Calibri" w:cs="Calibri"/>
                <w:bCs/>
                <w:color w:val="000000"/>
                <w:sz w:val="28"/>
                <w:szCs w:val="28"/>
                <w:lang w:eastAsia="de-CH"/>
              </w:rPr>
              <w:t xml:space="preserve"> </w:t>
            </w:r>
            <w:r w:rsidR="00970F6E">
              <w:rPr>
                <w:rFonts w:ascii="Calibri" w:eastAsia="Times New Roman" w:hAnsi="Calibri" w:cs="Calibri"/>
                <w:bCs/>
                <w:color w:val="000000"/>
                <w:sz w:val="28"/>
                <w:szCs w:val="28"/>
                <w:lang w:eastAsia="de-CH"/>
              </w:rPr>
              <w:t>T</w:t>
            </w:r>
            <w:r w:rsidR="00CE7C76">
              <w:rPr>
                <w:rFonts w:ascii="Calibri" w:eastAsia="Times New Roman" w:hAnsi="Calibri" w:cs="Calibri"/>
                <w:bCs/>
                <w:color w:val="000000"/>
                <w:sz w:val="28"/>
                <w:szCs w:val="28"/>
                <w:lang w:eastAsia="de-CH"/>
              </w:rPr>
              <w:t>Ë</w:t>
            </w:r>
            <w:r w:rsidR="00970F6E">
              <w:rPr>
                <w:rFonts w:ascii="Calibri" w:eastAsia="Times New Roman" w:hAnsi="Calibri" w:cs="Calibri"/>
                <w:bCs/>
                <w:color w:val="000000"/>
                <w:sz w:val="28"/>
                <w:szCs w:val="28"/>
                <w:lang w:eastAsia="de-CH"/>
              </w:rPr>
              <w:t xml:space="preserve"> ARDHURAT NGA TAKSAT E NDARA </w:t>
            </w:r>
            <w:r w:rsidRPr="001D7022">
              <w:rPr>
                <w:rFonts w:ascii="Calibri" w:eastAsia="Times New Roman" w:hAnsi="Calibri" w:cs="Calibri"/>
                <w:bCs/>
                <w:color w:val="000000"/>
                <w:sz w:val="28"/>
                <w:szCs w:val="28"/>
                <w:lang w:eastAsia="de-CH"/>
              </w:rPr>
              <w:t xml:space="preserve"> </w:t>
            </w:r>
          </w:p>
        </w:tc>
      </w:tr>
      <w:tr w:rsidR="00AB1860" w:rsidRPr="001D7022" w14:paraId="0325FBF5" w14:textId="77777777" w:rsidTr="006F0D6F">
        <w:trPr>
          <w:trHeight w:val="263"/>
        </w:trPr>
        <w:tc>
          <w:tcPr>
            <w:tcW w:w="1020" w:type="dxa"/>
            <w:shd w:val="clear" w:color="000000" w:fill="FFFFFF"/>
            <w:noWrap/>
            <w:vAlign w:val="center"/>
            <w:hideMark/>
          </w:tcPr>
          <w:p w14:paraId="01090064" w14:textId="77777777" w:rsidR="00AB1860" w:rsidRPr="001D7022" w:rsidRDefault="00AB1860" w:rsidP="00F97C88">
            <w:pPr>
              <w:spacing w:after="0" w:line="240" w:lineRule="auto"/>
              <w:rPr>
                <w:rFonts w:ascii="Calibri" w:eastAsia="Times New Roman" w:hAnsi="Calibri" w:cs="Calibri"/>
                <w:bCs/>
                <w:color w:val="000000"/>
                <w:sz w:val="20"/>
                <w:szCs w:val="20"/>
                <w:lang w:eastAsia="de-CH"/>
              </w:rPr>
            </w:pPr>
            <w:r w:rsidRPr="001D7022">
              <w:rPr>
                <w:rFonts w:ascii="Calibri" w:eastAsia="Times New Roman" w:hAnsi="Calibri" w:cs="Calibri"/>
                <w:bCs/>
                <w:color w:val="000000"/>
                <w:sz w:val="20"/>
                <w:szCs w:val="20"/>
                <w:lang w:eastAsia="de-CH"/>
              </w:rPr>
              <w:t xml:space="preserve"> A.2.1 </w:t>
            </w:r>
          </w:p>
        </w:tc>
        <w:tc>
          <w:tcPr>
            <w:tcW w:w="8260" w:type="dxa"/>
            <w:shd w:val="clear" w:color="000000" w:fill="FFFFFF"/>
            <w:noWrap/>
            <w:vAlign w:val="center"/>
            <w:hideMark/>
          </w:tcPr>
          <w:p w14:paraId="5160A1A4" w14:textId="58A195AF" w:rsidR="00AB1860" w:rsidRPr="001D7022" w:rsidRDefault="00970F6E" w:rsidP="00970F6E">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nga shitja e pasuris</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s</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paluajtshme</w:t>
            </w:r>
          </w:p>
        </w:tc>
      </w:tr>
      <w:tr w:rsidR="00AB1860" w:rsidRPr="001D7022" w14:paraId="2B16176A" w14:textId="77777777" w:rsidTr="006F0D6F">
        <w:trPr>
          <w:trHeight w:val="263"/>
        </w:trPr>
        <w:tc>
          <w:tcPr>
            <w:tcW w:w="1020" w:type="dxa"/>
            <w:shd w:val="clear" w:color="000000" w:fill="FFFFFF"/>
            <w:noWrap/>
            <w:vAlign w:val="center"/>
            <w:hideMark/>
          </w:tcPr>
          <w:p w14:paraId="633F89BE" w14:textId="77777777" w:rsidR="00AB1860" w:rsidRPr="001D7022" w:rsidRDefault="00AB1860" w:rsidP="00F97C88">
            <w:pPr>
              <w:spacing w:after="0" w:line="240" w:lineRule="auto"/>
              <w:rPr>
                <w:rFonts w:ascii="Calibri" w:eastAsia="Times New Roman" w:hAnsi="Calibri" w:cs="Calibri"/>
                <w:bCs/>
                <w:color w:val="000000"/>
                <w:sz w:val="20"/>
                <w:szCs w:val="20"/>
                <w:lang w:eastAsia="de-CH"/>
              </w:rPr>
            </w:pPr>
            <w:r w:rsidRPr="001D7022">
              <w:rPr>
                <w:rFonts w:ascii="Calibri" w:eastAsia="Times New Roman" w:hAnsi="Calibri" w:cs="Calibri"/>
                <w:bCs/>
                <w:color w:val="000000"/>
                <w:sz w:val="20"/>
                <w:szCs w:val="20"/>
                <w:lang w:eastAsia="de-CH"/>
              </w:rPr>
              <w:t xml:space="preserve"> A.2.2 </w:t>
            </w:r>
          </w:p>
        </w:tc>
        <w:tc>
          <w:tcPr>
            <w:tcW w:w="8260" w:type="dxa"/>
            <w:shd w:val="clear" w:color="000000" w:fill="FFFFFF"/>
            <w:noWrap/>
            <w:vAlign w:val="center"/>
            <w:hideMark/>
          </w:tcPr>
          <w:p w14:paraId="17943085" w14:textId="5286B21A" w:rsidR="00AB1860" w:rsidRPr="001D7022" w:rsidRDefault="00970F6E" w:rsidP="006F0D6F">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vjetore e qarkullimit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automjeteve </w:t>
            </w:r>
          </w:p>
        </w:tc>
      </w:tr>
      <w:tr w:rsidR="00FC5C5B" w:rsidRPr="001D7022" w14:paraId="46809B1B" w14:textId="77777777" w:rsidTr="004745E7">
        <w:trPr>
          <w:trHeight w:val="263"/>
        </w:trPr>
        <w:tc>
          <w:tcPr>
            <w:tcW w:w="1020" w:type="dxa"/>
            <w:shd w:val="clear" w:color="000000" w:fill="FFFFFF"/>
            <w:noWrap/>
            <w:vAlign w:val="center"/>
            <w:hideMark/>
          </w:tcPr>
          <w:p w14:paraId="098D00B9" w14:textId="77777777" w:rsidR="00FC5C5B" w:rsidRPr="001D7022" w:rsidRDefault="00FC5C5B" w:rsidP="00F97C88">
            <w:pPr>
              <w:spacing w:after="0" w:line="240" w:lineRule="auto"/>
              <w:rPr>
                <w:rFonts w:ascii="Calibri" w:eastAsia="Times New Roman" w:hAnsi="Calibri" w:cs="Calibri"/>
                <w:bCs/>
                <w:color w:val="000000"/>
                <w:sz w:val="20"/>
                <w:szCs w:val="20"/>
                <w:lang w:eastAsia="de-CH"/>
              </w:rPr>
            </w:pPr>
            <w:r w:rsidRPr="001D7022">
              <w:rPr>
                <w:rFonts w:ascii="Calibri" w:eastAsia="Times New Roman" w:hAnsi="Calibri" w:cs="Calibri"/>
                <w:bCs/>
                <w:color w:val="000000"/>
                <w:sz w:val="20"/>
                <w:szCs w:val="20"/>
                <w:lang w:eastAsia="de-CH"/>
              </w:rPr>
              <w:t xml:space="preserve"> A.2.3 </w:t>
            </w:r>
          </w:p>
        </w:tc>
        <w:tc>
          <w:tcPr>
            <w:tcW w:w="8260" w:type="dxa"/>
            <w:shd w:val="clear" w:color="000000" w:fill="FFFFFF"/>
            <w:noWrap/>
            <w:vAlign w:val="center"/>
            <w:hideMark/>
          </w:tcPr>
          <w:p w14:paraId="112EABC7" w14:textId="2B10D0CF" w:rsidR="00FC5C5B" w:rsidRPr="00FC5C5B" w:rsidRDefault="00FC5C5B" w:rsidP="00FC5C5B">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nga renta minerare</w:t>
            </w:r>
          </w:p>
        </w:tc>
      </w:tr>
      <w:tr w:rsidR="00FC5C5B" w:rsidRPr="001D7022" w14:paraId="7F1EDBFF" w14:textId="77777777" w:rsidTr="004745E7">
        <w:trPr>
          <w:trHeight w:val="263"/>
        </w:trPr>
        <w:tc>
          <w:tcPr>
            <w:tcW w:w="1020" w:type="dxa"/>
            <w:shd w:val="clear" w:color="000000" w:fill="FFFFFF"/>
            <w:noWrap/>
            <w:vAlign w:val="center"/>
            <w:hideMark/>
          </w:tcPr>
          <w:p w14:paraId="4ECB276C" w14:textId="77777777" w:rsidR="00FC5C5B" w:rsidRPr="001D7022" w:rsidRDefault="00FC5C5B" w:rsidP="00F97C88">
            <w:pPr>
              <w:spacing w:after="0" w:line="240" w:lineRule="auto"/>
              <w:rPr>
                <w:rFonts w:ascii="Calibri" w:eastAsia="Times New Roman" w:hAnsi="Calibri" w:cs="Calibri"/>
                <w:bCs/>
                <w:color w:val="000000"/>
                <w:sz w:val="20"/>
                <w:szCs w:val="20"/>
                <w:lang w:eastAsia="de-CH"/>
              </w:rPr>
            </w:pPr>
            <w:r w:rsidRPr="001D7022">
              <w:rPr>
                <w:rFonts w:ascii="Calibri" w:eastAsia="Times New Roman" w:hAnsi="Calibri" w:cs="Calibri"/>
                <w:bCs/>
                <w:color w:val="000000"/>
                <w:sz w:val="20"/>
                <w:szCs w:val="20"/>
                <w:lang w:eastAsia="de-CH"/>
              </w:rPr>
              <w:t xml:space="preserve"> A.2.4 </w:t>
            </w:r>
          </w:p>
        </w:tc>
        <w:tc>
          <w:tcPr>
            <w:tcW w:w="8260" w:type="dxa"/>
            <w:shd w:val="clear" w:color="000000" w:fill="FFFFFF"/>
            <w:noWrap/>
            <w:vAlign w:val="center"/>
            <w:hideMark/>
          </w:tcPr>
          <w:p w14:paraId="378EDF72" w14:textId="7759CB33" w:rsidR="00FC5C5B" w:rsidRPr="00FC5C5B" w:rsidRDefault="00FC5C5B" w:rsidP="00FC5C5B">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Tatimi mbi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ardhurat personale</w:t>
            </w:r>
          </w:p>
        </w:tc>
      </w:tr>
      <w:tr w:rsidR="00FC5C5B" w:rsidRPr="001D7022" w14:paraId="1A5CCA11" w14:textId="77777777" w:rsidTr="004745E7">
        <w:trPr>
          <w:trHeight w:val="263"/>
        </w:trPr>
        <w:tc>
          <w:tcPr>
            <w:tcW w:w="1020" w:type="dxa"/>
            <w:shd w:val="clear" w:color="000000" w:fill="FFFFFF"/>
            <w:noWrap/>
            <w:vAlign w:val="center"/>
            <w:hideMark/>
          </w:tcPr>
          <w:p w14:paraId="5DEABFB2" w14:textId="77777777" w:rsidR="00FC5C5B" w:rsidRPr="001D7022" w:rsidRDefault="00FC5C5B" w:rsidP="00F97C88">
            <w:pPr>
              <w:spacing w:after="0" w:line="240" w:lineRule="auto"/>
              <w:rPr>
                <w:rFonts w:ascii="Calibri" w:eastAsia="Times New Roman" w:hAnsi="Calibri" w:cs="Calibri"/>
                <w:bCs/>
                <w:color w:val="000000"/>
                <w:sz w:val="20"/>
                <w:szCs w:val="20"/>
                <w:lang w:eastAsia="de-CH"/>
              </w:rPr>
            </w:pPr>
            <w:r w:rsidRPr="001D7022">
              <w:rPr>
                <w:rFonts w:ascii="Calibri" w:eastAsia="Times New Roman" w:hAnsi="Calibri" w:cs="Calibri"/>
                <w:bCs/>
                <w:color w:val="000000"/>
                <w:sz w:val="20"/>
                <w:szCs w:val="20"/>
                <w:lang w:eastAsia="de-CH"/>
              </w:rPr>
              <w:t xml:space="preserve"> A.2.5 </w:t>
            </w:r>
          </w:p>
        </w:tc>
        <w:tc>
          <w:tcPr>
            <w:tcW w:w="8260" w:type="dxa"/>
            <w:shd w:val="clear" w:color="000000" w:fill="FFFFFF"/>
            <w:noWrap/>
            <w:vAlign w:val="center"/>
            <w:hideMark/>
          </w:tcPr>
          <w:p w14:paraId="63179284" w14:textId="73749BE3" w:rsidR="00FC5C5B" w:rsidRPr="00FC5C5B" w:rsidRDefault="00FC5C5B" w:rsidP="00FC5C5B">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Taksa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tjera</w:t>
            </w:r>
          </w:p>
        </w:tc>
      </w:tr>
    </w:tbl>
    <w:p w14:paraId="57941A2D" w14:textId="3FB473CA" w:rsidR="006F0D6F" w:rsidRDefault="006F0D6F" w:rsidP="00AB1860"/>
    <w:p w14:paraId="08CAE46D" w14:textId="51E6C7D3" w:rsidR="006808CD" w:rsidRDefault="003060DE" w:rsidP="003060DE">
      <w:pPr>
        <w:ind w:left="0" w:firstLine="0"/>
      </w:pPr>
      <w:r>
        <w:t>Bashkit</w:t>
      </w:r>
      <w:r w:rsidR="00CE7C76">
        <w:t>ë</w:t>
      </w:r>
      <w:r>
        <w:t xml:space="preserve"> çdo vit brenda dat</w:t>
      </w:r>
      <w:r w:rsidR="00CE7C76">
        <w:t>ë</w:t>
      </w:r>
      <w:r>
        <w:t xml:space="preserve">s </w:t>
      </w:r>
      <w:r w:rsidRPr="003060DE">
        <w:rPr>
          <w:highlight w:val="yellow"/>
        </w:rPr>
        <w:t>….</w:t>
      </w:r>
      <w:r>
        <w:t xml:space="preserve"> Marrin informacion nga Ministria e Financave n</w:t>
      </w:r>
      <w:r w:rsidR="00CE7C76">
        <w:t>ë</w:t>
      </w:r>
      <w:r>
        <w:t xml:space="preserve"> lidhje me taksat e ndara komb</w:t>
      </w:r>
      <w:r w:rsidR="00CE7C76">
        <w:t>ë</w:t>
      </w:r>
      <w:r>
        <w:t>tare. Bazuar n</w:t>
      </w:r>
      <w:r w:rsidR="00CE7C76">
        <w:t>ë</w:t>
      </w:r>
      <w:r>
        <w:t xml:space="preserve"> nenin 25 t</w:t>
      </w:r>
      <w:r w:rsidR="00CE7C76">
        <w:t>ë</w:t>
      </w:r>
      <w:r>
        <w:t xml:space="preserve"> ligjit num</w:t>
      </w:r>
      <w:r w:rsidR="00CE7C76">
        <w:t>ë</w:t>
      </w:r>
      <w:r>
        <w:t>r 68/2018 “P</w:t>
      </w:r>
      <w:r w:rsidR="00CE7C76">
        <w:t>ë</w:t>
      </w:r>
      <w:r>
        <w:t>r Financat e vet</w:t>
      </w:r>
      <w:r w:rsidR="00CE7C76">
        <w:t>ë</w:t>
      </w:r>
      <w:r>
        <w:t>qeverisjes vendore” nj</w:t>
      </w:r>
      <w:r w:rsidR="00CE7C76">
        <w:t>ë</w:t>
      </w:r>
      <w:r>
        <w:t>sit</w:t>
      </w:r>
      <w:r w:rsidR="00CE7C76">
        <w:t>ë</w:t>
      </w:r>
      <w:r>
        <w:t xml:space="preserve"> mund t</w:t>
      </w:r>
      <w:r w:rsidR="00CE7C76">
        <w:t>ë</w:t>
      </w:r>
      <w:r>
        <w:t xml:space="preserve"> krijojn</w:t>
      </w:r>
      <w:r w:rsidR="00CE7C76">
        <w:t>ë</w:t>
      </w:r>
      <w:r>
        <w:t xml:space="preserve"> nj</w:t>
      </w:r>
      <w:r w:rsidR="00CE7C76">
        <w:t>ë</w:t>
      </w:r>
      <w:r>
        <w:t xml:space="preserve"> ide n</w:t>
      </w:r>
      <w:r w:rsidR="00CE7C76">
        <w:t>ë</w:t>
      </w:r>
      <w:r>
        <w:t xml:space="preserve"> lidhje me sasin</w:t>
      </w:r>
      <w:r w:rsidR="00CE7C76">
        <w:t>ë</w:t>
      </w:r>
      <w:r>
        <w:t xml:space="preserve"> e taksave t</w:t>
      </w:r>
      <w:r w:rsidR="00CE7C76">
        <w:t>ë</w:t>
      </w:r>
      <w:r>
        <w:t xml:space="preserve"> ndara t</w:t>
      </w:r>
      <w:r w:rsidR="00CE7C76">
        <w:t>ë</w:t>
      </w:r>
      <w:r>
        <w:t xml:space="preserve"> cilat bazohen n</w:t>
      </w:r>
      <w:r w:rsidR="00CE7C76">
        <w:t>ë</w:t>
      </w:r>
      <w:r>
        <w:t xml:space="preserve"> formul</w:t>
      </w:r>
      <w:r w:rsidR="00CE7C76">
        <w:t>ë</w:t>
      </w:r>
      <w:r>
        <w:t>n:</w:t>
      </w:r>
    </w:p>
    <w:p w14:paraId="6E6C286B" w14:textId="77777777" w:rsidR="003060DE" w:rsidRDefault="003060DE" w:rsidP="003060DE">
      <w:pPr>
        <w:jc w:val="center"/>
        <w:rPr>
          <w:vertAlign w:val="subscript"/>
        </w:rPr>
      </w:pPr>
      <w:r>
        <w:t>T</w:t>
      </w:r>
      <w:r w:rsidRPr="00EA1592">
        <w:rPr>
          <w:vertAlign w:val="subscript"/>
        </w:rPr>
        <w:t>i</w:t>
      </w:r>
      <w:r>
        <w:t xml:space="preserve"> = T * S *Q</w:t>
      </w:r>
      <w:r w:rsidRPr="00EA1592">
        <w:rPr>
          <w:vertAlign w:val="subscript"/>
        </w:rPr>
        <w:t>i</w:t>
      </w:r>
    </w:p>
    <w:p w14:paraId="46459C7F" w14:textId="49E12571" w:rsidR="003060DE" w:rsidRDefault="003060DE" w:rsidP="00AB1860">
      <w:r>
        <w:t xml:space="preserve">Ku: </w:t>
      </w:r>
    </w:p>
    <w:p w14:paraId="0325ADBC" w14:textId="73EDFF75" w:rsidR="003060DE" w:rsidRDefault="003060DE" w:rsidP="003060DE">
      <w:pPr>
        <w:spacing w:after="0"/>
      </w:pPr>
      <w:r>
        <w:t>T</w:t>
      </w:r>
      <w:r w:rsidRPr="00EA1592">
        <w:rPr>
          <w:vertAlign w:val="subscript"/>
        </w:rPr>
        <w:t>i</w:t>
      </w:r>
      <w:r>
        <w:t xml:space="preserve"> </w:t>
      </w:r>
      <w:r>
        <w:tab/>
        <w:t>Parashikimi i taksave t</w:t>
      </w:r>
      <w:r w:rsidR="00CE7C76">
        <w:t>ë</w:t>
      </w:r>
      <w:r>
        <w:t xml:space="preserve"> ndara p</w:t>
      </w:r>
      <w:r w:rsidR="00CE7C76">
        <w:t>ë</w:t>
      </w:r>
      <w:r>
        <w:t>r nj</w:t>
      </w:r>
      <w:r w:rsidR="00CE7C76">
        <w:t>ë</w:t>
      </w:r>
      <w:r>
        <w:t>sin</w:t>
      </w:r>
      <w:r w:rsidR="00CE7C76">
        <w:t>ë</w:t>
      </w:r>
      <w:r>
        <w:t xml:space="preserve"> e vetqeverisjes vendore i n</w:t>
      </w:r>
      <w:r w:rsidR="00CE7C76">
        <w:t>ë</w:t>
      </w:r>
      <w:r>
        <w:t xml:space="preserve"> Lek</w:t>
      </w:r>
      <w:r w:rsidR="00CE7C76">
        <w:t>ë</w:t>
      </w:r>
    </w:p>
    <w:p w14:paraId="0E14D700" w14:textId="69557CF3" w:rsidR="003060DE" w:rsidRDefault="003060DE" w:rsidP="003060DE">
      <w:pPr>
        <w:spacing w:after="0"/>
      </w:pPr>
      <w:r>
        <w:t xml:space="preserve">T </w:t>
      </w:r>
      <w:r>
        <w:tab/>
        <w:t>Parashikimi i t</w:t>
      </w:r>
      <w:r w:rsidR="00CE7C76">
        <w:t>ë</w:t>
      </w:r>
      <w:r>
        <w:t xml:space="preserve"> ardhurave nga taksa n</w:t>
      </w:r>
      <w:r w:rsidR="00CE7C76">
        <w:t>ë</w:t>
      </w:r>
      <w:r>
        <w:t xml:space="preserve"> nivel komb</w:t>
      </w:r>
      <w:r w:rsidR="00CE7C76">
        <w:t>ë</w:t>
      </w:r>
      <w:r>
        <w:t xml:space="preserve">tar </w:t>
      </w:r>
      <w:r w:rsidR="00441E9C">
        <w:t>n</w:t>
      </w:r>
      <w:r w:rsidR="00CE7C76">
        <w:t>ë</w:t>
      </w:r>
      <w:r w:rsidR="00441E9C">
        <w:t xml:space="preserve"> Lek</w:t>
      </w:r>
      <w:r w:rsidR="00CE7C76">
        <w:t>ë</w:t>
      </w:r>
    </w:p>
    <w:p w14:paraId="63633885" w14:textId="5A257A04" w:rsidR="003060DE" w:rsidRDefault="003060DE" w:rsidP="003060DE">
      <w:pPr>
        <w:spacing w:after="0"/>
      </w:pPr>
      <w:r>
        <w:t xml:space="preserve">S </w:t>
      </w:r>
      <w:r>
        <w:tab/>
      </w:r>
      <w:r w:rsidR="00441E9C">
        <w:t>P</w:t>
      </w:r>
      <w:r w:rsidR="00CE7C76">
        <w:t>ë</w:t>
      </w:r>
      <w:r w:rsidR="00441E9C">
        <w:t>rqindja e t</w:t>
      </w:r>
      <w:r w:rsidR="00CE7C76">
        <w:t>ë</w:t>
      </w:r>
      <w:r w:rsidR="00441E9C">
        <w:t xml:space="preserve"> ardhurave nga taksa komb</w:t>
      </w:r>
      <w:r w:rsidR="00CE7C76">
        <w:t>ë</w:t>
      </w:r>
      <w:r w:rsidR="00441E9C">
        <w:t xml:space="preserve">tare </w:t>
      </w:r>
      <w:r w:rsidR="00E50DEA">
        <w:t>q</w:t>
      </w:r>
      <w:r w:rsidR="00CE7C76">
        <w:t>ë</w:t>
      </w:r>
      <w:r w:rsidR="00E50DEA">
        <w:t xml:space="preserve"> ndahen me nj</w:t>
      </w:r>
      <w:r w:rsidR="00CE7C76">
        <w:t>ë</w:t>
      </w:r>
      <w:r w:rsidR="00E50DEA">
        <w:t>sit</w:t>
      </w:r>
      <w:r w:rsidR="00CE7C76">
        <w:t>ë</w:t>
      </w:r>
      <w:r w:rsidR="00E50DEA">
        <w:t xml:space="preserve"> e vetqeverisjes vendore</w:t>
      </w:r>
      <w:r w:rsidR="00441E9C">
        <w:t xml:space="preserve"> sipas ligjit (m</w:t>
      </w:r>
      <w:r w:rsidR="00CE7C76">
        <w:t>ë</w:t>
      </w:r>
      <w:r w:rsidR="00441E9C">
        <w:t xml:space="preserve"> specifikisht detaje sipas ligjit n</w:t>
      </w:r>
      <w:r w:rsidR="00CE7C76">
        <w:t>ë</w:t>
      </w:r>
      <w:r w:rsidR="00441E9C">
        <w:t xml:space="preserve"> kutin</w:t>
      </w:r>
      <w:r w:rsidR="00CE7C76">
        <w:t>ë</w:t>
      </w:r>
      <w:r w:rsidR="00441E9C">
        <w:t xml:space="preserve"> m</w:t>
      </w:r>
      <w:r w:rsidR="00CE7C76">
        <w:t>ë</w:t>
      </w:r>
      <w:r w:rsidR="00441E9C">
        <w:t xml:space="preserve"> posht</w:t>
      </w:r>
      <w:r w:rsidR="00CE7C76">
        <w:t>ë</w:t>
      </w:r>
      <w:r w:rsidR="00441E9C">
        <w:t>)</w:t>
      </w:r>
    </w:p>
    <w:p w14:paraId="707C36DB" w14:textId="6991BC77" w:rsidR="003060DE" w:rsidRDefault="003060DE" w:rsidP="003060DE">
      <w:pPr>
        <w:spacing w:after="0"/>
        <w:rPr>
          <w:b/>
        </w:rPr>
      </w:pPr>
      <w:r>
        <w:t>Q</w:t>
      </w:r>
      <w:r w:rsidRPr="00EA1592">
        <w:rPr>
          <w:vertAlign w:val="subscript"/>
        </w:rPr>
        <w:t>i</w:t>
      </w:r>
      <w:r>
        <w:t xml:space="preserve"> </w:t>
      </w:r>
      <w:r>
        <w:tab/>
      </w:r>
      <w:r w:rsidR="00B92A39">
        <w:t>Kuota (p</w:t>
      </w:r>
      <w:r w:rsidR="00CE7C76">
        <w:t>ë</w:t>
      </w:r>
      <w:r w:rsidR="00B92A39">
        <w:t>rqindja) e t</w:t>
      </w:r>
      <w:r w:rsidR="00CE7C76">
        <w:t>ë</w:t>
      </w:r>
      <w:r w:rsidR="00B92A39">
        <w:t xml:space="preserve"> ardhurave nga taksa komb</w:t>
      </w:r>
      <w:r w:rsidR="00CE7C76">
        <w:t>ë</w:t>
      </w:r>
      <w:r w:rsidR="00B92A39">
        <w:t>tare e ndar</w:t>
      </w:r>
      <w:r w:rsidR="00CE7C76">
        <w:t>ë</w:t>
      </w:r>
      <w:r w:rsidR="00B92A39">
        <w:t xml:space="preserve"> q</w:t>
      </w:r>
      <w:r w:rsidR="00CE7C76">
        <w:t>ë</w:t>
      </w:r>
      <w:r w:rsidR="00B92A39">
        <w:t xml:space="preserve"> i p</w:t>
      </w:r>
      <w:r w:rsidR="00CE7C76">
        <w:t>ë</w:t>
      </w:r>
      <w:r w:rsidR="00B92A39">
        <w:t>rket nj</w:t>
      </w:r>
      <w:r w:rsidR="00CE7C76">
        <w:t>ë</w:t>
      </w:r>
      <w:r w:rsidR="00B92A39">
        <w:t>sis</w:t>
      </w:r>
      <w:r w:rsidR="00CE7C76">
        <w:t>ë</w:t>
      </w:r>
      <w:r w:rsidR="00B92A39">
        <w:t xml:space="preserve"> specifike (i) q</w:t>
      </w:r>
      <w:r w:rsidR="00CE7C76">
        <w:t>ë</w:t>
      </w:r>
      <w:r w:rsidR="00B92A39">
        <w:t xml:space="preserve"> mblidhen nga territori n</w:t>
      </w:r>
      <w:r w:rsidR="00CE7C76">
        <w:t>ë</w:t>
      </w:r>
      <w:r w:rsidR="00B92A39">
        <w:t>n administrimin e nj</w:t>
      </w:r>
      <w:r w:rsidR="00CE7C76">
        <w:t>ë</w:t>
      </w:r>
      <w:r w:rsidR="00B92A39">
        <w:t>sis</w:t>
      </w:r>
      <w:r w:rsidR="00CE7C76">
        <w:t>ë</w:t>
      </w:r>
      <w:r w:rsidR="00B92A39">
        <w:t xml:space="preserve"> vendore </w:t>
      </w:r>
      <w:r w:rsidR="00E50DEA">
        <w:t>p</w:t>
      </w:r>
      <w:r w:rsidR="00CE7C76">
        <w:t>ë</w:t>
      </w:r>
      <w:r w:rsidR="00E50DEA">
        <w:t>rkat</w:t>
      </w:r>
      <w:r w:rsidR="00CE7C76">
        <w:t>ë</w:t>
      </w:r>
      <w:r w:rsidR="00E50DEA">
        <w:t>se sipas ligjit sipas viteve t</w:t>
      </w:r>
      <w:r w:rsidR="00CE7C76">
        <w:t>ë</w:t>
      </w:r>
      <w:r w:rsidR="00E50DEA">
        <w:t xml:space="preserve"> kaluara.</w:t>
      </w:r>
    </w:p>
    <w:p w14:paraId="006BA65D" w14:textId="6D9AC887" w:rsidR="00AB1860" w:rsidRDefault="00AB1860" w:rsidP="00AB1860">
      <w:pPr>
        <w:pStyle w:val="Heading2"/>
        <w:rPr>
          <w:b/>
          <w:sz w:val="22"/>
          <w:szCs w:val="22"/>
        </w:rPr>
      </w:pPr>
      <w:bookmarkStart w:id="1" w:name="_Toc466401731"/>
    </w:p>
    <w:bookmarkEnd w:id="1"/>
    <w:p w14:paraId="2DA8119F" w14:textId="0D231A43" w:rsidR="00AB1860" w:rsidRDefault="00E50DEA" w:rsidP="005B0A00">
      <w:pPr>
        <w:pStyle w:val="Heading2"/>
        <w:jc w:val="left"/>
        <w:rPr>
          <w:rFonts w:asciiTheme="minorHAnsi" w:hAnsiTheme="minorHAnsi" w:cstheme="minorHAnsi"/>
          <w:sz w:val="22"/>
          <w:szCs w:val="22"/>
        </w:rPr>
      </w:pPr>
      <w:r>
        <w:rPr>
          <w:noProof/>
        </w:rPr>
        <mc:AlternateContent>
          <mc:Choice Requires="wps">
            <w:drawing>
              <wp:anchor distT="45720" distB="45720" distL="114300" distR="114300" simplePos="0" relativeHeight="251661312" behindDoc="0" locked="0" layoutInCell="1" allowOverlap="1" wp14:anchorId="59A00438" wp14:editId="48FBDE26">
                <wp:simplePos x="0" y="0"/>
                <wp:positionH relativeFrom="margin">
                  <wp:align>right</wp:align>
                </wp:positionH>
                <wp:positionV relativeFrom="paragraph">
                  <wp:posOffset>391795</wp:posOffset>
                </wp:positionV>
                <wp:extent cx="5676900" cy="26098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6900" cy="2609850"/>
                        </a:xfrm>
                        <a:prstGeom prst="rect">
                          <a:avLst/>
                        </a:prstGeom>
                        <a:solidFill>
                          <a:srgbClr val="FFFFFF"/>
                        </a:solidFill>
                        <a:ln w="9525">
                          <a:solidFill>
                            <a:srgbClr val="000000"/>
                          </a:solidFill>
                          <a:miter lim="800000"/>
                          <a:headEnd/>
                          <a:tailEnd/>
                        </a:ln>
                      </wps:spPr>
                      <wps:txbx>
                        <w:txbxContent>
                          <w:p w14:paraId="4FBB901D" w14:textId="77777777" w:rsidR="004F3C81" w:rsidRDefault="004F3C81" w:rsidP="009A26EE">
                            <w:pPr>
                              <w:pStyle w:val="pika"/>
                              <w:numPr>
                                <w:ilvl w:val="0"/>
                                <w:numId w:val="7"/>
                              </w:numPr>
                              <w:spacing w:after="80" w:line="240" w:lineRule="exact"/>
                            </w:pPr>
                            <w:r w:rsidRPr="008C525E">
                              <w:t>Njësitë e vetëqeverisjes vendore marrin një përqindje nga taksa ose tatime kombëtare që realizohen në juridiksionin e tyre, sipas përcaktimeve të këtij neni.</w:t>
                            </w:r>
                          </w:p>
                          <w:p w14:paraId="69949A20" w14:textId="77777777" w:rsidR="004F3C81" w:rsidRDefault="004F3C81" w:rsidP="009A26EE">
                            <w:pPr>
                              <w:pStyle w:val="pika"/>
                              <w:numPr>
                                <w:ilvl w:val="0"/>
                                <w:numId w:val="7"/>
                              </w:numPr>
                              <w:spacing w:after="80" w:line="240" w:lineRule="exact"/>
                            </w:pPr>
                            <w:r w:rsidRPr="008C525E">
                              <w:t>Taksat kombëtare që ndahen me njësitë e vetëqeverisjes vendore janë:</w:t>
                            </w:r>
                          </w:p>
                          <w:p w14:paraId="04E9A58E" w14:textId="77777777" w:rsidR="004F3C81" w:rsidRPr="00D01C07" w:rsidRDefault="004F3C81" w:rsidP="009A26EE">
                            <w:pPr>
                              <w:pStyle w:val="pika"/>
                              <w:numPr>
                                <w:ilvl w:val="1"/>
                                <w:numId w:val="6"/>
                              </w:numPr>
                              <w:spacing w:after="80" w:line="240" w:lineRule="exact"/>
                              <w:ind w:left="720"/>
                            </w:pPr>
                            <w:r w:rsidRPr="008C525E">
                              <w:t xml:space="preserve">97% e të ardhurave nga taksa e kalimit të të drejtës së pronësisë për pasurinë e </w:t>
                            </w:r>
                            <w:r w:rsidRPr="00D01C07">
                              <w:t>paluajtshme për  individë, personat fizikë dhe juridikë;</w:t>
                            </w:r>
                          </w:p>
                          <w:p w14:paraId="1280E998" w14:textId="77777777" w:rsidR="004F3C81" w:rsidRPr="00D01C07" w:rsidRDefault="004F3C81" w:rsidP="009A26EE">
                            <w:pPr>
                              <w:pStyle w:val="pika"/>
                              <w:numPr>
                                <w:ilvl w:val="1"/>
                                <w:numId w:val="6"/>
                              </w:numPr>
                              <w:spacing w:after="80" w:line="240" w:lineRule="exact"/>
                              <w:ind w:left="720"/>
                            </w:pPr>
                            <w:r w:rsidRPr="00D01C07">
                              <w:t xml:space="preserve">18% e të ardhurave nga taksa vjetore për qarkullimin e mjeteve të përdorura; </w:t>
                            </w:r>
                          </w:p>
                          <w:p w14:paraId="768E17C0" w14:textId="77777777" w:rsidR="004F3C81" w:rsidRDefault="004F3C81" w:rsidP="009A26EE">
                            <w:pPr>
                              <w:pStyle w:val="pika"/>
                              <w:numPr>
                                <w:ilvl w:val="1"/>
                                <w:numId w:val="6"/>
                              </w:numPr>
                              <w:spacing w:after="80" w:line="240" w:lineRule="exact"/>
                              <w:ind w:left="720"/>
                            </w:pPr>
                            <w:r w:rsidRPr="008C525E">
                              <w:t>5% e të ardhurave nga renta minerare sipas përcaktimeve të bëra në ligjin “Për Taksat Kombëtare”;</w:t>
                            </w:r>
                          </w:p>
                          <w:p w14:paraId="44320F0B" w14:textId="77777777" w:rsidR="004F3C81" w:rsidRDefault="004F3C81" w:rsidP="009A26EE">
                            <w:pPr>
                              <w:pStyle w:val="pika"/>
                              <w:numPr>
                                <w:ilvl w:val="1"/>
                                <w:numId w:val="6"/>
                              </w:numPr>
                              <w:spacing w:after="80" w:line="240" w:lineRule="exact"/>
                              <w:ind w:left="720"/>
                            </w:pPr>
                            <w:r w:rsidRPr="008C525E">
                              <w:t>2% e të ardhurave nga tatimi mbi të ardhurat personale.</w:t>
                            </w:r>
                          </w:p>
                          <w:p w14:paraId="4F780139" w14:textId="77777777" w:rsidR="004F3C81" w:rsidRDefault="004F3C81" w:rsidP="009A26EE">
                            <w:pPr>
                              <w:pStyle w:val="pika"/>
                              <w:numPr>
                                <w:ilvl w:val="0"/>
                                <w:numId w:val="7"/>
                              </w:numPr>
                              <w:spacing w:after="80" w:line="240" w:lineRule="exact"/>
                            </w:pPr>
                            <w:r w:rsidRPr="008C525E">
                              <w:t xml:space="preserve">Të ardhurat e arkëtuara nga taksat e ndara transferohen tek njësitë e vetëqeverisjes vendore deri në fund të muajit pasardhës. </w:t>
                            </w:r>
                          </w:p>
                          <w:p w14:paraId="49D3B495" w14:textId="77777777" w:rsidR="004F3C81" w:rsidRDefault="004F3C81" w:rsidP="009A26EE">
                            <w:pPr>
                              <w:pStyle w:val="pika"/>
                              <w:numPr>
                                <w:ilvl w:val="0"/>
                                <w:numId w:val="7"/>
                              </w:numPr>
                              <w:spacing w:after="80" w:line="240" w:lineRule="exact"/>
                            </w:pPr>
                            <w:r w:rsidRPr="008C525E">
                              <w:t xml:space="preserve">Në rastet e ndryshimeve në politikën fiskale që shoqërohen me ulje të niveleve, normave dhe taksave të ndara, njësitë e vetëqeverisjes vendore kompensohen financiarisht në përputhje me nivelin e uljes së të ardhurave.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9A00438" id="_x0000_t202" coordsize="21600,21600" o:spt="202" path="m,l,21600r21600,l21600,xe">
                <v:stroke joinstyle="miter"/>
                <v:path gradientshapeok="t" o:connecttype="rect"/>
              </v:shapetype>
              <v:shape id="Text Box 2" o:spid="_x0000_s1026" type="#_x0000_t202" style="position:absolute;left:0;text-align:left;margin-left:395.8pt;margin-top:30.85pt;width:447pt;height:205.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">
                <v:textbox>
                  <w:txbxContent>
                    <w:p w14:paraId="4FBB901D" w14:textId="77777777" w:rsidR="004F3C81" w:rsidRDefault="004F3C81" w:rsidP="009A26EE">
                      <w:pPr>
                        <w:pStyle w:val="pika"/>
                        <w:numPr>
                          <w:ilvl w:val="0"/>
                          <w:numId w:val="7"/>
                        </w:numPr>
                        <w:spacing w:after="80" w:line="240" w:lineRule="exact"/>
                      </w:pPr>
                      <w:r w:rsidRPr="008C525E">
                        <w:t>Njësitë e vetëqeverisjes vendore marrin një përqindje nga taksa ose tatime kombëtare që realizohen në juridiksionin e tyre, sipas përcaktimeve të këtij neni.</w:t>
                      </w:r>
                    </w:p>
                    <w:p w14:paraId="69949A20" w14:textId="77777777" w:rsidR="004F3C81" w:rsidRDefault="004F3C81" w:rsidP="009A26EE">
                      <w:pPr>
                        <w:pStyle w:val="pika"/>
                        <w:numPr>
                          <w:ilvl w:val="0"/>
                          <w:numId w:val="7"/>
                        </w:numPr>
                        <w:spacing w:after="80" w:line="240" w:lineRule="exact"/>
                      </w:pPr>
                      <w:r w:rsidRPr="008C525E">
                        <w:t>Taksat kombëtare që ndahen me njësitë e vetëqeverisjes vendore janë:</w:t>
                      </w:r>
                    </w:p>
                    <w:p w14:paraId="04E9A58E" w14:textId="77777777" w:rsidR="004F3C81" w:rsidRPr="00D01C07" w:rsidRDefault="004F3C81" w:rsidP="009A26EE">
                      <w:pPr>
                        <w:pStyle w:val="pika"/>
                        <w:numPr>
                          <w:ilvl w:val="1"/>
                          <w:numId w:val="6"/>
                        </w:numPr>
                        <w:spacing w:after="80" w:line="240" w:lineRule="exact"/>
                        <w:ind w:left="720"/>
                      </w:pPr>
                      <w:r w:rsidRPr="008C525E">
                        <w:t xml:space="preserve">97% e të ardhurave nga taksa e kalimit të të drejtës së pronësisë për pasurinë e </w:t>
                      </w:r>
                      <w:r w:rsidRPr="00D01C07">
                        <w:t>paluajtshme për  individë, personat fizikë dhe juridikë;</w:t>
                      </w:r>
                    </w:p>
                    <w:p w14:paraId="1280E998" w14:textId="77777777" w:rsidR="004F3C81" w:rsidRPr="00D01C07" w:rsidRDefault="004F3C81" w:rsidP="009A26EE">
                      <w:pPr>
                        <w:pStyle w:val="pika"/>
                        <w:numPr>
                          <w:ilvl w:val="1"/>
                          <w:numId w:val="6"/>
                        </w:numPr>
                        <w:spacing w:after="80" w:line="240" w:lineRule="exact"/>
                        <w:ind w:left="720"/>
                      </w:pPr>
                      <w:r w:rsidRPr="00D01C07">
                        <w:t xml:space="preserve">18% e të ardhurave nga taksa vjetore për qarkullimin e mjeteve të përdorura; </w:t>
                      </w:r>
                    </w:p>
                    <w:p w14:paraId="768E17C0" w14:textId="77777777" w:rsidR="004F3C81" w:rsidRDefault="004F3C81" w:rsidP="009A26EE">
                      <w:pPr>
                        <w:pStyle w:val="pika"/>
                        <w:numPr>
                          <w:ilvl w:val="1"/>
                          <w:numId w:val="6"/>
                        </w:numPr>
                        <w:spacing w:after="80" w:line="240" w:lineRule="exact"/>
                        <w:ind w:left="720"/>
                      </w:pPr>
                      <w:r w:rsidRPr="008C525E">
                        <w:t>5% e të ardhurave nga renta minerare sipas përcaktimeve të bëra në ligjin “Për Taksat Kombëtare”;</w:t>
                      </w:r>
                    </w:p>
                    <w:p w14:paraId="44320F0B" w14:textId="77777777" w:rsidR="004F3C81" w:rsidRDefault="004F3C81" w:rsidP="009A26EE">
                      <w:pPr>
                        <w:pStyle w:val="pika"/>
                        <w:numPr>
                          <w:ilvl w:val="1"/>
                          <w:numId w:val="6"/>
                        </w:numPr>
                        <w:spacing w:after="80" w:line="240" w:lineRule="exact"/>
                        <w:ind w:left="720"/>
                      </w:pPr>
                      <w:r w:rsidRPr="008C525E">
                        <w:t>2% e të ardhurave nga tatimi mbi të ardhurat personale.</w:t>
                      </w:r>
                    </w:p>
                    <w:p w14:paraId="4F780139" w14:textId="77777777" w:rsidR="004F3C81" w:rsidRDefault="004F3C81" w:rsidP="009A26EE">
                      <w:pPr>
                        <w:pStyle w:val="pika"/>
                        <w:numPr>
                          <w:ilvl w:val="0"/>
                          <w:numId w:val="7"/>
                        </w:numPr>
                        <w:spacing w:after="80" w:line="240" w:lineRule="exact"/>
                      </w:pPr>
                      <w:r w:rsidRPr="008C525E">
                        <w:t xml:space="preserve">Të ardhurat e arkëtuara nga taksat e ndara transferohen tek njësitë e vetëqeverisjes vendore deri në fund të muajit pasardhës. </w:t>
                      </w:r>
                    </w:p>
                    <w:p w14:paraId="49D3B495" w14:textId="77777777" w:rsidR="004F3C81" w:rsidRDefault="004F3C81" w:rsidP="009A26EE">
                      <w:pPr>
                        <w:pStyle w:val="pika"/>
                        <w:numPr>
                          <w:ilvl w:val="0"/>
                          <w:numId w:val="7"/>
                        </w:numPr>
                        <w:spacing w:after="80" w:line="240" w:lineRule="exact"/>
                      </w:pPr>
                      <w:r w:rsidRPr="008C525E">
                        <w:t xml:space="preserve">Në rastet e ndryshimeve në politikën fiskale që shoqërohen me ulje të niveleve, normave dhe taksave të ndara, njësitë e vetëqeverisjes vendore kompensohen financiarisht në përputhje me nivelin e uljes së të ardhurave. </w:t>
                      </w:r>
                    </w:p>
                  </w:txbxContent>
                </v:textbox>
                <w10:wrap type="square" anchorx="margin"/>
              </v:shape>
            </w:pict>
          </mc:Fallback>
        </mc:AlternateContent>
      </w:r>
      <w:r w:rsidR="00C3399C">
        <w:rPr>
          <w:rFonts w:asciiTheme="minorHAnsi" w:hAnsiTheme="minorHAnsi" w:cstheme="minorHAnsi"/>
          <w:sz w:val="22"/>
          <w:szCs w:val="22"/>
        </w:rPr>
        <w:t>Kutia</w:t>
      </w:r>
      <w:r w:rsidR="00AB1860" w:rsidRPr="00E233E2">
        <w:rPr>
          <w:rFonts w:asciiTheme="minorHAnsi" w:hAnsiTheme="minorHAnsi" w:cstheme="minorHAnsi"/>
          <w:sz w:val="22"/>
          <w:szCs w:val="22"/>
        </w:rPr>
        <w:t xml:space="preserve"> 1: </w:t>
      </w:r>
      <w:r w:rsidR="00C3399C">
        <w:rPr>
          <w:rFonts w:asciiTheme="minorHAnsi" w:hAnsiTheme="minorHAnsi" w:cstheme="minorHAnsi"/>
          <w:sz w:val="22"/>
          <w:szCs w:val="22"/>
        </w:rPr>
        <w:t>T</w:t>
      </w:r>
      <w:r w:rsidR="00CE7C76">
        <w:rPr>
          <w:rFonts w:asciiTheme="minorHAnsi" w:hAnsiTheme="minorHAnsi" w:cstheme="minorHAnsi"/>
          <w:sz w:val="22"/>
          <w:szCs w:val="22"/>
        </w:rPr>
        <w:t>ë</w:t>
      </w:r>
      <w:r w:rsidR="00C3399C">
        <w:rPr>
          <w:rFonts w:asciiTheme="minorHAnsi" w:hAnsiTheme="minorHAnsi" w:cstheme="minorHAnsi"/>
          <w:sz w:val="22"/>
          <w:szCs w:val="22"/>
        </w:rPr>
        <w:t xml:space="preserve"> ardhurat nga taksat e ndara</w:t>
      </w:r>
      <w:r w:rsidR="005B0A00">
        <w:rPr>
          <w:rFonts w:asciiTheme="minorHAnsi" w:hAnsiTheme="minorHAnsi" w:cstheme="minorHAnsi"/>
          <w:sz w:val="22"/>
          <w:szCs w:val="22"/>
        </w:rPr>
        <w:t xml:space="preserve"> / neni 25 “Ligji p</w:t>
      </w:r>
      <w:r w:rsidR="00CE7C76">
        <w:rPr>
          <w:rFonts w:asciiTheme="minorHAnsi" w:hAnsiTheme="minorHAnsi" w:cstheme="minorHAnsi"/>
          <w:sz w:val="22"/>
          <w:szCs w:val="22"/>
        </w:rPr>
        <w:t>ë</w:t>
      </w:r>
      <w:r w:rsidR="005B0A00">
        <w:rPr>
          <w:rFonts w:asciiTheme="minorHAnsi" w:hAnsiTheme="minorHAnsi" w:cstheme="minorHAnsi"/>
          <w:sz w:val="22"/>
          <w:szCs w:val="22"/>
        </w:rPr>
        <w:t>r financat e vet</w:t>
      </w:r>
      <w:r w:rsidR="00CE7C76">
        <w:rPr>
          <w:rFonts w:asciiTheme="minorHAnsi" w:hAnsiTheme="minorHAnsi" w:cstheme="minorHAnsi"/>
          <w:sz w:val="22"/>
          <w:szCs w:val="22"/>
        </w:rPr>
        <w:t>ë</w:t>
      </w:r>
      <w:r w:rsidR="005B0A00">
        <w:rPr>
          <w:rFonts w:asciiTheme="minorHAnsi" w:hAnsiTheme="minorHAnsi" w:cstheme="minorHAnsi"/>
          <w:sz w:val="22"/>
          <w:szCs w:val="22"/>
        </w:rPr>
        <w:t>qeverisjes vendore”</w:t>
      </w:r>
    </w:p>
    <w:p w14:paraId="23B8C88C" w14:textId="3FDD6A91" w:rsidR="00AB1860" w:rsidRDefault="00AB1860" w:rsidP="00E50DEA">
      <w:pPr>
        <w:ind w:left="0" w:firstLine="0"/>
      </w:pPr>
    </w:p>
    <w:p w14:paraId="02F256CA" w14:textId="7A203A17" w:rsidR="00AB1860" w:rsidRDefault="00F94A54" w:rsidP="00F94A54">
      <w:pPr>
        <w:pStyle w:val="Heading4"/>
      </w:pPr>
      <w:r>
        <w:t>Vler</w:t>
      </w:r>
      <w:r w:rsidR="00CE7C76">
        <w:t>ë</w:t>
      </w:r>
      <w:r>
        <w:t>simi i t</w:t>
      </w:r>
      <w:r w:rsidR="00CE7C76">
        <w:t>ë</w:t>
      </w:r>
      <w:r>
        <w:t xml:space="preserve"> ardhurave nga tarifat vendore</w:t>
      </w:r>
    </w:p>
    <w:p w14:paraId="42FEAFBF" w14:textId="54B0B537" w:rsidR="00F94A54" w:rsidRPr="00F94A54" w:rsidRDefault="00EF62EC" w:rsidP="00F94A54">
      <w:r>
        <w:t>M</w:t>
      </w:r>
      <w:r w:rsidR="00CE7C76">
        <w:t>ë</w:t>
      </w:r>
      <w:r>
        <w:t xml:space="preserve"> posht</w:t>
      </w:r>
      <w:r w:rsidR="00CE7C76">
        <w:t>ë</w:t>
      </w:r>
      <w:r>
        <w:t xml:space="preserve"> jepen tarifat e nj</w:t>
      </w:r>
      <w:r w:rsidR="00CE7C76">
        <w:t>ë</w:t>
      </w:r>
      <w:r>
        <w:t>sive t</w:t>
      </w:r>
      <w:r w:rsidR="00CE7C76">
        <w:t>ë</w:t>
      </w:r>
      <w:r>
        <w:t xml:space="preserve"> vetqeverisjes vendore. </w:t>
      </w:r>
    </w:p>
    <w:p w14:paraId="39E0E96C" w14:textId="2844C00B" w:rsidR="00AB1860" w:rsidRDefault="00AB1860" w:rsidP="00AB1860">
      <w:r>
        <w:t>Tab</w:t>
      </w:r>
      <w:r w:rsidR="00EF62EC">
        <w:t>e</w:t>
      </w:r>
      <w:r>
        <w:t>l</w:t>
      </w:r>
      <w:r w:rsidR="00EF62EC">
        <w:t>a</w:t>
      </w:r>
      <w:r>
        <w:t xml:space="preserve"> 3: </w:t>
      </w:r>
      <w:r w:rsidR="00EF62EC">
        <w:t>Tarifat vendore</w:t>
      </w:r>
    </w:p>
    <w:tbl>
      <w:tblPr>
        <w:tblW w:w="9350" w:type="dxa"/>
        <w:tblCellMar>
          <w:left w:w="70" w:type="dxa"/>
          <w:right w:w="70" w:type="dxa"/>
        </w:tblCellMar>
        <w:tblLook w:val="04A0" w:firstRow="1" w:lastRow="0" w:firstColumn="1" w:lastColumn="0" w:noHBand="0" w:noVBand="1"/>
      </w:tblPr>
      <w:tblGrid>
        <w:gridCol w:w="1123"/>
        <w:gridCol w:w="8037"/>
        <w:gridCol w:w="190"/>
      </w:tblGrid>
      <w:tr w:rsidR="00AB1860" w:rsidRPr="00743370" w14:paraId="06B62049" w14:textId="77777777" w:rsidTr="00EF62EC">
        <w:trPr>
          <w:trHeight w:val="360"/>
        </w:trPr>
        <w:tc>
          <w:tcPr>
            <w:tcW w:w="1080" w:type="dxa"/>
            <w:tcBorders>
              <w:top w:val="single" w:sz="4" w:space="0" w:color="auto"/>
              <w:left w:val="single" w:sz="4" w:space="0" w:color="auto"/>
              <w:bottom w:val="single" w:sz="4" w:space="0" w:color="auto"/>
              <w:right w:val="nil"/>
            </w:tcBorders>
            <w:shd w:val="clear" w:color="auto" w:fill="F2F2F2" w:themeFill="background1" w:themeFillShade="F2"/>
            <w:vAlign w:val="center"/>
            <w:hideMark/>
          </w:tcPr>
          <w:p w14:paraId="0467987F"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A.3 </w:t>
            </w:r>
          </w:p>
        </w:tc>
        <w:tc>
          <w:tcPr>
            <w:tcW w:w="827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55205D3" w14:textId="12232786" w:rsidR="00AB1860" w:rsidRPr="00743370" w:rsidRDefault="00AB1860" w:rsidP="00EF62EC">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w:t>
            </w:r>
            <w:r w:rsidR="00EF62EC">
              <w:rPr>
                <w:rFonts w:eastAsia="Times New Roman" w:cstheme="minorHAnsi"/>
                <w:bCs/>
                <w:color w:val="000000"/>
                <w:lang w:eastAsia="de-CH"/>
              </w:rPr>
              <w:t>T</w:t>
            </w:r>
            <w:r w:rsidR="00CE7C76">
              <w:rPr>
                <w:rFonts w:eastAsia="Times New Roman" w:cstheme="minorHAnsi"/>
                <w:bCs/>
                <w:color w:val="000000"/>
                <w:lang w:eastAsia="de-CH"/>
              </w:rPr>
              <w:t>Ë</w:t>
            </w:r>
            <w:r w:rsidR="00EF62EC">
              <w:rPr>
                <w:rFonts w:eastAsia="Times New Roman" w:cstheme="minorHAnsi"/>
                <w:bCs/>
                <w:color w:val="000000"/>
                <w:lang w:eastAsia="de-CH"/>
              </w:rPr>
              <w:t xml:space="preserve"> ARDHURAT NGA TARIFAT VENDORE</w:t>
            </w:r>
            <w:r w:rsidRPr="00743370">
              <w:rPr>
                <w:rFonts w:eastAsia="Times New Roman" w:cstheme="minorHAnsi"/>
                <w:bCs/>
                <w:color w:val="000000"/>
                <w:lang w:eastAsia="de-CH"/>
              </w:rPr>
              <w:t xml:space="preserve"> </w:t>
            </w:r>
          </w:p>
        </w:tc>
      </w:tr>
      <w:tr w:rsidR="00AB1860" w:rsidRPr="00743370" w14:paraId="460CCB8A"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14013F94"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A.3.1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EF0C6F1" w14:textId="218E0EFC" w:rsidR="00AB1860" w:rsidRPr="00743370" w:rsidRDefault="00EF62EC" w:rsidP="00F97C88">
            <w:pPr>
              <w:spacing w:after="0" w:line="240" w:lineRule="auto"/>
              <w:rPr>
                <w:rFonts w:eastAsia="Times New Roman" w:cstheme="minorHAnsi"/>
                <w:color w:val="000000"/>
                <w:lang w:eastAsia="de-CH"/>
              </w:rPr>
            </w:pPr>
            <w:r>
              <w:rPr>
                <w:rFonts w:eastAsia="Times New Roman" w:cstheme="minorHAnsi"/>
                <w:color w:val="000000"/>
                <w:lang w:eastAsia="de-CH"/>
              </w:rPr>
              <w:t>Tarifat e menaxhimit t</w:t>
            </w:r>
            <w:r w:rsidR="00CE7C76">
              <w:rPr>
                <w:rFonts w:eastAsia="Times New Roman" w:cstheme="minorHAnsi"/>
                <w:color w:val="000000"/>
                <w:lang w:eastAsia="de-CH"/>
              </w:rPr>
              <w:t>ë</w:t>
            </w:r>
            <w:r>
              <w:rPr>
                <w:rFonts w:eastAsia="Times New Roman" w:cstheme="minorHAnsi"/>
                <w:color w:val="000000"/>
                <w:lang w:eastAsia="de-CH"/>
              </w:rPr>
              <w:t xml:space="preserve"> mbetjeve bashkiake</w:t>
            </w:r>
          </w:p>
        </w:tc>
      </w:tr>
      <w:tr w:rsidR="00AB1860" w:rsidRPr="00743370" w14:paraId="1737C09A"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3E94B9D"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A.3.1.1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806C81C" w14:textId="4D3CB8F0" w:rsidR="00AB1860" w:rsidRPr="00743370" w:rsidRDefault="00EF62EC"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e pastrimit p</w:t>
            </w:r>
            <w:r w:rsidR="00CE7C76">
              <w:rPr>
                <w:rFonts w:eastAsia="Times New Roman" w:cstheme="minorHAnsi"/>
                <w:color w:val="000000"/>
                <w:lang w:eastAsia="de-CH"/>
              </w:rPr>
              <w:t>ë</w:t>
            </w:r>
            <w:r>
              <w:rPr>
                <w:rFonts w:eastAsia="Times New Roman" w:cstheme="minorHAnsi"/>
                <w:color w:val="000000"/>
                <w:lang w:eastAsia="de-CH"/>
              </w:rPr>
              <w:t>r familjar</w:t>
            </w:r>
            <w:r w:rsidR="00CE7C76">
              <w:rPr>
                <w:rFonts w:eastAsia="Times New Roman" w:cstheme="minorHAnsi"/>
                <w:color w:val="000000"/>
                <w:lang w:eastAsia="de-CH"/>
              </w:rPr>
              <w:t>ë</w:t>
            </w:r>
            <w:r>
              <w:rPr>
                <w:rFonts w:eastAsia="Times New Roman" w:cstheme="minorHAnsi"/>
                <w:color w:val="000000"/>
                <w:lang w:eastAsia="de-CH"/>
              </w:rPr>
              <w:t>t</w:t>
            </w:r>
            <w:r w:rsidR="00AB1860" w:rsidRPr="00743370">
              <w:rPr>
                <w:rFonts w:eastAsia="Times New Roman" w:cstheme="minorHAnsi"/>
                <w:color w:val="000000"/>
                <w:lang w:eastAsia="de-CH"/>
              </w:rPr>
              <w:t xml:space="preserve"> </w:t>
            </w:r>
          </w:p>
        </w:tc>
      </w:tr>
      <w:tr w:rsidR="00AB1860" w:rsidRPr="00743370" w14:paraId="7B73B9B8"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50E49309"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A.3.1.2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BE997DC" w14:textId="7D766AA4" w:rsidR="00AB1860" w:rsidRPr="00743370" w:rsidRDefault="00EF62EC"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 e pastrimit p</w:t>
            </w:r>
            <w:r w:rsidR="00CE7C76">
              <w:rPr>
                <w:rFonts w:eastAsia="Times New Roman" w:cstheme="minorHAnsi"/>
                <w:color w:val="000000"/>
                <w:lang w:eastAsia="de-CH"/>
              </w:rPr>
              <w:t>ë</w:t>
            </w:r>
            <w:r>
              <w:rPr>
                <w:rFonts w:eastAsia="Times New Roman" w:cstheme="minorHAnsi"/>
                <w:color w:val="000000"/>
                <w:lang w:eastAsia="de-CH"/>
              </w:rPr>
              <w:t>r institucionet publike</w:t>
            </w:r>
            <w:r w:rsidR="00AB1860" w:rsidRPr="00743370">
              <w:rPr>
                <w:rFonts w:eastAsia="Times New Roman" w:cstheme="minorHAnsi"/>
                <w:color w:val="000000"/>
                <w:lang w:eastAsia="de-CH"/>
              </w:rPr>
              <w:t xml:space="preserve"> </w:t>
            </w:r>
          </w:p>
        </w:tc>
      </w:tr>
      <w:tr w:rsidR="00AB1860" w:rsidRPr="00743370" w14:paraId="61B6065B"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21A8D024"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A.3.1.3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445B823" w14:textId="0D718757" w:rsidR="00AB1860" w:rsidRPr="00743370" w:rsidRDefault="00EF62EC"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 e pastrimit p</w:t>
            </w:r>
            <w:r w:rsidR="00CE7C76">
              <w:rPr>
                <w:rFonts w:eastAsia="Times New Roman" w:cstheme="minorHAnsi"/>
                <w:color w:val="000000"/>
                <w:lang w:eastAsia="de-CH"/>
              </w:rPr>
              <w:t>ë</w:t>
            </w:r>
            <w:r>
              <w:rPr>
                <w:rFonts w:eastAsia="Times New Roman" w:cstheme="minorHAnsi"/>
                <w:color w:val="000000"/>
                <w:lang w:eastAsia="de-CH"/>
              </w:rPr>
              <w:t>r bizneset</w:t>
            </w:r>
          </w:p>
        </w:tc>
      </w:tr>
      <w:tr w:rsidR="00EF62EC" w:rsidRPr="00743370" w14:paraId="4B3BA514"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1F1EC3A0" w14:textId="77777777" w:rsidR="00EF62EC" w:rsidRPr="00743370" w:rsidRDefault="00EF62EC"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A.3.2 </w:t>
            </w:r>
          </w:p>
        </w:tc>
        <w:tc>
          <w:tcPr>
            <w:tcW w:w="8270"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0F730962" w14:textId="5F6AA699" w:rsidR="00EF62EC" w:rsidRPr="00743370" w:rsidRDefault="00EF62EC" w:rsidP="00EF62EC">
            <w:pPr>
              <w:spacing w:after="0" w:line="240" w:lineRule="auto"/>
              <w:rPr>
                <w:rFonts w:eastAsia="Times New Roman" w:cstheme="minorHAnsi"/>
                <w:color w:val="000000"/>
                <w:lang w:eastAsia="de-CH"/>
              </w:rPr>
            </w:pPr>
            <w:r>
              <w:rPr>
                <w:rFonts w:eastAsia="Times New Roman" w:cstheme="minorHAnsi"/>
                <w:color w:val="000000"/>
                <w:lang w:eastAsia="de-CH"/>
              </w:rPr>
              <w:t>Tarifa e grumbullimit dhe trajtimit t</w:t>
            </w:r>
            <w:r w:rsidR="00CE7C76">
              <w:rPr>
                <w:rFonts w:eastAsia="Times New Roman" w:cstheme="minorHAnsi"/>
                <w:color w:val="000000"/>
                <w:lang w:eastAsia="de-CH"/>
              </w:rPr>
              <w:t>ë</w:t>
            </w:r>
            <w:r>
              <w:rPr>
                <w:rFonts w:eastAsia="Times New Roman" w:cstheme="minorHAnsi"/>
                <w:color w:val="000000"/>
                <w:lang w:eastAsia="de-CH"/>
              </w:rPr>
              <w:t xml:space="preserve"> mbetjeve bashkiake</w:t>
            </w:r>
          </w:p>
        </w:tc>
      </w:tr>
      <w:tr w:rsidR="00AB1860" w:rsidRPr="00743370" w14:paraId="7006EC44"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4A38DE1C"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A.3.3 </w:t>
            </w:r>
          </w:p>
        </w:tc>
        <w:tc>
          <w:tcPr>
            <w:tcW w:w="8082" w:type="dxa"/>
            <w:tcBorders>
              <w:top w:val="nil"/>
              <w:left w:val="single" w:sz="4" w:space="0" w:color="auto"/>
              <w:bottom w:val="single" w:sz="4" w:space="0" w:color="auto"/>
              <w:right w:val="nil"/>
            </w:tcBorders>
            <w:shd w:val="clear" w:color="000000" w:fill="FFFFFF"/>
            <w:noWrap/>
            <w:vAlign w:val="center"/>
            <w:hideMark/>
          </w:tcPr>
          <w:p w14:paraId="02ADBCF4" w14:textId="69638793" w:rsidR="00AB1860" w:rsidRPr="00743370" w:rsidRDefault="00AB1860" w:rsidP="00EF62EC">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w:t>
            </w:r>
            <w:r w:rsidR="00EF62EC">
              <w:rPr>
                <w:rFonts w:eastAsia="Times New Roman" w:cstheme="minorHAnsi"/>
                <w:color w:val="000000"/>
                <w:lang w:eastAsia="de-CH"/>
              </w:rPr>
              <w:t>Tarifa e ndriçimit t</w:t>
            </w:r>
            <w:r w:rsidR="00CE7C76">
              <w:rPr>
                <w:rFonts w:eastAsia="Times New Roman" w:cstheme="minorHAnsi"/>
                <w:color w:val="000000"/>
                <w:lang w:eastAsia="de-CH"/>
              </w:rPr>
              <w:t>ë</w:t>
            </w:r>
            <w:r w:rsidR="00EF62EC">
              <w:rPr>
                <w:rFonts w:eastAsia="Times New Roman" w:cstheme="minorHAnsi"/>
                <w:color w:val="000000"/>
                <w:lang w:eastAsia="de-CH"/>
              </w:rPr>
              <w:t xml:space="preserve"> hap</w:t>
            </w:r>
            <w:r w:rsidR="00CE7C76">
              <w:rPr>
                <w:rFonts w:eastAsia="Times New Roman" w:cstheme="minorHAnsi"/>
                <w:color w:val="000000"/>
                <w:lang w:eastAsia="de-CH"/>
              </w:rPr>
              <w:t>ë</w:t>
            </w:r>
            <w:r w:rsidR="00EF62EC">
              <w:rPr>
                <w:rFonts w:eastAsia="Times New Roman" w:cstheme="minorHAnsi"/>
                <w:color w:val="000000"/>
                <w:lang w:eastAsia="de-CH"/>
              </w:rPr>
              <w:t>sirave publike</w:t>
            </w:r>
            <w:r w:rsidRPr="00743370">
              <w:rPr>
                <w:rFonts w:eastAsia="Times New Roman" w:cstheme="minorHAnsi"/>
                <w:color w:val="000000"/>
                <w:lang w:eastAsia="de-CH"/>
              </w:rPr>
              <w:t xml:space="preserve">  </w:t>
            </w:r>
          </w:p>
        </w:tc>
        <w:tc>
          <w:tcPr>
            <w:tcW w:w="188" w:type="dxa"/>
            <w:tcBorders>
              <w:top w:val="nil"/>
              <w:left w:val="nil"/>
              <w:bottom w:val="single" w:sz="4" w:space="0" w:color="auto"/>
              <w:right w:val="single" w:sz="4" w:space="0" w:color="auto"/>
            </w:tcBorders>
            <w:shd w:val="clear" w:color="000000" w:fill="FFFFFF"/>
            <w:noWrap/>
            <w:vAlign w:val="center"/>
            <w:hideMark/>
          </w:tcPr>
          <w:p w14:paraId="5E369BE1"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w:t>
            </w:r>
          </w:p>
        </w:tc>
      </w:tr>
      <w:tr w:rsidR="00AB1860" w:rsidRPr="00743370" w14:paraId="30B3FA6E"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54A2E244"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A.3.3.1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7CF2465" w14:textId="1BC9FD6D" w:rsidR="00AB1860" w:rsidRPr="00743370" w:rsidRDefault="00EF62EC"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 e ndriçimit t</w:t>
            </w:r>
            <w:r w:rsidR="00CE7C76">
              <w:rPr>
                <w:rFonts w:eastAsia="Times New Roman" w:cstheme="minorHAnsi"/>
                <w:color w:val="000000"/>
                <w:lang w:eastAsia="de-CH"/>
              </w:rPr>
              <w:t>ë</w:t>
            </w:r>
            <w:r>
              <w:rPr>
                <w:rFonts w:eastAsia="Times New Roman" w:cstheme="minorHAnsi"/>
                <w:color w:val="000000"/>
                <w:lang w:eastAsia="de-CH"/>
              </w:rPr>
              <w:t xml:space="preserve"> hap</w:t>
            </w:r>
            <w:r w:rsidR="00CE7C76">
              <w:rPr>
                <w:rFonts w:eastAsia="Times New Roman" w:cstheme="minorHAnsi"/>
                <w:color w:val="000000"/>
                <w:lang w:eastAsia="de-CH"/>
              </w:rPr>
              <w:t>ë</w:t>
            </w:r>
            <w:r>
              <w:rPr>
                <w:rFonts w:eastAsia="Times New Roman" w:cstheme="minorHAnsi"/>
                <w:color w:val="000000"/>
                <w:lang w:eastAsia="de-CH"/>
              </w:rPr>
              <w:t>sirave publike</w:t>
            </w:r>
            <w:r w:rsidRPr="00743370">
              <w:rPr>
                <w:rFonts w:eastAsia="Times New Roman" w:cstheme="minorHAnsi"/>
                <w:color w:val="000000"/>
                <w:lang w:eastAsia="de-CH"/>
              </w:rPr>
              <w:t xml:space="preserve"> </w:t>
            </w:r>
            <w:r>
              <w:rPr>
                <w:rFonts w:eastAsia="Times New Roman" w:cstheme="minorHAnsi"/>
                <w:color w:val="000000"/>
                <w:lang w:eastAsia="de-CH"/>
              </w:rPr>
              <w:t>p</w:t>
            </w:r>
            <w:r w:rsidR="00CE7C76">
              <w:rPr>
                <w:rFonts w:eastAsia="Times New Roman" w:cstheme="minorHAnsi"/>
                <w:color w:val="000000"/>
                <w:lang w:eastAsia="de-CH"/>
              </w:rPr>
              <w:t>ë</w:t>
            </w:r>
            <w:r>
              <w:rPr>
                <w:rFonts w:eastAsia="Times New Roman" w:cstheme="minorHAnsi"/>
                <w:color w:val="000000"/>
                <w:lang w:eastAsia="de-CH"/>
              </w:rPr>
              <w:t>r familjar</w:t>
            </w:r>
            <w:r w:rsidR="00CE7C76">
              <w:rPr>
                <w:rFonts w:eastAsia="Times New Roman" w:cstheme="minorHAnsi"/>
                <w:color w:val="000000"/>
                <w:lang w:eastAsia="de-CH"/>
              </w:rPr>
              <w:t>ë</w:t>
            </w:r>
            <w:r>
              <w:rPr>
                <w:rFonts w:eastAsia="Times New Roman" w:cstheme="minorHAnsi"/>
                <w:color w:val="000000"/>
                <w:lang w:eastAsia="de-CH"/>
              </w:rPr>
              <w:t>t</w:t>
            </w:r>
          </w:p>
        </w:tc>
      </w:tr>
      <w:tr w:rsidR="00AB1860" w:rsidRPr="00743370" w14:paraId="29C36271"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039B093C"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A.3.3.2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DBDE9E8" w14:textId="6430BA2B" w:rsidR="00AB1860" w:rsidRPr="00743370" w:rsidRDefault="00EF62EC" w:rsidP="00EF62EC">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 e ndriçimit t</w:t>
            </w:r>
            <w:r w:rsidR="00CE7C76">
              <w:rPr>
                <w:rFonts w:eastAsia="Times New Roman" w:cstheme="minorHAnsi"/>
                <w:color w:val="000000"/>
                <w:lang w:eastAsia="de-CH"/>
              </w:rPr>
              <w:t>ë</w:t>
            </w:r>
            <w:r>
              <w:rPr>
                <w:rFonts w:eastAsia="Times New Roman" w:cstheme="minorHAnsi"/>
                <w:color w:val="000000"/>
                <w:lang w:eastAsia="de-CH"/>
              </w:rPr>
              <w:t xml:space="preserve"> hap</w:t>
            </w:r>
            <w:r w:rsidR="00CE7C76">
              <w:rPr>
                <w:rFonts w:eastAsia="Times New Roman" w:cstheme="minorHAnsi"/>
                <w:color w:val="000000"/>
                <w:lang w:eastAsia="de-CH"/>
              </w:rPr>
              <w:t>ë</w:t>
            </w:r>
            <w:r>
              <w:rPr>
                <w:rFonts w:eastAsia="Times New Roman" w:cstheme="minorHAnsi"/>
                <w:color w:val="000000"/>
                <w:lang w:eastAsia="de-CH"/>
              </w:rPr>
              <w:t>sirave p</w:t>
            </w:r>
            <w:r w:rsidR="00CE7C76">
              <w:rPr>
                <w:rFonts w:eastAsia="Times New Roman" w:cstheme="minorHAnsi"/>
                <w:color w:val="000000"/>
                <w:lang w:eastAsia="de-CH"/>
              </w:rPr>
              <w:t>ë</w:t>
            </w:r>
            <w:r>
              <w:rPr>
                <w:rFonts w:eastAsia="Times New Roman" w:cstheme="minorHAnsi"/>
                <w:color w:val="000000"/>
                <w:lang w:eastAsia="de-CH"/>
              </w:rPr>
              <w:t>r institucionet publike</w:t>
            </w:r>
          </w:p>
        </w:tc>
      </w:tr>
      <w:tr w:rsidR="00AB1860" w:rsidRPr="00743370" w14:paraId="4ADC21DA"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47A457F3"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A.3.3.3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6CEE963" w14:textId="2C6FFA17" w:rsidR="00AB1860" w:rsidRPr="00743370" w:rsidRDefault="00EF62EC"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 e ndriçimit t</w:t>
            </w:r>
            <w:r w:rsidR="00CE7C76">
              <w:rPr>
                <w:rFonts w:eastAsia="Times New Roman" w:cstheme="minorHAnsi"/>
                <w:color w:val="000000"/>
                <w:lang w:eastAsia="de-CH"/>
              </w:rPr>
              <w:t>ë</w:t>
            </w:r>
            <w:r>
              <w:rPr>
                <w:rFonts w:eastAsia="Times New Roman" w:cstheme="minorHAnsi"/>
                <w:color w:val="000000"/>
                <w:lang w:eastAsia="de-CH"/>
              </w:rPr>
              <w:t xml:space="preserve"> hap</w:t>
            </w:r>
            <w:r w:rsidR="00CE7C76">
              <w:rPr>
                <w:rFonts w:eastAsia="Times New Roman" w:cstheme="minorHAnsi"/>
                <w:color w:val="000000"/>
                <w:lang w:eastAsia="de-CH"/>
              </w:rPr>
              <w:t>ë</w:t>
            </w:r>
            <w:r>
              <w:rPr>
                <w:rFonts w:eastAsia="Times New Roman" w:cstheme="minorHAnsi"/>
                <w:color w:val="000000"/>
                <w:lang w:eastAsia="de-CH"/>
              </w:rPr>
              <w:t>sirave publike p</w:t>
            </w:r>
            <w:r w:rsidR="00CE7C76">
              <w:rPr>
                <w:rFonts w:eastAsia="Times New Roman" w:cstheme="minorHAnsi"/>
                <w:color w:val="000000"/>
                <w:lang w:eastAsia="de-CH"/>
              </w:rPr>
              <w:t>ë</w:t>
            </w:r>
            <w:r>
              <w:rPr>
                <w:rFonts w:eastAsia="Times New Roman" w:cstheme="minorHAnsi"/>
                <w:color w:val="000000"/>
                <w:lang w:eastAsia="de-CH"/>
              </w:rPr>
              <w:t>r bizneset</w:t>
            </w:r>
          </w:p>
        </w:tc>
      </w:tr>
      <w:tr w:rsidR="00AB1860" w:rsidRPr="00743370" w14:paraId="19DB39D5"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A0B8C72"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A.3.4 </w:t>
            </w:r>
          </w:p>
        </w:tc>
        <w:tc>
          <w:tcPr>
            <w:tcW w:w="8082" w:type="dxa"/>
            <w:tcBorders>
              <w:top w:val="nil"/>
              <w:left w:val="single" w:sz="4" w:space="0" w:color="auto"/>
              <w:bottom w:val="single" w:sz="4" w:space="0" w:color="auto"/>
              <w:right w:val="nil"/>
            </w:tcBorders>
            <w:shd w:val="clear" w:color="000000" w:fill="FFFFFF"/>
            <w:noWrap/>
            <w:vAlign w:val="center"/>
            <w:hideMark/>
          </w:tcPr>
          <w:p w14:paraId="2817F2F8" w14:textId="714F2FA0" w:rsidR="00AB1860" w:rsidRPr="00743370" w:rsidRDefault="00EF62EC" w:rsidP="00F97C88">
            <w:pPr>
              <w:spacing w:after="0" w:line="240" w:lineRule="auto"/>
              <w:rPr>
                <w:rFonts w:eastAsia="Times New Roman" w:cstheme="minorHAnsi"/>
                <w:color w:val="000000"/>
                <w:lang w:eastAsia="de-CH"/>
              </w:rPr>
            </w:pPr>
            <w:r>
              <w:rPr>
                <w:rFonts w:eastAsia="Times New Roman" w:cstheme="minorHAnsi"/>
                <w:color w:val="000000"/>
                <w:lang w:eastAsia="de-CH"/>
              </w:rPr>
              <w:t>Tarifa e gjelb</w:t>
            </w:r>
            <w:r w:rsidR="00CE7C76">
              <w:rPr>
                <w:rFonts w:eastAsia="Times New Roman" w:cstheme="minorHAnsi"/>
                <w:color w:val="000000"/>
                <w:lang w:eastAsia="de-CH"/>
              </w:rPr>
              <w:t>ë</w:t>
            </w:r>
            <w:r>
              <w:rPr>
                <w:rFonts w:eastAsia="Times New Roman" w:cstheme="minorHAnsi"/>
                <w:color w:val="000000"/>
                <w:lang w:eastAsia="de-CH"/>
              </w:rPr>
              <w:t>rimit</w:t>
            </w:r>
          </w:p>
        </w:tc>
        <w:tc>
          <w:tcPr>
            <w:tcW w:w="188" w:type="dxa"/>
            <w:tcBorders>
              <w:top w:val="nil"/>
              <w:left w:val="nil"/>
              <w:bottom w:val="single" w:sz="4" w:space="0" w:color="auto"/>
              <w:right w:val="single" w:sz="4" w:space="0" w:color="auto"/>
            </w:tcBorders>
            <w:shd w:val="clear" w:color="000000" w:fill="FFFFFF"/>
            <w:noWrap/>
            <w:vAlign w:val="center"/>
            <w:hideMark/>
          </w:tcPr>
          <w:p w14:paraId="39D0C9D1"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w:t>
            </w:r>
          </w:p>
        </w:tc>
      </w:tr>
      <w:tr w:rsidR="00AB1860" w:rsidRPr="00743370" w14:paraId="062C37F8"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0A46713B"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A.3.4.1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B729789" w14:textId="25B75930" w:rsidR="00AB1860" w:rsidRPr="00743370" w:rsidRDefault="00EF62EC"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 e gjelb</w:t>
            </w:r>
            <w:r w:rsidR="00CE7C76">
              <w:rPr>
                <w:rFonts w:eastAsia="Times New Roman" w:cstheme="minorHAnsi"/>
                <w:color w:val="000000"/>
                <w:lang w:eastAsia="de-CH"/>
              </w:rPr>
              <w:t>ë</w:t>
            </w:r>
            <w:r>
              <w:rPr>
                <w:rFonts w:eastAsia="Times New Roman" w:cstheme="minorHAnsi"/>
                <w:color w:val="000000"/>
                <w:lang w:eastAsia="de-CH"/>
              </w:rPr>
              <w:t>rimit p</w:t>
            </w:r>
            <w:r w:rsidR="00CE7C76">
              <w:rPr>
                <w:rFonts w:eastAsia="Times New Roman" w:cstheme="minorHAnsi"/>
                <w:color w:val="000000"/>
                <w:lang w:eastAsia="de-CH"/>
              </w:rPr>
              <w:t>ë</w:t>
            </w:r>
            <w:r>
              <w:rPr>
                <w:rFonts w:eastAsia="Times New Roman" w:cstheme="minorHAnsi"/>
                <w:color w:val="000000"/>
                <w:lang w:eastAsia="de-CH"/>
              </w:rPr>
              <w:t>r familjar</w:t>
            </w:r>
            <w:r w:rsidR="00CE7C76">
              <w:rPr>
                <w:rFonts w:eastAsia="Times New Roman" w:cstheme="minorHAnsi"/>
                <w:color w:val="000000"/>
                <w:lang w:eastAsia="de-CH"/>
              </w:rPr>
              <w:t>ë</w:t>
            </w:r>
            <w:r>
              <w:rPr>
                <w:rFonts w:eastAsia="Times New Roman" w:cstheme="minorHAnsi"/>
                <w:color w:val="000000"/>
                <w:lang w:eastAsia="de-CH"/>
              </w:rPr>
              <w:t>t</w:t>
            </w:r>
          </w:p>
        </w:tc>
      </w:tr>
      <w:tr w:rsidR="00AB1860" w:rsidRPr="00743370" w14:paraId="7C7CDE12"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696BC65C"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A.3.4.2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6A5AA23" w14:textId="3007EB9B" w:rsidR="00AB1860" w:rsidRPr="00743370" w:rsidRDefault="00EF62EC"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 e gjelb</w:t>
            </w:r>
            <w:r w:rsidR="00CE7C76">
              <w:rPr>
                <w:rFonts w:eastAsia="Times New Roman" w:cstheme="minorHAnsi"/>
                <w:color w:val="000000"/>
                <w:lang w:eastAsia="de-CH"/>
              </w:rPr>
              <w:t>ë</w:t>
            </w:r>
            <w:r>
              <w:rPr>
                <w:rFonts w:eastAsia="Times New Roman" w:cstheme="minorHAnsi"/>
                <w:color w:val="000000"/>
                <w:lang w:eastAsia="de-CH"/>
              </w:rPr>
              <w:t>rimit p</w:t>
            </w:r>
            <w:r w:rsidR="00CE7C76">
              <w:rPr>
                <w:rFonts w:eastAsia="Times New Roman" w:cstheme="minorHAnsi"/>
                <w:color w:val="000000"/>
                <w:lang w:eastAsia="de-CH"/>
              </w:rPr>
              <w:t>ë</w:t>
            </w:r>
            <w:r>
              <w:rPr>
                <w:rFonts w:eastAsia="Times New Roman" w:cstheme="minorHAnsi"/>
                <w:color w:val="000000"/>
                <w:lang w:eastAsia="de-CH"/>
              </w:rPr>
              <w:t>r institucionet publike</w:t>
            </w:r>
          </w:p>
        </w:tc>
      </w:tr>
      <w:tr w:rsidR="00AB1860" w:rsidRPr="00743370" w14:paraId="356C09C6"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5D60652E"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A.3.4.3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6166D4D" w14:textId="26A2D2FE" w:rsidR="00AB1860" w:rsidRPr="00743370" w:rsidRDefault="00EF62EC"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 e gjelb</w:t>
            </w:r>
            <w:r w:rsidR="00CE7C76">
              <w:rPr>
                <w:rFonts w:eastAsia="Times New Roman" w:cstheme="minorHAnsi"/>
                <w:color w:val="000000"/>
                <w:lang w:eastAsia="de-CH"/>
              </w:rPr>
              <w:t>ë</w:t>
            </w:r>
            <w:r>
              <w:rPr>
                <w:rFonts w:eastAsia="Times New Roman" w:cstheme="minorHAnsi"/>
                <w:color w:val="000000"/>
                <w:lang w:eastAsia="de-CH"/>
              </w:rPr>
              <w:t>rimit p</w:t>
            </w:r>
            <w:r w:rsidR="00CE7C76">
              <w:rPr>
                <w:rFonts w:eastAsia="Times New Roman" w:cstheme="minorHAnsi"/>
                <w:color w:val="000000"/>
                <w:lang w:eastAsia="de-CH"/>
              </w:rPr>
              <w:t>ë</w:t>
            </w:r>
            <w:r>
              <w:rPr>
                <w:rFonts w:eastAsia="Times New Roman" w:cstheme="minorHAnsi"/>
                <w:color w:val="000000"/>
                <w:lang w:eastAsia="de-CH"/>
              </w:rPr>
              <w:t>r bizneset</w:t>
            </w:r>
          </w:p>
        </w:tc>
      </w:tr>
      <w:tr w:rsidR="00AB1860" w:rsidRPr="00743370" w14:paraId="18CDDEBE"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0CBFD2DD"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A.3.5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6092B46" w14:textId="2A492BA0" w:rsidR="00AB1860" w:rsidRPr="00743370" w:rsidRDefault="00AB1860" w:rsidP="00602163">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w:t>
            </w:r>
            <w:r w:rsidR="00602163">
              <w:rPr>
                <w:rFonts w:eastAsia="Times New Roman" w:cstheme="minorHAnsi"/>
                <w:color w:val="000000"/>
                <w:lang w:eastAsia="de-CH"/>
              </w:rPr>
              <w:t>Tarifat e sh</w:t>
            </w:r>
            <w:r w:rsidR="00CE7C76">
              <w:rPr>
                <w:rFonts w:eastAsia="Times New Roman" w:cstheme="minorHAnsi"/>
                <w:color w:val="000000"/>
                <w:lang w:eastAsia="de-CH"/>
              </w:rPr>
              <w:t>ë</w:t>
            </w:r>
            <w:r w:rsidR="00602163">
              <w:rPr>
                <w:rFonts w:eastAsia="Times New Roman" w:cstheme="minorHAnsi"/>
                <w:color w:val="000000"/>
                <w:lang w:eastAsia="de-CH"/>
              </w:rPr>
              <w:t>rbimeve administrative t</w:t>
            </w:r>
            <w:r w:rsidR="00CE7C76">
              <w:rPr>
                <w:rFonts w:eastAsia="Times New Roman" w:cstheme="minorHAnsi"/>
                <w:color w:val="000000"/>
                <w:lang w:eastAsia="de-CH"/>
              </w:rPr>
              <w:t>ë</w:t>
            </w:r>
            <w:r w:rsidR="00602163">
              <w:rPr>
                <w:rFonts w:eastAsia="Times New Roman" w:cstheme="minorHAnsi"/>
                <w:color w:val="000000"/>
                <w:lang w:eastAsia="de-CH"/>
              </w:rPr>
              <w:t xml:space="preserve"> bashkis</w:t>
            </w:r>
            <w:r w:rsidR="00CE7C76">
              <w:rPr>
                <w:rFonts w:eastAsia="Times New Roman" w:cstheme="minorHAnsi"/>
                <w:color w:val="000000"/>
                <w:lang w:eastAsia="de-CH"/>
              </w:rPr>
              <w:t>ë</w:t>
            </w:r>
            <w:r w:rsidRPr="00743370">
              <w:rPr>
                <w:rFonts w:eastAsia="Times New Roman" w:cstheme="minorHAnsi"/>
                <w:color w:val="000000"/>
                <w:lang w:eastAsia="de-CH"/>
              </w:rPr>
              <w:t xml:space="preserve">  </w:t>
            </w:r>
          </w:p>
        </w:tc>
      </w:tr>
      <w:tr w:rsidR="00AB1860" w:rsidRPr="00743370" w14:paraId="65DD9347"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2CE6EF59"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A.3.5.1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278F862" w14:textId="575DBF5C" w:rsidR="00AB1860" w:rsidRPr="00743370" w:rsidRDefault="00C16776" w:rsidP="00C16776">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e sh</w:t>
            </w:r>
            <w:r w:rsidR="00CE7C76">
              <w:rPr>
                <w:rFonts w:eastAsia="Times New Roman" w:cstheme="minorHAnsi"/>
                <w:color w:val="000000"/>
                <w:lang w:eastAsia="de-CH"/>
              </w:rPr>
              <w:t>ë</w:t>
            </w:r>
            <w:r>
              <w:rPr>
                <w:rFonts w:eastAsia="Times New Roman" w:cstheme="minorHAnsi"/>
                <w:color w:val="000000"/>
                <w:lang w:eastAsia="de-CH"/>
              </w:rPr>
              <w:t>rbimeve administrative t</w:t>
            </w:r>
            <w:r w:rsidR="00CE7C76">
              <w:rPr>
                <w:rFonts w:eastAsia="Times New Roman" w:cstheme="minorHAnsi"/>
                <w:color w:val="000000"/>
                <w:lang w:eastAsia="de-CH"/>
              </w:rPr>
              <w:t>ë</w:t>
            </w:r>
            <w:r>
              <w:rPr>
                <w:rFonts w:eastAsia="Times New Roman" w:cstheme="minorHAnsi"/>
                <w:color w:val="000000"/>
                <w:lang w:eastAsia="de-CH"/>
              </w:rPr>
              <w:t xml:space="preserve"> bashkis</w:t>
            </w:r>
            <w:r w:rsidR="00CE7C76">
              <w:rPr>
                <w:rFonts w:eastAsia="Times New Roman" w:cstheme="minorHAnsi"/>
                <w:color w:val="000000"/>
                <w:lang w:eastAsia="de-CH"/>
              </w:rPr>
              <w:t>ë</w:t>
            </w:r>
          </w:p>
        </w:tc>
      </w:tr>
      <w:tr w:rsidR="00AB1860" w:rsidRPr="00743370" w14:paraId="666D747C"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0067F62B"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A.3.5.2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F5B8E43" w14:textId="14D02833" w:rsidR="00AB1860" w:rsidRPr="00743370" w:rsidRDefault="00C16776" w:rsidP="00C16776">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e liçensave, lejeve dhe autorizimeve</w:t>
            </w:r>
          </w:p>
        </w:tc>
      </w:tr>
      <w:tr w:rsidR="00AB1860" w:rsidRPr="00743370" w14:paraId="73D62A18"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101AA09A"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A.3.5.3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88FE878" w14:textId="3A8DC7BE" w:rsidR="00AB1860" w:rsidRPr="00743370" w:rsidRDefault="00C16776" w:rsidP="00C16776">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zhvillimin dhe kontrollin e territorit</w:t>
            </w:r>
          </w:p>
        </w:tc>
      </w:tr>
      <w:tr w:rsidR="00AB1860" w:rsidRPr="00743370" w14:paraId="043B58FC"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A19C723"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A.3.5.4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9F9839F" w14:textId="50A4AEBA" w:rsidR="00AB1860" w:rsidRPr="00743370" w:rsidRDefault="00C16776" w:rsidP="00C16776">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thertoret dhe vul</w:t>
            </w:r>
            <w:r w:rsidR="00CE7C76">
              <w:rPr>
                <w:rFonts w:eastAsia="Times New Roman" w:cstheme="minorHAnsi"/>
                <w:color w:val="000000"/>
                <w:lang w:eastAsia="de-CH"/>
              </w:rPr>
              <w:t>ë</w:t>
            </w:r>
            <w:r>
              <w:rPr>
                <w:rFonts w:eastAsia="Times New Roman" w:cstheme="minorHAnsi"/>
                <w:color w:val="000000"/>
                <w:lang w:eastAsia="de-CH"/>
              </w:rPr>
              <w:t>n e sh</w:t>
            </w:r>
            <w:r w:rsidR="00CE7C76">
              <w:rPr>
                <w:rFonts w:eastAsia="Times New Roman" w:cstheme="minorHAnsi"/>
                <w:color w:val="000000"/>
                <w:lang w:eastAsia="de-CH"/>
              </w:rPr>
              <w:t>ë</w:t>
            </w:r>
            <w:r>
              <w:rPr>
                <w:rFonts w:eastAsia="Times New Roman" w:cstheme="minorHAnsi"/>
                <w:color w:val="000000"/>
                <w:lang w:eastAsia="de-CH"/>
              </w:rPr>
              <w:t>rbimit veterinar</w:t>
            </w:r>
          </w:p>
        </w:tc>
      </w:tr>
      <w:tr w:rsidR="00AB1860" w:rsidRPr="00743370" w14:paraId="7CF119D5"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3D17670"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A.3.5.5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5B99E0C" w14:textId="3CDE1848" w:rsidR="00AB1860" w:rsidRPr="00743370" w:rsidRDefault="00C16776"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e liçencave t</w:t>
            </w:r>
            <w:r w:rsidR="00CE7C76">
              <w:rPr>
                <w:rFonts w:eastAsia="Times New Roman" w:cstheme="minorHAnsi"/>
                <w:color w:val="000000"/>
                <w:lang w:eastAsia="de-CH"/>
              </w:rPr>
              <w:t>ë</w:t>
            </w:r>
            <w:r>
              <w:rPr>
                <w:rFonts w:eastAsia="Times New Roman" w:cstheme="minorHAnsi"/>
                <w:color w:val="000000"/>
                <w:lang w:eastAsia="de-CH"/>
              </w:rPr>
              <w:t xml:space="preserve"> transportit</w:t>
            </w:r>
          </w:p>
        </w:tc>
      </w:tr>
      <w:tr w:rsidR="00AB1860" w:rsidRPr="00743370" w14:paraId="62B4557F"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4878FAA9"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A.3.5.6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4351004" w14:textId="1E7E9E09" w:rsidR="00AB1860" w:rsidRPr="00E31048" w:rsidRDefault="00C16776" w:rsidP="00E31048">
            <w:pPr>
              <w:spacing w:after="0" w:line="240" w:lineRule="auto"/>
              <w:ind w:firstLineChars="300" w:firstLine="660"/>
              <w:rPr>
                <w:rFonts w:eastAsia="Times New Roman" w:cstheme="minorHAnsi"/>
                <w:color w:val="000000"/>
                <w:lang w:eastAsia="de-CH"/>
              </w:rPr>
            </w:pPr>
            <w:r w:rsidRPr="00E31048">
              <w:rPr>
                <w:rFonts w:eastAsia="Times New Roman" w:cstheme="minorHAnsi"/>
                <w:color w:val="000000"/>
                <w:lang w:eastAsia="de-CH"/>
              </w:rPr>
              <w:t>Tarifat p</w:t>
            </w:r>
            <w:r w:rsidR="00CE7C76">
              <w:rPr>
                <w:rFonts w:eastAsia="Times New Roman" w:cstheme="minorHAnsi"/>
                <w:color w:val="000000"/>
                <w:lang w:eastAsia="de-CH"/>
              </w:rPr>
              <w:t>ë</w:t>
            </w:r>
            <w:r w:rsidRPr="00E31048">
              <w:rPr>
                <w:rFonts w:eastAsia="Times New Roman" w:cstheme="minorHAnsi"/>
                <w:color w:val="000000"/>
                <w:lang w:eastAsia="de-CH"/>
              </w:rPr>
              <w:t>r r mjetet e liçencuara dhe parkimin publik</w:t>
            </w:r>
          </w:p>
        </w:tc>
      </w:tr>
      <w:tr w:rsidR="00AB1860" w:rsidRPr="00743370" w14:paraId="34864557"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3B40E67E"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lastRenderedPageBreak/>
              <w:t xml:space="preserve"> A.3.5.7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3D74531" w14:textId="03781F8C" w:rsidR="00AB1860" w:rsidRPr="00E31048" w:rsidRDefault="00C16776" w:rsidP="00E31048">
            <w:pPr>
              <w:spacing w:after="0" w:line="240" w:lineRule="auto"/>
              <w:ind w:firstLineChars="300" w:firstLine="660"/>
              <w:rPr>
                <w:rFonts w:eastAsia="Times New Roman" w:cstheme="minorHAnsi"/>
                <w:color w:val="000000"/>
                <w:lang w:eastAsia="de-CH"/>
              </w:rPr>
            </w:pPr>
            <w:r w:rsidRPr="00E31048">
              <w:rPr>
                <w:rFonts w:eastAsia="Times New Roman" w:cstheme="minorHAnsi"/>
                <w:color w:val="000000"/>
                <w:lang w:eastAsia="de-CH"/>
              </w:rPr>
              <w:t xml:space="preserve">Tarifat </w:t>
            </w:r>
            <w:r w:rsidR="00E31048" w:rsidRPr="00E31048">
              <w:rPr>
                <w:rFonts w:eastAsia="Times New Roman" w:cstheme="minorHAnsi"/>
                <w:color w:val="000000"/>
                <w:lang w:eastAsia="de-CH"/>
              </w:rPr>
              <w:t>dh</w:t>
            </w:r>
            <w:r w:rsidR="00CE7C76">
              <w:rPr>
                <w:rFonts w:eastAsia="Times New Roman" w:cstheme="minorHAnsi"/>
                <w:color w:val="000000"/>
                <w:lang w:eastAsia="de-CH"/>
              </w:rPr>
              <w:t>ë</w:t>
            </w:r>
            <w:r w:rsidR="00E31048" w:rsidRPr="00E31048">
              <w:rPr>
                <w:rFonts w:eastAsia="Times New Roman" w:cstheme="minorHAnsi"/>
                <w:color w:val="000000"/>
                <w:lang w:eastAsia="de-CH"/>
              </w:rPr>
              <w:t>nie liçence p</w:t>
            </w:r>
            <w:r w:rsidR="00CE7C76">
              <w:rPr>
                <w:rFonts w:eastAsia="Times New Roman" w:cstheme="minorHAnsi"/>
                <w:color w:val="000000"/>
                <w:lang w:eastAsia="de-CH"/>
              </w:rPr>
              <w:t>ë</w:t>
            </w:r>
            <w:r w:rsidR="00E31048" w:rsidRPr="00E31048">
              <w:rPr>
                <w:rFonts w:eastAsia="Times New Roman" w:cstheme="minorHAnsi"/>
                <w:color w:val="000000"/>
                <w:lang w:eastAsia="de-CH"/>
              </w:rPr>
              <w:t>r tregtimin e naft</w:t>
            </w:r>
            <w:r w:rsidR="00CE7C76">
              <w:rPr>
                <w:rFonts w:eastAsia="Times New Roman" w:cstheme="minorHAnsi"/>
                <w:color w:val="000000"/>
                <w:lang w:eastAsia="de-CH"/>
              </w:rPr>
              <w:t>ë</w:t>
            </w:r>
            <w:r w:rsidR="00E31048" w:rsidRPr="00E31048">
              <w:rPr>
                <w:rFonts w:eastAsia="Times New Roman" w:cstheme="minorHAnsi"/>
                <w:color w:val="000000"/>
                <w:lang w:eastAsia="de-CH"/>
              </w:rPr>
              <w:t>s bruto</w:t>
            </w:r>
            <w:r w:rsidRPr="00E31048">
              <w:rPr>
                <w:rFonts w:eastAsia="Times New Roman" w:cstheme="minorHAnsi"/>
                <w:color w:val="000000"/>
                <w:lang w:eastAsia="de-CH"/>
              </w:rPr>
              <w:t xml:space="preserve"> dhe </w:t>
            </w:r>
            <w:r w:rsidR="00E31048" w:rsidRPr="00E31048">
              <w:rPr>
                <w:rFonts w:eastAsia="Times New Roman" w:cstheme="minorHAnsi"/>
                <w:color w:val="000000"/>
                <w:lang w:eastAsia="de-CH"/>
              </w:rPr>
              <w:t>n</w:t>
            </w:r>
            <w:r w:rsidR="00CE7C76">
              <w:rPr>
                <w:rFonts w:eastAsia="Times New Roman" w:cstheme="minorHAnsi"/>
                <w:color w:val="000000"/>
                <w:lang w:eastAsia="de-CH"/>
              </w:rPr>
              <w:t>ë</w:t>
            </w:r>
            <w:r w:rsidR="00E31048" w:rsidRPr="00E31048">
              <w:rPr>
                <w:rFonts w:eastAsia="Times New Roman" w:cstheme="minorHAnsi"/>
                <w:color w:val="000000"/>
                <w:lang w:eastAsia="de-CH"/>
              </w:rPr>
              <w:t>n</w:t>
            </w:r>
            <w:r w:rsidRPr="00E31048">
              <w:rPr>
                <w:rFonts w:eastAsia="Times New Roman" w:cstheme="minorHAnsi"/>
                <w:color w:val="000000"/>
                <w:lang w:eastAsia="de-CH"/>
              </w:rPr>
              <w:t xml:space="preserve">produktet e </w:t>
            </w:r>
            <w:r w:rsidR="00E31048" w:rsidRPr="00E31048">
              <w:rPr>
                <w:rFonts w:eastAsia="Times New Roman" w:cstheme="minorHAnsi"/>
                <w:color w:val="000000"/>
                <w:lang w:eastAsia="de-CH"/>
              </w:rPr>
              <w:t>saj</w:t>
            </w:r>
          </w:p>
        </w:tc>
      </w:tr>
      <w:tr w:rsidR="00AB1860" w:rsidRPr="00743370" w14:paraId="54C3F01A"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1E1EDA99"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A.3.5.8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0B4D7B5" w14:textId="5A211B8E" w:rsidR="00AB1860" w:rsidRPr="00743370" w:rsidRDefault="00C16776" w:rsidP="00C16776">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mbi pyjet dhe kullotat</w:t>
            </w:r>
          </w:p>
        </w:tc>
      </w:tr>
      <w:tr w:rsidR="00AB1860" w:rsidRPr="00743370" w14:paraId="0133CFFA"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BDEFBDE"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A.3.5.9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717F77" w14:textId="0B021B51" w:rsidR="00AB1860" w:rsidRPr="00743370" w:rsidRDefault="00C16776" w:rsidP="00E3104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sh</w:t>
            </w:r>
            <w:r w:rsidR="00CE7C76">
              <w:rPr>
                <w:rFonts w:eastAsia="Times New Roman" w:cstheme="minorHAnsi"/>
                <w:color w:val="000000"/>
                <w:lang w:eastAsia="de-CH"/>
              </w:rPr>
              <w:t>ë</w:t>
            </w:r>
            <w:r>
              <w:rPr>
                <w:rFonts w:eastAsia="Times New Roman" w:cstheme="minorHAnsi"/>
                <w:color w:val="000000"/>
                <w:lang w:eastAsia="de-CH"/>
              </w:rPr>
              <w:t xml:space="preserve">rbimet </w:t>
            </w:r>
            <w:r w:rsidR="00E31048">
              <w:rPr>
                <w:rFonts w:eastAsia="Times New Roman" w:cstheme="minorHAnsi"/>
                <w:color w:val="000000"/>
                <w:lang w:eastAsia="de-CH"/>
              </w:rPr>
              <w:t>shtes</w:t>
            </w:r>
            <w:r w:rsidR="00CE7C76">
              <w:rPr>
                <w:rFonts w:eastAsia="Times New Roman" w:cstheme="minorHAnsi"/>
                <w:color w:val="000000"/>
                <w:lang w:eastAsia="de-CH"/>
              </w:rPr>
              <w:t>ë</w:t>
            </w:r>
            <w:r w:rsidR="00E31048">
              <w:rPr>
                <w:rFonts w:eastAsia="Times New Roman" w:cstheme="minorHAnsi"/>
                <w:color w:val="000000"/>
                <w:lang w:eastAsia="de-CH"/>
              </w:rPr>
              <w:t xml:space="preserve"> </w:t>
            </w:r>
            <w:r>
              <w:rPr>
                <w:rFonts w:eastAsia="Times New Roman" w:cstheme="minorHAnsi"/>
                <w:color w:val="000000"/>
                <w:lang w:eastAsia="de-CH"/>
              </w:rPr>
              <w:t>q</w:t>
            </w:r>
            <w:r w:rsidR="00CE7C76">
              <w:rPr>
                <w:rFonts w:eastAsia="Times New Roman" w:cstheme="minorHAnsi"/>
                <w:color w:val="000000"/>
                <w:lang w:eastAsia="de-CH"/>
              </w:rPr>
              <w:t>ë</w:t>
            </w:r>
            <w:r>
              <w:rPr>
                <w:rFonts w:eastAsia="Times New Roman" w:cstheme="minorHAnsi"/>
                <w:color w:val="000000"/>
                <w:lang w:eastAsia="de-CH"/>
              </w:rPr>
              <w:t xml:space="preserve"> ofrojn</w:t>
            </w:r>
            <w:r w:rsidR="00CE7C76">
              <w:rPr>
                <w:rFonts w:eastAsia="Times New Roman" w:cstheme="minorHAnsi"/>
                <w:color w:val="000000"/>
                <w:lang w:eastAsia="de-CH"/>
              </w:rPr>
              <w:t>ë</w:t>
            </w:r>
            <w:r>
              <w:rPr>
                <w:rFonts w:eastAsia="Times New Roman" w:cstheme="minorHAnsi"/>
                <w:color w:val="000000"/>
                <w:lang w:eastAsia="de-CH"/>
              </w:rPr>
              <w:t xml:space="preserve"> grupet e shp</w:t>
            </w:r>
            <w:r w:rsidR="00CE7C76">
              <w:rPr>
                <w:rFonts w:eastAsia="Times New Roman" w:cstheme="minorHAnsi"/>
                <w:color w:val="000000"/>
                <w:lang w:eastAsia="de-CH"/>
              </w:rPr>
              <w:t>ë</w:t>
            </w:r>
            <w:r>
              <w:rPr>
                <w:rFonts w:eastAsia="Times New Roman" w:cstheme="minorHAnsi"/>
                <w:color w:val="000000"/>
                <w:lang w:eastAsia="de-CH"/>
              </w:rPr>
              <w:t>timit nga zjarri</w:t>
            </w:r>
          </w:p>
        </w:tc>
      </w:tr>
      <w:tr w:rsidR="00AB1860" w:rsidRPr="00743370" w14:paraId="78CBABBC"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3BBE51D5"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A.3.5.10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F563213" w14:textId="0A853ACC" w:rsidR="00AB1860" w:rsidRPr="00743370" w:rsidRDefault="00E31048" w:rsidP="00E3104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z</w:t>
            </w:r>
            <w:r w:rsidR="00CE7C76">
              <w:rPr>
                <w:rFonts w:eastAsia="Times New Roman" w:cstheme="minorHAnsi"/>
                <w:color w:val="000000"/>
                <w:lang w:eastAsia="de-CH"/>
              </w:rPr>
              <w:t>ë</w:t>
            </w:r>
            <w:r>
              <w:rPr>
                <w:rFonts w:eastAsia="Times New Roman" w:cstheme="minorHAnsi"/>
                <w:color w:val="000000"/>
                <w:lang w:eastAsia="de-CH"/>
              </w:rPr>
              <w:t>nien dhe p</w:t>
            </w:r>
            <w:r w:rsidR="00CE7C76">
              <w:rPr>
                <w:rFonts w:eastAsia="Times New Roman" w:cstheme="minorHAnsi"/>
                <w:color w:val="000000"/>
                <w:lang w:eastAsia="de-CH"/>
              </w:rPr>
              <w:t>ë</w:t>
            </w:r>
            <w:r>
              <w:rPr>
                <w:rFonts w:eastAsia="Times New Roman" w:cstheme="minorHAnsi"/>
                <w:color w:val="000000"/>
                <w:lang w:eastAsia="de-CH"/>
              </w:rPr>
              <w:t>rdorimin e hap</w:t>
            </w:r>
            <w:r w:rsidR="00CE7C76">
              <w:rPr>
                <w:rFonts w:eastAsia="Times New Roman" w:cstheme="minorHAnsi"/>
                <w:color w:val="000000"/>
                <w:lang w:eastAsia="de-CH"/>
              </w:rPr>
              <w:t>ë</w:t>
            </w:r>
            <w:r>
              <w:rPr>
                <w:rFonts w:eastAsia="Times New Roman" w:cstheme="minorHAnsi"/>
                <w:color w:val="000000"/>
                <w:lang w:eastAsia="de-CH"/>
              </w:rPr>
              <w:t>sirave publike dhe fasadave</w:t>
            </w:r>
          </w:p>
        </w:tc>
      </w:tr>
      <w:tr w:rsidR="00AB1860" w:rsidRPr="00743370" w14:paraId="624216B3"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38884B46"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A.3.5.11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FBC9F8F" w14:textId="6FB73C1D"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trajtimin e mbetjeve t</w:t>
            </w:r>
            <w:r w:rsidR="00CE7C76">
              <w:rPr>
                <w:rFonts w:eastAsia="Times New Roman" w:cstheme="minorHAnsi"/>
                <w:color w:val="000000"/>
                <w:lang w:eastAsia="de-CH"/>
              </w:rPr>
              <w:t>ë</w:t>
            </w:r>
            <w:r>
              <w:rPr>
                <w:rFonts w:eastAsia="Times New Roman" w:cstheme="minorHAnsi"/>
                <w:color w:val="000000"/>
                <w:lang w:eastAsia="de-CH"/>
              </w:rPr>
              <w:t xml:space="preserve"> ngurta n</w:t>
            </w:r>
            <w:r w:rsidR="00CE7C76">
              <w:rPr>
                <w:rFonts w:eastAsia="Times New Roman" w:cstheme="minorHAnsi"/>
                <w:color w:val="000000"/>
                <w:lang w:eastAsia="de-CH"/>
              </w:rPr>
              <w:t>ë</w:t>
            </w:r>
            <w:r>
              <w:rPr>
                <w:rFonts w:eastAsia="Times New Roman" w:cstheme="minorHAnsi"/>
                <w:color w:val="000000"/>
                <w:lang w:eastAsia="de-CH"/>
              </w:rPr>
              <w:t xml:space="preserve"> landfille</w:t>
            </w:r>
          </w:p>
        </w:tc>
      </w:tr>
      <w:tr w:rsidR="00AB1860" w:rsidRPr="00743370" w14:paraId="42C911C9"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1C6DC47F"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A.3.5.12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A17EC17" w14:textId="0CD73BE8"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linjat ajrore dhe  n</w:t>
            </w:r>
            <w:r w:rsidR="00CE7C76">
              <w:rPr>
                <w:rFonts w:eastAsia="Times New Roman" w:cstheme="minorHAnsi"/>
                <w:color w:val="000000"/>
                <w:lang w:eastAsia="de-CH"/>
              </w:rPr>
              <w:t>ë</w:t>
            </w:r>
            <w:r>
              <w:rPr>
                <w:rFonts w:eastAsia="Times New Roman" w:cstheme="minorHAnsi"/>
                <w:color w:val="000000"/>
                <w:lang w:eastAsia="de-CH"/>
              </w:rPr>
              <w:t>ntok</w:t>
            </w:r>
            <w:r w:rsidR="00CE7C76">
              <w:rPr>
                <w:rFonts w:eastAsia="Times New Roman" w:cstheme="minorHAnsi"/>
                <w:color w:val="000000"/>
                <w:lang w:eastAsia="de-CH"/>
              </w:rPr>
              <w:t>ë</w:t>
            </w:r>
            <w:r>
              <w:rPr>
                <w:rFonts w:eastAsia="Times New Roman" w:cstheme="minorHAnsi"/>
                <w:color w:val="000000"/>
                <w:lang w:eastAsia="de-CH"/>
              </w:rPr>
              <w:t>sore (Telefoni, energji, TV kabllor, internet)</w:t>
            </w:r>
          </w:p>
        </w:tc>
      </w:tr>
      <w:tr w:rsidR="00AB1860" w:rsidRPr="00743370" w14:paraId="71DF8E87"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36BC2748"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A.3.5.13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B3BD822" w14:textId="05AD2887"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dokumentat e tenderit, ankand etj.</w:t>
            </w:r>
          </w:p>
        </w:tc>
      </w:tr>
      <w:tr w:rsidR="00AB1860" w:rsidRPr="00743370" w14:paraId="2C7A68C5" w14:textId="77777777" w:rsidTr="00E31048">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286BCCC0"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A.3.6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14:paraId="4A9AB765" w14:textId="00E2F169" w:rsidR="00AB1860" w:rsidRPr="00743370" w:rsidRDefault="00E31048" w:rsidP="00F97C88">
            <w:pPr>
              <w:spacing w:after="0" w:line="240" w:lineRule="auto"/>
              <w:rPr>
                <w:rFonts w:eastAsia="Times New Roman" w:cstheme="minorHAnsi"/>
                <w:color w:val="000000"/>
                <w:lang w:eastAsia="de-CH"/>
              </w:rPr>
            </w:pPr>
            <w:r>
              <w:rPr>
                <w:rFonts w:eastAsia="Times New Roman" w:cstheme="minorHAnsi"/>
                <w:color w:val="000000"/>
                <w:lang w:eastAsia="de-CH"/>
              </w:rPr>
              <w:t>Tarifat t</w:t>
            </w:r>
            <w:r w:rsidR="00CE7C76">
              <w:rPr>
                <w:rFonts w:eastAsia="Times New Roman" w:cstheme="minorHAnsi"/>
                <w:color w:val="000000"/>
                <w:lang w:eastAsia="de-CH"/>
              </w:rPr>
              <w:t>ë</w:t>
            </w:r>
            <w:r>
              <w:rPr>
                <w:rFonts w:eastAsia="Times New Roman" w:cstheme="minorHAnsi"/>
                <w:color w:val="000000"/>
                <w:lang w:eastAsia="de-CH"/>
              </w:rPr>
              <w:t xml:space="preserve"> institucioneve t</w:t>
            </w:r>
            <w:r w:rsidR="00CE7C76">
              <w:rPr>
                <w:rFonts w:eastAsia="Times New Roman" w:cstheme="minorHAnsi"/>
                <w:color w:val="000000"/>
                <w:lang w:eastAsia="de-CH"/>
              </w:rPr>
              <w:t>ë</w:t>
            </w:r>
            <w:r>
              <w:rPr>
                <w:rFonts w:eastAsia="Times New Roman" w:cstheme="minorHAnsi"/>
                <w:color w:val="000000"/>
                <w:lang w:eastAsia="de-CH"/>
              </w:rPr>
              <w:t xml:space="preserve"> arsimit, kultur</w:t>
            </w:r>
            <w:r w:rsidR="00CE7C76">
              <w:rPr>
                <w:rFonts w:eastAsia="Times New Roman" w:cstheme="minorHAnsi"/>
                <w:color w:val="000000"/>
                <w:lang w:eastAsia="de-CH"/>
              </w:rPr>
              <w:t>ë</w:t>
            </w:r>
            <w:r>
              <w:rPr>
                <w:rFonts w:eastAsia="Times New Roman" w:cstheme="minorHAnsi"/>
                <w:color w:val="000000"/>
                <w:lang w:eastAsia="de-CH"/>
              </w:rPr>
              <w:t>s, sportit etj.</w:t>
            </w:r>
          </w:p>
        </w:tc>
      </w:tr>
      <w:tr w:rsidR="00AB1860" w:rsidRPr="00743370" w14:paraId="3D521950"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6F12278E"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A.3.6.1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6845232" w14:textId="4D5DB1B1"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Bibliotekat</w:t>
            </w:r>
          </w:p>
        </w:tc>
      </w:tr>
      <w:tr w:rsidR="00AB1860" w:rsidRPr="00743370" w14:paraId="47975619"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11A1E10A"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A.3.6.2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A430158" w14:textId="49611721" w:rsidR="00AB1860" w:rsidRPr="00743370" w:rsidRDefault="00AB1860" w:rsidP="00E31048">
            <w:pPr>
              <w:spacing w:after="0" w:line="240" w:lineRule="auto"/>
              <w:ind w:firstLineChars="300" w:firstLine="660"/>
              <w:rPr>
                <w:rFonts w:eastAsia="Times New Roman" w:cstheme="minorHAnsi"/>
                <w:color w:val="000000"/>
                <w:lang w:eastAsia="de-CH"/>
              </w:rPr>
            </w:pPr>
            <w:r w:rsidRPr="00743370">
              <w:rPr>
                <w:rFonts w:eastAsia="Times New Roman" w:cstheme="minorHAnsi"/>
                <w:color w:val="000000"/>
                <w:lang w:eastAsia="de-CH"/>
              </w:rPr>
              <w:t>Mu</w:t>
            </w:r>
            <w:r w:rsidR="00E31048">
              <w:rPr>
                <w:rFonts w:eastAsia="Times New Roman" w:cstheme="minorHAnsi"/>
                <w:color w:val="000000"/>
                <w:lang w:eastAsia="de-CH"/>
              </w:rPr>
              <w:t>zeumet</w:t>
            </w:r>
          </w:p>
        </w:tc>
      </w:tr>
      <w:tr w:rsidR="00AB1860" w:rsidRPr="00743370" w14:paraId="1597186E"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13CEE1B7"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A.3.6.3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2B5DACA" w14:textId="5D7BAFF7"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Teatrot</w:t>
            </w:r>
          </w:p>
        </w:tc>
      </w:tr>
      <w:tr w:rsidR="00AB1860" w:rsidRPr="00743370" w14:paraId="570E5850"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6090EB69"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A.3.6.4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2A3F582" w14:textId="112DC5C6"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Qendrat kulturore e f</w:t>
            </w:r>
            <w:r w:rsidR="00CE7C76">
              <w:rPr>
                <w:rFonts w:eastAsia="Times New Roman" w:cstheme="minorHAnsi"/>
                <w:color w:val="000000"/>
                <w:lang w:eastAsia="de-CH"/>
              </w:rPr>
              <w:t>ë</w:t>
            </w:r>
            <w:r>
              <w:rPr>
                <w:rFonts w:eastAsia="Times New Roman" w:cstheme="minorHAnsi"/>
                <w:color w:val="000000"/>
                <w:lang w:eastAsia="de-CH"/>
              </w:rPr>
              <w:t>mij</w:t>
            </w:r>
            <w:r w:rsidR="00CE7C76">
              <w:rPr>
                <w:rFonts w:eastAsia="Times New Roman" w:cstheme="minorHAnsi"/>
                <w:color w:val="000000"/>
                <w:lang w:eastAsia="de-CH"/>
              </w:rPr>
              <w:t>ë</w:t>
            </w:r>
            <w:r>
              <w:rPr>
                <w:rFonts w:eastAsia="Times New Roman" w:cstheme="minorHAnsi"/>
                <w:color w:val="000000"/>
                <w:lang w:eastAsia="de-CH"/>
              </w:rPr>
              <w:t>t</w:t>
            </w:r>
          </w:p>
        </w:tc>
      </w:tr>
      <w:tr w:rsidR="00AB1860" w:rsidRPr="00743370" w14:paraId="5BA69804"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5C5ED7F7"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A.3.6.5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D9015F1" w14:textId="06F9730E"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Pallatet e sportit</w:t>
            </w:r>
            <w:r w:rsidR="00AB1860" w:rsidRPr="00743370">
              <w:rPr>
                <w:rFonts w:eastAsia="Times New Roman" w:cstheme="minorHAnsi"/>
                <w:color w:val="000000"/>
                <w:lang w:eastAsia="de-CH"/>
              </w:rPr>
              <w:t xml:space="preserve"> </w:t>
            </w:r>
          </w:p>
        </w:tc>
      </w:tr>
      <w:tr w:rsidR="00AB1860" w:rsidRPr="00743370" w14:paraId="016AC48B"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2122A6A6"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A.3.6.6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95FF5F0" w14:textId="145C04C4"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Qendrat komunirare</w:t>
            </w:r>
          </w:p>
        </w:tc>
      </w:tr>
      <w:tr w:rsidR="00AB1860" w:rsidRPr="00743370" w14:paraId="6F7574DA"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802BF7E"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A.3.6.7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C792B0E" w14:textId="5CF640F1"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Mencat,  konviktet</w:t>
            </w:r>
          </w:p>
        </w:tc>
      </w:tr>
      <w:tr w:rsidR="00AB1860" w:rsidRPr="00743370" w14:paraId="402D6E4C"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0810B4F4"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A.3.6.8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3FA9B88" w14:textId="5163B284"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Kopshtet</w:t>
            </w:r>
          </w:p>
        </w:tc>
      </w:tr>
      <w:tr w:rsidR="00AB1860" w:rsidRPr="00743370" w14:paraId="42CE4B33"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29ED34CC"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A.3.6.9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C0F5220" w14:textId="61400A2D" w:rsidR="00AB1860" w:rsidRPr="00743370" w:rsidRDefault="00E31048" w:rsidP="00F97C88">
            <w:pPr>
              <w:spacing w:after="0" w:line="240" w:lineRule="auto"/>
              <w:ind w:firstLineChars="300" w:firstLine="660"/>
              <w:rPr>
                <w:rFonts w:eastAsia="Times New Roman" w:cstheme="minorHAnsi"/>
                <w:color w:val="000000"/>
                <w:lang w:eastAsia="de-CH"/>
              </w:rPr>
            </w:pPr>
            <w:r>
              <w:rPr>
                <w:rFonts w:eastAsia="Times New Roman" w:cstheme="minorHAnsi"/>
                <w:color w:val="000000"/>
                <w:lang w:eastAsia="de-CH"/>
              </w:rPr>
              <w:t>Çerdhet</w:t>
            </w:r>
          </w:p>
        </w:tc>
      </w:tr>
      <w:tr w:rsidR="00AB1860" w:rsidRPr="00743370" w14:paraId="2217BEDD"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F27B87E"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A.3.7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1DDB93A" w14:textId="442465A3" w:rsidR="00AB1860" w:rsidRPr="00743370" w:rsidRDefault="00E31048" w:rsidP="00F97C88">
            <w:pPr>
              <w:spacing w:after="0" w:line="240" w:lineRule="auto"/>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ujin e pijsh</w:t>
            </w:r>
            <w:r w:rsidR="00CE7C76">
              <w:rPr>
                <w:rFonts w:eastAsia="Times New Roman" w:cstheme="minorHAnsi"/>
                <w:color w:val="000000"/>
                <w:lang w:eastAsia="de-CH"/>
              </w:rPr>
              <w:t>ë</w:t>
            </w:r>
            <w:r>
              <w:rPr>
                <w:rFonts w:eastAsia="Times New Roman" w:cstheme="minorHAnsi"/>
                <w:color w:val="000000"/>
                <w:lang w:eastAsia="de-CH"/>
              </w:rPr>
              <w:t>m dhe uj</w:t>
            </w:r>
            <w:r w:rsidR="00CE7C76">
              <w:rPr>
                <w:rFonts w:eastAsia="Times New Roman" w:cstheme="minorHAnsi"/>
                <w:color w:val="000000"/>
                <w:lang w:eastAsia="de-CH"/>
              </w:rPr>
              <w:t>ë</w:t>
            </w:r>
            <w:r>
              <w:rPr>
                <w:rFonts w:eastAsia="Times New Roman" w:cstheme="minorHAnsi"/>
                <w:color w:val="000000"/>
                <w:lang w:eastAsia="de-CH"/>
              </w:rPr>
              <w:t>rat e zeza</w:t>
            </w:r>
          </w:p>
        </w:tc>
      </w:tr>
      <w:tr w:rsidR="00AB1860" w:rsidRPr="00743370" w14:paraId="7970A04F"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0401E122"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A.3.8 </w:t>
            </w:r>
          </w:p>
        </w:tc>
        <w:tc>
          <w:tcPr>
            <w:tcW w:w="827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7267558" w14:textId="38C6D417" w:rsidR="00AB1860" w:rsidRPr="00743370" w:rsidRDefault="00E31048" w:rsidP="00F97C88">
            <w:pPr>
              <w:spacing w:after="0" w:line="240" w:lineRule="auto"/>
              <w:rPr>
                <w:rFonts w:eastAsia="Times New Roman" w:cstheme="minorHAnsi"/>
                <w:color w:val="000000"/>
                <w:lang w:eastAsia="de-CH"/>
              </w:rPr>
            </w:pPr>
            <w:r>
              <w:rPr>
                <w:rFonts w:eastAsia="Times New Roman" w:cstheme="minorHAnsi"/>
                <w:color w:val="000000"/>
                <w:lang w:eastAsia="de-CH"/>
              </w:rPr>
              <w:t>Tarifat p</w:t>
            </w:r>
            <w:r w:rsidR="00CE7C76">
              <w:rPr>
                <w:rFonts w:eastAsia="Times New Roman" w:cstheme="minorHAnsi"/>
                <w:color w:val="000000"/>
                <w:lang w:eastAsia="de-CH"/>
              </w:rPr>
              <w:t>ë</w:t>
            </w:r>
            <w:r>
              <w:rPr>
                <w:rFonts w:eastAsia="Times New Roman" w:cstheme="minorHAnsi"/>
                <w:color w:val="000000"/>
                <w:lang w:eastAsia="de-CH"/>
              </w:rPr>
              <w:t>r vaditje dhe kullim</w:t>
            </w:r>
          </w:p>
        </w:tc>
      </w:tr>
      <w:tr w:rsidR="00AB1860" w:rsidRPr="00743370" w14:paraId="1309A75D"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0C2F3C0"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A.3.9 </w:t>
            </w:r>
          </w:p>
        </w:tc>
        <w:tc>
          <w:tcPr>
            <w:tcW w:w="8082" w:type="dxa"/>
            <w:tcBorders>
              <w:top w:val="nil"/>
              <w:left w:val="single" w:sz="4" w:space="0" w:color="auto"/>
              <w:bottom w:val="single" w:sz="4" w:space="0" w:color="auto"/>
              <w:right w:val="nil"/>
            </w:tcBorders>
            <w:shd w:val="clear" w:color="000000" w:fill="FFFFFF"/>
            <w:noWrap/>
            <w:vAlign w:val="center"/>
            <w:hideMark/>
          </w:tcPr>
          <w:p w14:paraId="020E131A" w14:textId="625C08B3" w:rsidR="00AB1860" w:rsidRPr="00743370" w:rsidRDefault="00E31048" w:rsidP="00F97C88">
            <w:pPr>
              <w:spacing w:after="0" w:line="240" w:lineRule="auto"/>
              <w:rPr>
                <w:rFonts w:eastAsia="Times New Roman" w:cstheme="minorHAnsi"/>
                <w:color w:val="000000"/>
                <w:lang w:eastAsia="de-CH"/>
              </w:rPr>
            </w:pPr>
            <w:r>
              <w:rPr>
                <w:rFonts w:eastAsia="Times New Roman" w:cstheme="minorHAnsi"/>
                <w:color w:val="000000"/>
                <w:lang w:eastAsia="de-CH"/>
              </w:rPr>
              <w:t>Tarifat e p</w:t>
            </w:r>
            <w:r w:rsidR="00CE7C76">
              <w:rPr>
                <w:rFonts w:eastAsia="Times New Roman" w:cstheme="minorHAnsi"/>
                <w:color w:val="000000"/>
                <w:lang w:eastAsia="de-CH"/>
              </w:rPr>
              <w:t>ë</w:t>
            </w:r>
            <w:r>
              <w:rPr>
                <w:rFonts w:eastAsia="Times New Roman" w:cstheme="minorHAnsi"/>
                <w:color w:val="000000"/>
                <w:lang w:eastAsia="de-CH"/>
              </w:rPr>
              <w:t>rkohshme</w:t>
            </w:r>
          </w:p>
        </w:tc>
        <w:tc>
          <w:tcPr>
            <w:tcW w:w="188" w:type="dxa"/>
            <w:tcBorders>
              <w:top w:val="nil"/>
              <w:left w:val="nil"/>
              <w:bottom w:val="single" w:sz="4" w:space="0" w:color="auto"/>
              <w:right w:val="single" w:sz="4" w:space="0" w:color="auto"/>
            </w:tcBorders>
            <w:shd w:val="clear" w:color="000000" w:fill="FFFFFF"/>
            <w:noWrap/>
            <w:vAlign w:val="center"/>
            <w:hideMark/>
          </w:tcPr>
          <w:p w14:paraId="70FF73C8"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w:t>
            </w:r>
          </w:p>
        </w:tc>
      </w:tr>
      <w:tr w:rsidR="00AB1860" w:rsidRPr="00743370" w14:paraId="215E99D7" w14:textId="77777777" w:rsidTr="00EF62EC">
        <w:trPr>
          <w:trHeight w:val="263"/>
        </w:trPr>
        <w:tc>
          <w:tcPr>
            <w:tcW w:w="1080" w:type="dxa"/>
            <w:tcBorders>
              <w:top w:val="nil"/>
              <w:left w:val="single" w:sz="4" w:space="0" w:color="auto"/>
              <w:bottom w:val="single" w:sz="4" w:space="0" w:color="auto"/>
              <w:right w:val="nil"/>
            </w:tcBorders>
            <w:shd w:val="clear" w:color="000000" w:fill="FFFFFF"/>
            <w:noWrap/>
            <w:vAlign w:val="center"/>
            <w:hideMark/>
          </w:tcPr>
          <w:p w14:paraId="74664DF5" w14:textId="77777777" w:rsidR="00AB1860" w:rsidRPr="00743370" w:rsidRDefault="00AB1860" w:rsidP="00F97C88">
            <w:pPr>
              <w:spacing w:after="0" w:line="240" w:lineRule="auto"/>
              <w:rPr>
                <w:rFonts w:eastAsia="Times New Roman" w:cstheme="minorHAnsi"/>
                <w:bCs/>
                <w:color w:val="000000"/>
                <w:lang w:eastAsia="de-CH"/>
              </w:rPr>
            </w:pPr>
            <w:r w:rsidRPr="00743370">
              <w:rPr>
                <w:rFonts w:eastAsia="Times New Roman" w:cstheme="minorHAnsi"/>
                <w:bCs/>
                <w:color w:val="000000"/>
                <w:lang w:eastAsia="de-CH"/>
              </w:rPr>
              <w:t xml:space="preserve"> A.3.10 </w:t>
            </w:r>
          </w:p>
        </w:tc>
        <w:tc>
          <w:tcPr>
            <w:tcW w:w="8082" w:type="dxa"/>
            <w:tcBorders>
              <w:top w:val="nil"/>
              <w:left w:val="single" w:sz="4" w:space="0" w:color="auto"/>
              <w:bottom w:val="single" w:sz="4" w:space="0" w:color="auto"/>
              <w:right w:val="nil"/>
            </w:tcBorders>
            <w:shd w:val="clear" w:color="000000" w:fill="FFFFFF"/>
            <w:noWrap/>
            <w:vAlign w:val="center"/>
            <w:hideMark/>
          </w:tcPr>
          <w:p w14:paraId="13C9B288" w14:textId="05A7DC82" w:rsidR="00AB1860" w:rsidRPr="00743370" w:rsidRDefault="00AB1860" w:rsidP="00E31048">
            <w:pPr>
              <w:spacing w:after="0" w:line="240" w:lineRule="auto"/>
              <w:rPr>
                <w:rFonts w:eastAsia="Times New Roman" w:cstheme="minorHAnsi"/>
                <w:color w:val="000000"/>
                <w:lang w:eastAsia="de-CH"/>
              </w:rPr>
            </w:pPr>
            <w:r w:rsidRPr="00743370">
              <w:rPr>
                <w:rFonts w:eastAsia="Times New Roman" w:cstheme="minorHAnsi"/>
                <w:color w:val="000000"/>
                <w:lang w:eastAsia="de-CH"/>
              </w:rPr>
              <w:t xml:space="preserve"> </w:t>
            </w:r>
            <w:r w:rsidR="00E31048">
              <w:rPr>
                <w:rFonts w:eastAsia="Times New Roman" w:cstheme="minorHAnsi"/>
                <w:color w:val="000000"/>
                <w:lang w:eastAsia="de-CH"/>
              </w:rPr>
              <w:t>Tarifa t</w:t>
            </w:r>
            <w:r w:rsidR="00CE7C76">
              <w:rPr>
                <w:rFonts w:eastAsia="Times New Roman" w:cstheme="minorHAnsi"/>
                <w:color w:val="000000"/>
                <w:lang w:eastAsia="de-CH"/>
              </w:rPr>
              <w:t>ë</w:t>
            </w:r>
            <w:r w:rsidR="00E31048">
              <w:rPr>
                <w:rFonts w:eastAsia="Times New Roman" w:cstheme="minorHAnsi"/>
                <w:color w:val="000000"/>
                <w:lang w:eastAsia="de-CH"/>
              </w:rPr>
              <w:t xml:space="preserve"> tjera</w:t>
            </w:r>
            <w:r w:rsidRPr="00743370">
              <w:rPr>
                <w:rFonts w:eastAsia="Times New Roman" w:cstheme="minorHAnsi"/>
                <w:color w:val="000000"/>
                <w:lang w:eastAsia="de-CH"/>
              </w:rPr>
              <w:t xml:space="preserve">  </w:t>
            </w:r>
          </w:p>
        </w:tc>
        <w:tc>
          <w:tcPr>
            <w:tcW w:w="188" w:type="dxa"/>
            <w:tcBorders>
              <w:top w:val="nil"/>
              <w:left w:val="nil"/>
              <w:bottom w:val="single" w:sz="4" w:space="0" w:color="auto"/>
              <w:right w:val="single" w:sz="4" w:space="0" w:color="auto"/>
            </w:tcBorders>
            <w:shd w:val="clear" w:color="000000" w:fill="FFFFFF"/>
            <w:noWrap/>
            <w:vAlign w:val="center"/>
            <w:hideMark/>
          </w:tcPr>
          <w:p w14:paraId="3BD2CF11" w14:textId="77777777" w:rsidR="00AB1860" w:rsidRPr="00743370" w:rsidRDefault="00AB1860" w:rsidP="00F97C88">
            <w:pPr>
              <w:spacing w:after="0" w:line="240" w:lineRule="auto"/>
              <w:rPr>
                <w:rFonts w:eastAsia="Times New Roman" w:cstheme="minorHAnsi"/>
                <w:color w:val="000000"/>
                <w:lang w:eastAsia="de-CH"/>
              </w:rPr>
            </w:pPr>
            <w:r w:rsidRPr="00743370">
              <w:rPr>
                <w:rFonts w:eastAsia="Times New Roman" w:cstheme="minorHAnsi"/>
                <w:color w:val="000000"/>
                <w:lang w:eastAsia="de-CH"/>
              </w:rPr>
              <w:t> </w:t>
            </w:r>
          </w:p>
        </w:tc>
      </w:tr>
    </w:tbl>
    <w:p w14:paraId="45409EB4" w14:textId="00DE3EFF" w:rsidR="00AB1860" w:rsidRDefault="00AB1860" w:rsidP="00AB1860"/>
    <w:p w14:paraId="6923603A" w14:textId="2ED96DC5" w:rsidR="004745E7" w:rsidRDefault="004745E7" w:rsidP="003A4018">
      <w:pPr>
        <w:ind w:left="0" w:firstLine="0"/>
      </w:pPr>
      <w:r>
        <w:t>P</w:t>
      </w:r>
      <w:r w:rsidR="00CE7C76">
        <w:t>ë</w:t>
      </w:r>
      <w:r>
        <w:t>r vler</w:t>
      </w:r>
      <w:r w:rsidR="00CE7C76">
        <w:t>ë</w:t>
      </w:r>
      <w:r>
        <w:t>simin e t</w:t>
      </w:r>
      <w:r w:rsidR="00CE7C76">
        <w:t>ë</w:t>
      </w:r>
      <w:r>
        <w:t xml:space="preserve"> ardhurave nga tarifat duhen marr</w:t>
      </w:r>
      <w:r w:rsidR="00CE7C76">
        <w:t>ë</w:t>
      </w:r>
      <w:r>
        <w:t xml:space="preserve"> n</w:t>
      </w:r>
      <w:r w:rsidR="00CE7C76">
        <w:t>ë</w:t>
      </w:r>
      <w:r>
        <w:t xml:space="preserve"> konsiderat</w:t>
      </w:r>
      <w:r w:rsidR="00CE7C76">
        <w:t>ë</w:t>
      </w:r>
      <w:r>
        <w:t xml:space="preserve"> faktor</w:t>
      </w:r>
      <w:r w:rsidR="00CE7C76">
        <w:t>ë</w:t>
      </w:r>
      <w:r>
        <w:t xml:space="preserve"> t</w:t>
      </w:r>
      <w:r w:rsidR="00CE7C76">
        <w:t>ë</w:t>
      </w:r>
      <w:r>
        <w:t xml:space="preserve"> jasht</w:t>
      </w:r>
      <w:r w:rsidR="00CE7C76">
        <w:t>ë</w:t>
      </w:r>
      <w:r>
        <w:t>m impakti t</w:t>
      </w:r>
      <w:r w:rsidR="00CE7C76">
        <w:t>ë</w:t>
      </w:r>
      <w:r>
        <w:t xml:space="preserve"> cil</w:t>
      </w:r>
      <w:r w:rsidR="00CE7C76">
        <w:t>ë</w:t>
      </w:r>
      <w:r>
        <w:t xml:space="preserve">t </w:t>
      </w:r>
      <w:r w:rsidR="003A4018">
        <w:t>japin arsyet e tendenc</w:t>
      </w:r>
      <w:r w:rsidR="00CE7C76">
        <w:t>ë</w:t>
      </w:r>
      <w:r w:rsidR="003A4018">
        <w:t>s s</w:t>
      </w:r>
      <w:r w:rsidR="00CE7C76">
        <w:t>ë</w:t>
      </w:r>
      <w:r w:rsidR="003A4018">
        <w:t xml:space="preserve"> tarifave p</w:t>
      </w:r>
      <w:r w:rsidR="00CE7C76">
        <w:t>ë</w:t>
      </w:r>
      <w:r w:rsidR="003A4018">
        <w:t>rgjat</w:t>
      </w:r>
      <w:r w:rsidR="00CE7C76">
        <w:t>ë</w:t>
      </w:r>
      <w:r w:rsidR="003A4018">
        <w:t xml:space="preserve"> tre viteve t</w:t>
      </w:r>
      <w:r w:rsidR="00CE7C76">
        <w:t>ë</w:t>
      </w:r>
      <w:r w:rsidR="003A4018">
        <w:t xml:space="preserve"> ardhshme krahasuar me t</w:t>
      </w:r>
      <w:r w:rsidR="00CE7C76">
        <w:t>ë</w:t>
      </w:r>
      <w:r w:rsidR="003A4018">
        <w:t xml:space="preserve"> dh</w:t>
      </w:r>
      <w:r w:rsidR="00CE7C76">
        <w:t>ë</w:t>
      </w:r>
      <w:r w:rsidR="003A4018">
        <w:t>nat faktike gjat</w:t>
      </w:r>
      <w:r w:rsidR="00CE7C76">
        <w:t>ë</w:t>
      </w:r>
      <w:r w:rsidR="003A4018">
        <w:t xml:space="preserve"> viteve t</w:t>
      </w:r>
      <w:r w:rsidR="00CE7C76">
        <w:t>ë</w:t>
      </w:r>
      <w:r w:rsidR="003A4018">
        <w:t xml:space="preserve"> shkuara (viti korent dhe dy vitet e fundit), t</w:t>
      </w:r>
      <w:r w:rsidR="00CE7C76">
        <w:t>ë</w:t>
      </w:r>
      <w:r w:rsidR="003A4018">
        <w:t xml:space="preserve"> tilla si:</w:t>
      </w:r>
    </w:p>
    <w:p w14:paraId="5284D24F" w14:textId="6AE1DEDF" w:rsidR="003A4018" w:rsidRPr="003A4018" w:rsidRDefault="003A4018" w:rsidP="009A26EE">
      <w:pPr>
        <w:pStyle w:val="ListParagraph"/>
        <w:numPr>
          <w:ilvl w:val="0"/>
          <w:numId w:val="9"/>
        </w:numPr>
        <w:spacing w:before="40" w:after="120"/>
        <w:jc w:val="left"/>
      </w:pPr>
      <w:r w:rsidRPr="003A4018">
        <w:t>Përmirësim i potencialit të taksës</w:t>
      </w:r>
    </w:p>
    <w:p w14:paraId="4C850AB9" w14:textId="2014BE28" w:rsidR="003A4018" w:rsidRPr="003A4018" w:rsidRDefault="003A4018" w:rsidP="009A26EE">
      <w:pPr>
        <w:pStyle w:val="ListParagraph"/>
        <w:numPr>
          <w:ilvl w:val="0"/>
          <w:numId w:val="9"/>
        </w:numPr>
        <w:spacing w:before="40" w:after="120"/>
        <w:jc w:val="left"/>
      </w:pPr>
      <w:r w:rsidRPr="003A4018">
        <w:t>Rregullimi ligjor i tarifës në fjalë</w:t>
      </w:r>
    </w:p>
    <w:p w14:paraId="41947D9C" w14:textId="7F3EF873" w:rsidR="003A4018" w:rsidRPr="003A4018" w:rsidRDefault="003A4018" w:rsidP="009A26EE">
      <w:pPr>
        <w:pStyle w:val="ListParagraph"/>
        <w:numPr>
          <w:ilvl w:val="0"/>
          <w:numId w:val="9"/>
        </w:numPr>
        <w:spacing w:before="40" w:after="120"/>
        <w:jc w:val="left"/>
      </w:pPr>
      <w:r w:rsidRPr="003A4018">
        <w:t xml:space="preserve">Rritja e pritshme e vëllimit të veprimtarisë për të cilën </w:t>
      </w:r>
      <w:r>
        <w:t>kryhet nj</w:t>
      </w:r>
      <w:r w:rsidR="00CE7C76">
        <w:t>ë</w:t>
      </w:r>
      <w:r>
        <w:t xml:space="preserve"> pages</w:t>
      </w:r>
      <w:r w:rsidR="00CE7C76">
        <w:t>ë</w:t>
      </w:r>
    </w:p>
    <w:p w14:paraId="78A39C17" w14:textId="111CAA69" w:rsidR="003A4018" w:rsidRPr="003A4018" w:rsidRDefault="003A4018" w:rsidP="009A26EE">
      <w:pPr>
        <w:pStyle w:val="ListParagraph"/>
        <w:numPr>
          <w:ilvl w:val="0"/>
          <w:numId w:val="9"/>
        </w:numPr>
        <w:spacing w:before="40" w:after="120"/>
        <w:jc w:val="left"/>
      </w:pPr>
      <w:r w:rsidRPr="003A4018">
        <w:t>Faktorë të tjerë</w:t>
      </w:r>
    </w:p>
    <w:p w14:paraId="68C734DB" w14:textId="77777777" w:rsidR="00AB1860" w:rsidRDefault="00AB1860" w:rsidP="00AB1860"/>
    <w:p w14:paraId="3D43AC9F" w14:textId="2E04234B" w:rsidR="00AB1860" w:rsidRPr="007C2D98" w:rsidRDefault="0005341D" w:rsidP="0005341D">
      <w:pPr>
        <w:pStyle w:val="Heading4"/>
        <w:rPr>
          <w:b/>
        </w:rPr>
      </w:pPr>
      <w:r>
        <w:t>Vler</w:t>
      </w:r>
      <w:r w:rsidR="00CE7C76">
        <w:t>ë</w:t>
      </w:r>
      <w:r>
        <w:t>simi i t</w:t>
      </w:r>
      <w:r w:rsidR="00CE7C76">
        <w:t>ë</w:t>
      </w:r>
      <w:r>
        <w:t xml:space="preserve"> ardhurave t</w:t>
      </w:r>
      <w:r w:rsidR="00CE7C76">
        <w:t>ë</w:t>
      </w:r>
      <w:r>
        <w:t xml:space="preserve"> tjera dhe fitimi</w:t>
      </w:r>
    </w:p>
    <w:p w14:paraId="68421B4A" w14:textId="756C1118" w:rsidR="00AB1860" w:rsidRDefault="002B63F2" w:rsidP="00AB1860">
      <w:r>
        <w:t>M</w:t>
      </w:r>
      <w:r w:rsidR="00CE7C76">
        <w:t>ë</w:t>
      </w:r>
      <w:r>
        <w:t xml:space="preserve"> posht</w:t>
      </w:r>
      <w:r w:rsidR="00CE7C76">
        <w:t>ë</w:t>
      </w:r>
      <w:r>
        <w:t xml:space="preserve"> jepen n</w:t>
      </w:r>
      <w:r w:rsidR="00CE7C76">
        <w:t>ë</w:t>
      </w:r>
      <w:r>
        <w:t xml:space="preserve"> m</w:t>
      </w:r>
      <w:r w:rsidR="00CE7C76">
        <w:t>ë</w:t>
      </w:r>
      <w:r>
        <w:t>nyr</w:t>
      </w:r>
      <w:r w:rsidR="00CE7C76">
        <w:t>ë</w:t>
      </w:r>
      <w:r>
        <w:t xml:space="preserve"> t</w:t>
      </w:r>
      <w:r w:rsidR="00CE7C76">
        <w:t>ë</w:t>
      </w:r>
      <w:r>
        <w:t xml:space="preserve"> detajuar t</w:t>
      </w:r>
      <w:r w:rsidR="00CE7C76">
        <w:t>ë</w:t>
      </w:r>
      <w:r>
        <w:t xml:space="preserve"> ardhurat nga burimet e tjera dhe fitimi</w:t>
      </w:r>
    </w:p>
    <w:p w14:paraId="1BF684E2" w14:textId="758A2A97" w:rsidR="00AB1860" w:rsidRDefault="00AB1860" w:rsidP="00AB1860">
      <w:r>
        <w:t>Tab</w:t>
      </w:r>
      <w:r w:rsidR="002B63F2">
        <w:t>ela</w:t>
      </w:r>
      <w:r>
        <w:t xml:space="preserve"> </w:t>
      </w:r>
      <w:r w:rsidR="00DC3D07">
        <w:t>5</w:t>
      </w:r>
      <w:r>
        <w:t xml:space="preserve">: </w:t>
      </w:r>
      <w:r w:rsidR="002B63F2">
        <w:t>Burimet e tjera t</w:t>
      </w:r>
      <w:r w:rsidR="00CE7C76">
        <w:t>ë</w:t>
      </w:r>
      <w:r w:rsidR="002B63F2">
        <w:t xml:space="preserve"> t</w:t>
      </w:r>
      <w:r w:rsidR="00CE7C76">
        <w:t>ë</w:t>
      </w:r>
      <w:r w:rsidR="002B63F2">
        <w:t xml:space="preserve"> ardhurave</w:t>
      </w:r>
    </w:p>
    <w:tbl>
      <w:tblPr>
        <w:tblW w:w="9280" w:type="dxa"/>
        <w:tblCellMar>
          <w:left w:w="70" w:type="dxa"/>
          <w:right w:w="70" w:type="dxa"/>
        </w:tblCellMar>
        <w:tblLook w:val="04A0" w:firstRow="1" w:lastRow="0" w:firstColumn="1" w:lastColumn="0" w:noHBand="0" w:noVBand="1"/>
      </w:tblPr>
      <w:tblGrid>
        <w:gridCol w:w="1021"/>
        <w:gridCol w:w="7539"/>
        <w:gridCol w:w="721"/>
      </w:tblGrid>
      <w:tr w:rsidR="00AB1860" w:rsidRPr="00534519" w14:paraId="1C9CDAC9" w14:textId="77777777" w:rsidTr="00F97C88">
        <w:trPr>
          <w:trHeight w:val="360"/>
        </w:trPr>
        <w:tc>
          <w:tcPr>
            <w:tcW w:w="1020" w:type="dxa"/>
            <w:tcBorders>
              <w:top w:val="single" w:sz="4" w:space="0" w:color="auto"/>
              <w:left w:val="single" w:sz="4" w:space="0" w:color="auto"/>
              <w:bottom w:val="single" w:sz="4" w:space="0" w:color="auto"/>
              <w:right w:val="nil"/>
            </w:tcBorders>
            <w:shd w:val="clear" w:color="auto" w:fill="F2F2F2" w:themeFill="background1" w:themeFillShade="F2"/>
            <w:vAlign w:val="center"/>
            <w:hideMark/>
          </w:tcPr>
          <w:p w14:paraId="5B548BF2" w14:textId="77777777" w:rsidR="00AB1860" w:rsidRPr="00534519" w:rsidRDefault="00AB1860" w:rsidP="00F97C88">
            <w:pPr>
              <w:spacing w:after="0" w:line="240" w:lineRule="auto"/>
              <w:rPr>
                <w:rFonts w:ascii="Calibri" w:eastAsia="Times New Roman" w:hAnsi="Calibri" w:cs="Calibri"/>
                <w:bCs/>
                <w:color w:val="000000"/>
                <w:sz w:val="28"/>
                <w:szCs w:val="28"/>
                <w:lang w:eastAsia="de-CH"/>
              </w:rPr>
            </w:pPr>
            <w:r w:rsidRPr="00534519">
              <w:rPr>
                <w:rFonts w:ascii="Calibri" w:eastAsia="Times New Roman" w:hAnsi="Calibri" w:cs="Calibri"/>
                <w:bCs/>
                <w:color w:val="000000"/>
                <w:sz w:val="28"/>
                <w:szCs w:val="28"/>
                <w:lang w:eastAsia="de-CH"/>
              </w:rPr>
              <w:t xml:space="preserve">A.4 </w:t>
            </w:r>
          </w:p>
        </w:tc>
        <w:tc>
          <w:tcPr>
            <w:tcW w:w="8260" w:type="dxa"/>
            <w:gridSpan w:val="2"/>
            <w:tcBorders>
              <w:top w:val="single" w:sz="4" w:space="0" w:color="auto"/>
              <w:left w:val="single" w:sz="4" w:space="0" w:color="auto"/>
              <w:bottom w:val="single" w:sz="4" w:space="0" w:color="auto"/>
              <w:right w:val="single" w:sz="4" w:space="0" w:color="000000"/>
            </w:tcBorders>
            <w:shd w:val="clear" w:color="auto" w:fill="F2F2F2" w:themeFill="background1" w:themeFillShade="F2"/>
            <w:vAlign w:val="center"/>
            <w:hideMark/>
          </w:tcPr>
          <w:p w14:paraId="5589A572" w14:textId="1D8D3E61" w:rsidR="00AB1860" w:rsidRPr="00534519" w:rsidRDefault="00050B35" w:rsidP="00F97C88">
            <w:pPr>
              <w:spacing w:after="0" w:line="240" w:lineRule="auto"/>
              <w:rPr>
                <w:rFonts w:ascii="Calibri" w:eastAsia="Times New Roman" w:hAnsi="Calibri" w:cs="Calibri"/>
                <w:bCs/>
                <w:color w:val="000000"/>
                <w:sz w:val="28"/>
                <w:szCs w:val="28"/>
                <w:lang w:eastAsia="de-CH"/>
              </w:rPr>
            </w:pPr>
            <w:r>
              <w:rPr>
                <w:rFonts w:ascii="Calibri" w:eastAsia="Times New Roman" w:hAnsi="Calibri" w:cs="Calibri"/>
                <w:bCs/>
                <w:color w:val="000000"/>
                <w:sz w:val="28"/>
                <w:szCs w:val="28"/>
                <w:lang w:eastAsia="de-CH"/>
              </w:rPr>
              <w:t>T</w:t>
            </w:r>
            <w:r w:rsidR="00CE7C76">
              <w:rPr>
                <w:rFonts w:ascii="Calibri" w:eastAsia="Times New Roman" w:hAnsi="Calibri" w:cs="Calibri"/>
                <w:bCs/>
                <w:color w:val="000000"/>
                <w:sz w:val="28"/>
                <w:szCs w:val="28"/>
                <w:lang w:eastAsia="de-CH"/>
              </w:rPr>
              <w:t>Ë</w:t>
            </w:r>
            <w:r>
              <w:rPr>
                <w:rFonts w:ascii="Calibri" w:eastAsia="Times New Roman" w:hAnsi="Calibri" w:cs="Calibri"/>
                <w:bCs/>
                <w:color w:val="000000"/>
                <w:sz w:val="28"/>
                <w:szCs w:val="28"/>
                <w:lang w:eastAsia="de-CH"/>
              </w:rPr>
              <w:t xml:space="preserve"> ARDHURA T</w:t>
            </w:r>
            <w:r w:rsidR="00CE7C76">
              <w:rPr>
                <w:rFonts w:ascii="Calibri" w:eastAsia="Times New Roman" w:hAnsi="Calibri" w:cs="Calibri"/>
                <w:bCs/>
                <w:color w:val="000000"/>
                <w:sz w:val="28"/>
                <w:szCs w:val="28"/>
                <w:lang w:eastAsia="de-CH"/>
              </w:rPr>
              <w:t>Ë</w:t>
            </w:r>
            <w:r>
              <w:rPr>
                <w:rFonts w:ascii="Calibri" w:eastAsia="Times New Roman" w:hAnsi="Calibri" w:cs="Calibri"/>
                <w:bCs/>
                <w:color w:val="000000"/>
                <w:sz w:val="28"/>
                <w:szCs w:val="28"/>
                <w:lang w:eastAsia="de-CH"/>
              </w:rPr>
              <w:t xml:space="preserve"> TJERA</w:t>
            </w:r>
          </w:p>
        </w:tc>
      </w:tr>
      <w:tr w:rsidR="00AB1860" w:rsidRPr="00534519" w14:paraId="65408611"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488218BA"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A.4.1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41FB6AE4" w14:textId="3D5BAC38" w:rsidR="00AB1860" w:rsidRPr="00534519" w:rsidRDefault="00050B35"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Qeraja nga asetet n</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pron</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si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bashkis</w:t>
            </w:r>
            <w:r w:rsidR="00CE7C76">
              <w:rPr>
                <w:rFonts w:ascii="Calibri" w:eastAsia="Times New Roman" w:hAnsi="Calibri" w:cs="Calibri"/>
                <w:bCs/>
                <w:color w:val="000000"/>
                <w:sz w:val="20"/>
                <w:szCs w:val="20"/>
                <w:lang w:eastAsia="de-CH"/>
              </w:rPr>
              <w:t>ë</w:t>
            </w:r>
          </w:p>
        </w:tc>
      </w:tr>
      <w:tr w:rsidR="00AB1860" w:rsidRPr="00534519" w14:paraId="2233F365"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776420D3"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A.4.2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574C3902" w14:textId="2269EFB1" w:rsidR="00AB1860" w:rsidRPr="00534519" w:rsidRDefault="00050B35"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Kthimi nga investimet kapitale</w:t>
            </w:r>
          </w:p>
        </w:tc>
      </w:tr>
      <w:tr w:rsidR="00AB1860" w:rsidRPr="00534519" w14:paraId="62086DE9"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3E0D3239"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A.4.3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1B4C87F4" w14:textId="14DE3395" w:rsidR="00AB1860" w:rsidRPr="00534519" w:rsidRDefault="00050B35"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Fitimi nga nd</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rmarrjet publike n</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var</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si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bashkis</w:t>
            </w:r>
            <w:r w:rsidR="00CE7C76">
              <w:rPr>
                <w:rFonts w:ascii="Calibri" w:eastAsia="Times New Roman" w:hAnsi="Calibri" w:cs="Calibri"/>
                <w:bCs/>
                <w:color w:val="000000"/>
                <w:sz w:val="20"/>
                <w:szCs w:val="20"/>
                <w:lang w:eastAsia="de-CH"/>
              </w:rPr>
              <w:t>ë</w:t>
            </w:r>
          </w:p>
        </w:tc>
      </w:tr>
      <w:tr w:rsidR="00AB1860" w:rsidRPr="00534519" w14:paraId="2764FA86"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786D6E6A"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A.4.4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1931D27E" w14:textId="0AFCD7BE" w:rsidR="00AB1860" w:rsidRPr="00534519" w:rsidRDefault="00050B35" w:rsidP="00050B35">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Kthimi nga partneriteti publik privat</w:t>
            </w:r>
          </w:p>
        </w:tc>
      </w:tr>
      <w:tr w:rsidR="00AB1860" w:rsidRPr="00534519" w14:paraId="1BD1A1A9" w14:textId="77777777" w:rsidTr="00050B35">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67EBBCD8"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A.4.5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tcPr>
          <w:p w14:paraId="59B8A653" w14:textId="6287573E" w:rsidR="00AB1860" w:rsidRPr="00534519" w:rsidRDefault="00050B35" w:rsidP="00050B35">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rheqja e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ardhurave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krijuara nga nd</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rmarrjet n</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var</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si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bashkis</w:t>
            </w:r>
            <w:r w:rsidR="00CE7C76">
              <w:rPr>
                <w:rFonts w:ascii="Calibri" w:eastAsia="Times New Roman" w:hAnsi="Calibri" w:cs="Calibri"/>
                <w:bCs/>
                <w:color w:val="000000"/>
                <w:sz w:val="20"/>
                <w:szCs w:val="20"/>
                <w:lang w:eastAsia="de-CH"/>
              </w:rPr>
              <w:t>ë</w:t>
            </w:r>
          </w:p>
        </w:tc>
      </w:tr>
      <w:tr w:rsidR="00AB1860" w:rsidRPr="00534519" w14:paraId="77D20DB7"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54338C43"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A.4.6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5898C533" w14:textId="6C805E81" w:rsidR="00AB1860" w:rsidRPr="00534519" w:rsidRDefault="00050B35" w:rsidP="00050B35">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Shitja e mallrave dhe sh</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rbimeve</w:t>
            </w:r>
            <w:r w:rsidR="00AB1860" w:rsidRPr="00534519">
              <w:rPr>
                <w:rFonts w:ascii="Calibri" w:eastAsia="Times New Roman" w:hAnsi="Calibri" w:cs="Calibri"/>
                <w:bCs/>
                <w:color w:val="000000"/>
                <w:sz w:val="20"/>
                <w:szCs w:val="20"/>
                <w:lang w:eastAsia="de-CH"/>
              </w:rPr>
              <w:t xml:space="preserve"> </w:t>
            </w:r>
          </w:p>
        </w:tc>
      </w:tr>
      <w:tr w:rsidR="00AB1860" w:rsidRPr="00534519" w14:paraId="133413FA"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50651DAA"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A.4.7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522FEA15" w14:textId="75519309" w:rsidR="00AB1860" w:rsidRPr="00534519" w:rsidRDefault="00050B35"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Kundravajtjet administrative (gjobat)</w:t>
            </w:r>
          </w:p>
        </w:tc>
      </w:tr>
      <w:tr w:rsidR="00AB1860" w:rsidRPr="00534519" w14:paraId="5BE06507"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4FEF2A52"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A.4.8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25377717" w14:textId="5AE109D1" w:rsidR="00AB1860" w:rsidRPr="00534519" w:rsidRDefault="00050B35" w:rsidP="00050B35">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Sekuestrime dhe zhd</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mtime</w:t>
            </w:r>
            <w:r w:rsidR="00AB1860" w:rsidRPr="00534519">
              <w:rPr>
                <w:rFonts w:ascii="Calibri" w:eastAsia="Times New Roman" w:hAnsi="Calibri" w:cs="Calibri"/>
                <w:bCs/>
                <w:color w:val="000000"/>
                <w:sz w:val="20"/>
                <w:szCs w:val="20"/>
                <w:lang w:eastAsia="de-CH"/>
              </w:rPr>
              <w:t xml:space="preserve"> </w:t>
            </w:r>
          </w:p>
        </w:tc>
      </w:tr>
      <w:tr w:rsidR="00AB1860" w:rsidRPr="00534519" w14:paraId="7176131D"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4A9095CF"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lastRenderedPageBreak/>
              <w:t xml:space="preserve"> A.4.9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27CFFEFE" w14:textId="3016C894" w:rsidR="00AB1860" w:rsidRPr="00534519" w:rsidRDefault="00050B35" w:rsidP="00050B35">
            <w:pPr>
              <w:spacing w:after="0" w:line="240" w:lineRule="auto"/>
              <w:ind w:left="0" w:firstLine="0"/>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Kuotat e an</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tar</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sis</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s</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bashkis</w:t>
            </w:r>
            <w:r w:rsidR="00CE7C76">
              <w:rPr>
                <w:rFonts w:ascii="Calibri" w:eastAsia="Times New Roman" w:hAnsi="Calibri" w:cs="Calibri"/>
                <w:bCs/>
                <w:color w:val="000000"/>
                <w:sz w:val="20"/>
                <w:szCs w:val="20"/>
                <w:lang w:eastAsia="de-CH"/>
              </w:rPr>
              <w:t>ë</w:t>
            </w:r>
            <w:r w:rsidR="00AB1860" w:rsidRPr="00534519">
              <w:rPr>
                <w:rFonts w:ascii="Calibri" w:eastAsia="Times New Roman" w:hAnsi="Calibri" w:cs="Calibri"/>
                <w:bCs/>
                <w:color w:val="000000"/>
                <w:sz w:val="20"/>
                <w:szCs w:val="20"/>
                <w:lang w:eastAsia="de-CH"/>
              </w:rPr>
              <w:t xml:space="preserve"> </w:t>
            </w:r>
          </w:p>
        </w:tc>
      </w:tr>
      <w:tr w:rsidR="00AB1860" w:rsidRPr="00534519" w14:paraId="6A9F7590"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59C82C41"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A.4.10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6F56A907" w14:textId="3B87922F" w:rsidR="00AB1860" w:rsidRPr="00534519" w:rsidRDefault="00050B35" w:rsidP="00050B35">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Transferta dhe ndihma nga nj</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si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tjera vendore</w:t>
            </w:r>
            <w:r w:rsidR="00AB1860" w:rsidRPr="00534519">
              <w:rPr>
                <w:rFonts w:ascii="Calibri" w:eastAsia="Times New Roman" w:hAnsi="Calibri" w:cs="Calibri"/>
                <w:bCs/>
                <w:color w:val="000000"/>
                <w:sz w:val="20"/>
                <w:szCs w:val="20"/>
                <w:lang w:eastAsia="de-CH"/>
              </w:rPr>
              <w:t xml:space="preserve"> </w:t>
            </w:r>
          </w:p>
        </w:tc>
      </w:tr>
      <w:tr w:rsidR="00AB1860" w:rsidRPr="00534519" w14:paraId="35557A75"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026E179E"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A.4.11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548CB701" w14:textId="32F28B2B" w:rsidR="00AB1860" w:rsidRPr="00534519" w:rsidRDefault="00050B35"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Grante dhe ndihma nd</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rkomb</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tare</w:t>
            </w:r>
          </w:p>
        </w:tc>
      </w:tr>
      <w:tr w:rsidR="00AB1860" w:rsidRPr="00534519" w14:paraId="426B1E06"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2B47A3DC"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A.4.12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76660217" w14:textId="32EF8F5E" w:rsidR="00AB1860" w:rsidRPr="00534519" w:rsidRDefault="00050B35"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Shitja e aseteve financiare</w:t>
            </w:r>
          </w:p>
        </w:tc>
      </w:tr>
      <w:tr w:rsidR="00AB1860" w:rsidRPr="00534519" w14:paraId="396374F3"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226B94CA"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A.4.13 </w:t>
            </w:r>
          </w:p>
        </w:tc>
        <w:tc>
          <w:tcPr>
            <w:tcW w:w="8260"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1437BD3C" w14:textId="108DEDDE" w:rsidR="00AB1860" w:rsidRPr="00534519" w:rsidRDefault="00050B35" w:rsidP="00050B35">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Shitja e aseteve fikse 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prekshme / paprekshme</w:t>
            </w:r>
            <w:r w:rsidR="00AB1860" w:rsidRPr="00534519">
              <w:rPr>
                <w:rFonts w:ascii="Calibri" w:eastAsia="Times New Roman" w:hAnsi="Calibri" w:cs="Calibri"/>
                <w:bCs/>
                <w:color w:val="000000"/>
                <w:sz w:val="20"/>
                <w:szCs w:val="20"/>
                <w:lang w:eastAsia="de-CH"/>
              </w:rPr>
              <w:t xml:space="preserve"> </w:t>
            </w:r>
          </w:p>
        </w:tc>
      </w:tr>
      <w:tr w:rsidR="00AB1860" w:rsidRPr="00534519" w14:paraId="272EAB36"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378A5310" w14:textId="77777777" w:rsidR="00AB1860" w:rsidRPr="00534519" w:rsidRDefault="00AB1860" w:rsidP="00F97C88">
            <w:pPr>
              <w:spacing w:after="0" w:line="240" w:lineRule="auto"/>
              <w:rPr>
                <w:rFonts w:ascii="Calibri" w:eastAsia="Times New Roman" w:hAnsi="Calibri" w:cs="Calibri"/>
                <w:bCs/>
                <w:color w:val="000000"/>
                <w:sz w:val="20"/>
                <w:szCs w:val="20"/>
                <w:lang w:eastAsia="de-CH"/>
              </w:rPr>
            </w:pPr>
            <w:r w:rsidRPr="00534519">
              <w:rPr>
                <w:rFonts w:ascii="Calibri" w:eastAsia="Times New Roman" w:hAnsi="Calibri" w:cs="Calibri"/>
                <w:bCs/>
                <w:color w:val="000000"/>
                <w:sz w:val="20"/>
                <w:szCs w:val="20"/>
                <w:lang w:eastAsia="de-CH"/>
              </w:rPr>
              <w:t xml:space="preserve"> A.4.14 </w:t>
            </w:r>
          </w:p>
        </w:tc>
        <w:tc>
          <w:tcPr>
            <w:tcW w:w="7539" w:type="dxa"/>
            <w:tcBorders>
              <w:top w:val="nil"/>
              <w:left w:val="single" w:sz="4" w:space="0" w:color="auto"/>
              <w:bottom w:val="single" w:sz="4" w:space="0" w:color="auto"/>
              <w:right w:val="nil"/>
            </w:tcBorders>
            <w:shd w:val="clear" w:color="000000" w:fill="FFFFFF"/>
            <w:noWrap/>
            <w:vAlign w:val="center"/>
            <w:hideMark/>
          </w:tcPr>
          <w:p w14:paraId="50A15CE9" w14:textId="67D76BFA" w:rsidR="00AB1860" w:rsidRPr="00534519" w:rsidRDefault="00050B35"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T</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 xml:space="preserve"> tjera</w:t>
            </w:r>
            <w:r w:rsidR="00AB1860" w:rsidRPr="00534519">
              <w:rPr>
                <w:rFonts w:ascii="Calibri" w:eastAsia="Times New Roman" w:hAnsi="Calibri" w:cs="Calibri"/>
                <w:bCs/>
                <w:color w:val="000000"/>
                <w:sz w:val="20"/>
                <w:szCs w:val="20"/>
                <w:lang w:eastAsia="de-CH"/>
              </w:rPr>
              <w:t xml:space="preserve"> </w:t>
            </w:r>
          </w:p>
        </w:tc>
        <w:tc>
          <w:tcPr>
            <w:tcW w:w="721" w:type="dxa"/>
            <w:tcBorders>
              <w:top w:val="nil"/>
              <w:left w:val="nil"/>
              <w:bottom w:val="single" w:sz="4" w:space="0" w:color="auto"/>
              <w:right w:val="single" w:sz="4" w:space="0" w:color="auto"/>
            </w:tcBorders>
            <w:shd w:val="clear" w:color="000000" w:fill="FFFFFF"/>
            <w:noWrap/>
            <w:vAlign w:val="center"/>
            <w:hideMark/>
          </w:tcPr>
          <w:p w14:paraId="59763727" w14:textId="77777777" w:rsidR="00AB1860" w:rsidRPr="00534519" w:rsidRDefault="00AB1860" w:rsidP="00F97C88">
            <w:pPr>
              <w:spacing w:after="0" w:line="240" w:lineRule="auto"/>
              <w:rPr>
                <w:rFonts w:ascii="Calibri" w:eastAsia="Times New Roman" w:hAnsi="Calibri" w:cs="Calibri"/>
                <w:b/>
                <w:bCs/>
                <w:color w:val="000000"/>
                <w:sz w:val="20"/>
                <w:szCs w:val="20"/>
                <w:lang w:val="de-CH" w:eastAsia="de-CH"/>
              </w:rPr>
            </w:pPr>
            <w:r w:rsidRPr="00534519">
              <w:rPr>
                <w:rFonts w:ascii="Calibri" w:eastAsia="Times New Roman" w:hAnsi="Calibri" w:cs="Calibri"/>
                <w:b/>
                <w:bCs/>
                <w:color w:val="000000"/>
                <w:sz w:val="20"/>
                <w:szCs w:val="20"/>
                <w:lang w:val="de-CH" w:eastAsia="de-CH"/>
              </w:rPr>
              <w:t> </w:t>
            </w:r>
          </w:p>
        </w:tc>
      </w:tr>
    </w:tbl>
    <w:p w14:paraId="446AFA81" w14:textId="128843BB" w:rsidR="00AB1860" w:rsidRDefault="00AB1860" w:rsidP="00AB1860"/>
    <w:p w14:paraId="17372A7A" w14:textId="0905F545" w:rsidR="00AB1860" w:rsidRPr="000F7976" w:rsidRDefault="00A23B78" w:rsidP="00E85225">
      <w:pPr>
        <w:ind w:left="0" w:firstLine="0"/>
      </w:pPr>
      <w:r>
        <w:t>Vler</w:t>
      </w:r>
      <w:r w:rsidR="00CE7C76">
        <w:t>ë</w:t>
      </w:r>
      <w:r>
        <w:t>simi i t</w:t>
      </w:r>
      <w:r w:rsidR="00CE7C76">
        <w:t>ë</w:t>
      </w:r>
      <w:r>
        <w:t xml:space="preserve"> ardhurave nga qeraja e aseteve, nga nd</w:t>
      </w:r>
      <w:r w:rsidR="00CE7C76">
        <w:t>ë</w:t>
      </w:r>
      <w:r>
        <w:t>rmarrjet n</w:t>
      </w:r>
      <w:r w:rsidR="00CE7C76">
        <w:t>ë</w:t>
      </w:r>
      <w:r>
        <w:t>n pron</w:t>
      </w:r>
      <w:r w:rsidR="00CE7C76">
        <w:t>ë</w:t>
      </w:r>
      <w:r>
        <w:t>si t</w:t>
      </w:r>
      <w:r w:rsidR="00CE7C76">
        <w:t>ë</w:t>
      </w:r>
      <w:r>
        <w:t xml:space="preserve"> bashkis</w:t>
      </w:r>
      <w:r w:rsidR="00CE7C76">
        <w:t>ë</w:t>
      </w:r>
      <w:r>
        <w:t xml:space="preserve"> dhe nga shitja e mallrave dhe sh</w:t>
      </w:r>
      <w:r w:rsidR="00CE7C76">
        <w:t>ë</w:t>
      </w:r>
      <w:r>
        <w:t>rbimeve duhet t</w:t>
      </w:r>
      <w:r w:rsidR="00CE7C76">
        <w:t>ë</w:t>
      </w:r>
      <w:r>
        <w:t xml:space="preserve"> bazohet n</w:t>
      </w:r>
      <w:r w:rsidR="00CE7C76">
        <w:t>ë</w:t>
      </w:r>
      <w:r>
        <w:t xml:space="preserve"> eksperienc</w:t>
      </w:r>
      <w:r w:rsidR="00CE7C76">
        <w:t>ë</w:t>
      </w:r>
      <w:r>
        <w:t>n e viteve t</w:t>
      </w:r>
      <w:r w:rsidR="00CE7C76">
        <w:t>ë</w:t>
      </w:r>
      <w:r>
        <w:t xml:space="preserve"> kaluara, n</w:t>
      </w:r>
      <w:r w:rsidR="00CE7C76">
        <w:t>ë</w:t>
      </w:r>
      <w:r>
        <w:t xml:space="preserve"> at</w:t>
      </w:r>
      <w:r w:rsidR="00CE7C76">
        <w:t>ë</w:t>
      </w:r>
      <w:r>
        <w:t xml:space="preserve"> q</w:t>
      </w:r>
      <w:r w:rsidR="00CE7C76">
        <w:t>ë</w:t>
      </w:r>
      <w:r>
        <w:t xml:space="preserve"> </w:t>
      </w:r>
      <w:r w:rsidR="00CE7C76">
        <w:t>ë</w:t>
      </w:r>
      <w:r>
        <w:t>sht</w:t>
      </w:r>
      <w:r w:rsidR="00CE7C76">
        <w:t>ë</w:t>
      </w:r>
      <w:r>
        <w:t xml:space="preserve"> parashikuar p</w:t>
      </w:r>
      <w:r w:rsidR="00CE7C76">
        <w:t>ë</w:t>
      </w:r>
      <w:r>
        <w:t>r tre vitet e ardhshme si edhe n</w:t>
      </w:r>
      <w:r w:rsidR="00CE7C76">
        <w:t>ë</w:t>
      </w:r>
      <w:r>
        <w:t xml:space="preserve"> vler</w:t>
      </w:r>
      <w:r w:rsidR="00CE7C76">
        <w:t>ë</w:t>
      </w:r>
      <w:r>
        <w:t>simin e ekspert</w:t>
      </w:r>
      <w:r w:rsidR="00CE7C76">
        <w:t>ë</w:t>
      </w:r>
      <w:r>
        <w:t>ve t</w:t>
      </w:r>
      <w:r w:rsidR="00CE7C76">
        <w:t>ë</w:t>
      </w:r>
      <w:r>
        <w:t xml:space="preserve"> fush</w:t>
      </w:r>
      <w:r w:rsidR="00CE7C76">
        <w:t>ë</w:t>
      </w:r>
      <w:r>
        <w:t xml:space="preserve">s. </w:t>
      </w:r>
    </w:p>
    <w:p w14:paraId="3A65522D" w14:textId="23C874DC" w:rsidR="00AB1860" w:rsidRDefault="00DC3D07" w:rsidP="00DC3D07">
      <w:pPr>
        <w:pStyle w:val="Heading4"/>
      </w:pPr>
      <w:r>
        <w:t>Transfertat nga qeverisja qendore dhe burimet e huamarrjes dhe mbartja e rezultateve nga viti i kaluar</w:t>
      </w:r>
    </w:p>
    <w:p w14:paraId="5C37F10A" w14:textId="2CFD6093" w:rsidR="00DC3D07" w:rsidRPr="00DC3D07" w:rsidRDefault="00DC3D07" w:rsidP="00DC3D07">
      <w:r>
        <w:t>Transferimi i t</w:t>
      </w:r>
      <w:r w:rsidR="00CE7C76">
        <w:t>ë</w:t>
      </w:r>
      <w:r>
        <w:t xml:space="preserve"> ardhurave, huamarrja dhe mbartja e rezultateve jepen n</w:t>
      </w:r>
      <w:r w:rsidR="00CE7C76">
        <w:t>ë</w:t>
      </w:r>
      <w:r>
        <w:t xml:space="preserve"> tabel</w:t>
      </w:r>
      <w:r w:rsidR="00CE7C76">
        <w:t>ë</w:t>
      </w:r>
      <w:r>
        <w:t>n m</w:t>
      </w:r>
      <w:r w:rsidR="00CE7C76">
        <w:t>ë</w:t>
      </w:r>
      <w:r>
        <w:t xml:space="preserve"> posht</w:t>
      </w:r>
      <w:r w:rsidR="00CE7C76">
        <w:t>ë</w:t>
      </w:r>
      <w:r>
        <w:t>.</w:t>
      </w:r>
    </w:p>
    <w:p w14:paraId="533DAA9C" w14:textId="22C249B2" w:rsidR="00AB1860" w:rsidRDefault="00AB1860" w:rsidP="00AB1860">
      <w:pPr>
        <w:rPr>
          <w:rFonts w:cstheme="minorHAnsi"/>
        </w:rPr>
      </w:pPr>
      <w:r>
        <w:rPr>
          <w:rFonts w:cstheme="minorHAnsi"/>
        </w:rPr>
        <w:t>Tab</w:t>
      </w:r>
      <w:r w:rsidR="00DC3D07">
        <w:rPr>
          <w:rFonts w:cstheme="minorHAnsi"/>
        </w:rPr>
        <w:t>e</w:t>
      </w:r>
      <w:r>
        <w:rPr>
          <w:rFonts w:cstheme="minorHAnsi"/>
        </w:rPr>
        <w:t>l</w:t>
      </w:r>
      <w:r w:rsidR="00DC3D07">
        <w:rPr>
          <w:rFonts w:cstheme="minorHAnsi"/>
        </w:rPr>
        <w:t>a</w:t>
      </w:r>
      <w:r>
        <w:rPr>
          <w:rFonts w:cstheme="minorHAnsi"/>
        </w:rPr>
        <w:t xml:space="preserve"> </w:t>
      </w:r>
      <w:r w:rsidR="00DC3D07">
        <w:rPr>
          <w:rFonts w:cstheme="minorHAnsi"/>
        </w:rPr>
        <w:t>6</w:t>
      </w:r>
      <w:r>
        <w:rPr>
          <w:rFonts w:cstheme="minorHAnsi"/>
        </w:rPr>
        <w:t>: Transfers from central government, resources from borro</w:t>
      </w:r>
      <w:r w:rsidR="00CE7C76">
        <w:rPr>
          <w:rFonts w:cstheme="minorHAnsi"/>
        </w:rPr>
        <w:t>ë</w:t>
      </w:r>
      <w:r>
        <w:rPr>
          <w:rFonts w:cstheme="minorHAnsi"/>
        </w:rPr>
        <w:t>ing and from carry-overs</w:t>
      </w:r>
    </w:p>
    <w:tbl>
      <w:tblPr>
        <w:tblW w:w="9280" w:type="dxa"/>
        <w:tblCellMar>
          <w:left w:w="70" w:type="dxa"/>
          <w:right w:w="70" w:type="dxa"/>
        </w:tblCellMar>
        <w:tblLook w:val="04A0" w:firstRow="1" w:lastRow="0" w:firstColumn="1" w:lastColumn="0" w:noHBand="0" w:noVBand="1"/>
      </w:tblPr>
      <w:tblGrid>
        <w:gridCol w:w="1020"/>
        <w:gridCol w:w="8260"/>
      </w:tblGrid>
      <w:tr w:rsidR="00AB1860" w:rsidRPr="008B67AB" w14:paraId="34F7EE4D" w14:textId="77777777" w:rsidTr="00F97C88">
        <w:trPr>
          <w:trHeight w:val="360"/>
        </w:trPr>
        <w:tc>
          <w:tcPr>
            <w:tcW w:w="1020" w:type="dxa"/>
            <w:tcBorders>
              <w:top w:val="single" w:sz="4" w:space="0" w:color="auto"/>
              <w:left w:val="single" w:sz="4" w:space="0" w:color="auto"/>
              <w:bottom w:val="single" w:sz="4" w:space="0" w:color="auto"/>
              <w:right w:val="nil"/>
            </w:tcBorders>
            <w:shd w:val="clear" w:color="auto" w:fill="BFBFBF" w:themeFill="background1" w:themeFillShade="BF"/>
            <w:vAlign w:val="center"/>
            <w:hideMark/>
          </w:tcPr>
          <w:p w14:paraId="7FC7116A"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B </w:t>
            </w:r>
          </w:p>
        </w:tc>
        <w:tc>
          <w:tcPr>
            <w:tcW w:w="8260" w:type="dxa"/>
            <w:tcBorders>
              <w:top w:val="single" w:sz="4" w:space="0" w:color="auto"/>
              <w:left w:val="single" w:sz="4" w:space="0" w:color="auto"/>
              <w:bottom w:val="single" w:sz="4" w:space="0" w:color="auto"/>
              <w:right w:val="single" w:sz="4" w:space="0" w:color="000000"/>
            </w:tcBorders>
            <w:shd w:val="clear" w:color="auto" w:fill="BFBFBF" w:themeFill="background1" w:themeFillShade="BF"/>
            <w:vAlign w:val="center"/>
            <w:hideMark/>
          </w:tcPr>
          <w:p w14:paraId="12F3FB2F" w14:textId="146FA16C" w:rsidR="00AB1860" w:rsidRPr="00500657" w:rsidRDefault="00AB1860" w:rsidP="00432F27">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w:t>
            </w:r>
            <w:r w:rsidR="00432F27">
              <w:rPr>
                <w:rFonts w:ascii="Calibri" w:eastAsia="Times New Roman" w:hAnsi="Calibri" w:cs="Calibri"/>
                <w:bCs/>
                <w:color w:val="000000"/>
                <w:sz w:val="28"/>
                <w:szCs w:val="28"/>
                <w:lang w:eastAsia="de-CH"/>
              </w:rPr>
              <w:t>T</w:t>
            </w:r>
            <w:r w:rsidR="00CE7C76">
              <w:rPr>
                <w:rFonts w:ascii="Calibri" w:eastAsia="Times New Roman" w:hAnsi="Calibri" w:cs="Calibri"/>
                <w:bCs/>
                <w:color w:val="000000"/>
                <w:sz w:val="28"/>
                <w:szCs w:val="28"/>
                <w:lang w:eastAsia="de-CH"/>
              </w:rPr>
              <w:t>Ë</w:t>
            </w:r>
            <w:r w:rsidR="006F3868">
              <w:rPr>
                <w:rFonts w:ascii="Calibri" w:eastAsia="Times New Roman" w:hAnsi="Calibri" w:cs="Calibri"/>
                <w:bCs/>
                <w:color w:val="000000"/>
                <w:sz w:val="28"/>
                <w:szCs w:val="28"/>
                <w:lang w:eastAsia="de-CH"/>
              </w:rPr>
              <w:t xml:space="preserve"> ARDHURAT NGA QEVERISJA QENDR</w:t>
            </w:r>
            <w:r w:rsidR="00432F27">
              <w:rPr>
                <w:rFonts w:ascii="Calibri" w:eastAsia="Times New Roman" w:hAnsi="Calibri" w:cs="Calibri"/>
                <w:bCs/>
                <w:color w:val="000000"/>
                <w:sz w:val="28"/>
                <w:szCs w:val="28"/>
                <w:lang w:eastAsia="de-CH"/>
              </w:rPr>
              <w:t>ORE</w:t>
            </w:r>
          </w:p>
        </w:tc>
      </w:tr>
      <w:tr w:rsidR="00AB1860" w:rsidRPr="008B67AB" w14:paraId="18CD2962" w14:textId="77777777" w:rsidTr="00F97C88">
        <w:trPr>
          <w:trHeight w:val="360"/>
        </w:trPr>
        <w:tc>
          <w:tcPr>
            <w:tcW w:w="1020" w:type="dxa"/>
            <w:tcBorders>
              <w:top w:val="nil"/>
              <w:left w:val="single" w:sz="4" w:space="0" w:color="auto"/>
              <w:bottom w:val="single" w:sz="4" w:space="0" w:color="auto"/>
              <w:right w:val="nil"/>
            </w:tcBorders>
            <w:shd w:val="clear" w:color="auto" w:fill="F2F2F2" w:themeFill="background1" w:themeFillShade="F2"/>
            <w:vAlign w:val="center"/>
            <w:hideMark/>
          </w:tcPr>
          <w:p w14:paraId="267DCA9A"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B.1 </w:t>
            </w:r>
          </w:p>
        </w:tc>
        <w:tc>
          <w:tcPr>
            <w:tcW w:w="8260" w:type="dxa"/>
            <w:tcBorders>
              <w:top w:val="single" w:sz="4" w:space="0" w:color="auto"/>
              <w:left w:val="single" w:sz="4" w:space="0" w:color="auto"/>
              <w:bottom w:val="single" w:sz="4" w:space="0" w:color="auto"/>
              <w:right w:val="single" w:sz="4" w:space="0" w:color="000000"/>
            </w:tcBorders>
            <w:shd w:val="clear" w:color="auto" w:fill="F2F2F2" w:themeFill="background1" w:themeFillShade="F2"/>
            <w:vAlign w:val="center"/>
            <w:hideMark/>
          </w:tcPr>
          <w:p w14:paraId="42D24C7D" w14:textId="0526617E" w:rsidR="00AB1860" w:rsidRPr="00500657" w:rsidRDefault="00AB1860" w:rsidP="00432F27">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w:t>
            </w:r>
            <w:r w:rsidR="00432F27">
              <w:rPr>
                <w:rFonts w:ascii="Calibri" w:eastAsia="Times New Roman" w:hAnsi="Calibri" w:cs="Calibri"/>
                <w:bCs/>
                <w:color w:val="000000"/>
                <w:sz w:val="28"/>
                <w:szCs w:val="28"/>
                <w:lang w:eastAsia="de-CH"/>
              </w:rPr>
              <w:t>Transferta e pakusht</w:t>
            </w:r>
            <w:r w:rsidR="00CE7C76">
              <w:rPr>
                <w:rFonts w:ascii="Calibri" w:eastAsia="Times New Roman" w:hAnsi="Calibri" w:cs="Calibri"/>
                <w:bCs/>
                <w:color w:val="000000"/>
                <w:sz w:val="28"/>
                <w:szCs w:val="28"/>
                <w:lang w:eastAsia="de-CH"/>
              </w:rPr>
              <w:t>ë</w:t>
            </w:r>
            <w:r w:rsidR="00432F27">
              <w:rPr>
                <w:rFonts w:ascii="Calibri" w:eastAsia="Times New Roman" w:hAnsi="Calibri" w:cs="Calibri"/>
                <w:bCs/>
                <w:color w:val="000000"/>
                <w:sz w:val="28"/>
                <w:szCs w:val="28"/>
                <w:lang w:eastAsia="de-CH"/>
              </w:rPr>
              <w:t>zuar</w:t>
            </w:r>
          </w:p>
        </w:tc>
      </w:tr>
      <w:tr w:rsidR="00AB1860" w:rsidRPr="008B67AB" w14:paraId="5E1C4C8F" w14:textId="77777777" w:rsidTr="00F97C88">
        <w:trPr>
          <w:trHeight w:val="360"/>
        </w:trPr>
        <w:tc>
          <w:tcPr>
            <w:tcW w:w="1020" w:type="dxa"/>
            <w:tcBorders>
              <w:top w:val="nil"/>
              <w:left w:val="single" w:sz="4" w:space="0" w:color="auto"/>
              <w:bottom w:val="single" w:sz="4" w:space="0" w:color="auto"/>
              <w:right w:val="nil"/>
            </w:tcBorders>
            <w:shd w:val="clear" w:color="auto" w:fill="F2F2F2" w:themeFill="background1" w:themeFillShade="F2"/>
            <w:vAlign w:val="center"/>
            <w:hideMark/>
          </w:tcPr>
          <w:p w14:paraId="11B96381"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B.2 </w:t>
            </w:r>
          </w:p>
        </w:tc>
        <w:tc>
          <w:tcPr>
            <w:tcW w:w="8260" w:type="dxa"/>
            <w:tcBorders>
              <w:top w:val="single" w:sz="4" w:space="0" w:color="auto"/>
              <w:left w:val="single" w:sz="4" w:space="0" w:color="auto"/>
              <w:bottom w:val="single" w:sz="4" w:space="0" w:color="auto"/>
              <w:right w:val="single" w:sz="4" w:space="0" w:color="000000"/>
            </w:tcBorders>
            <w:shd w:val="clear" w:color="auto" w:fill="F2F2F2" w:themeFill="background1" w:themeFillShade="F2"/>
            <w:vAlign w:val="center"/>
            <w:hideMark/>
          </w:tcPr>
          <w:p w14:paraId="102B099C" w14:textId="64B1DB53" w:rsidR="00AB1860" w:rsidRPr="00500657" w:rsidRDefault="00AB1860" w:rsidP="00432F27">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w:t>
            </w:r>
            <w:r w:rsidR="00432F27">
              <w:rPr>
                <w:rFonts w:ascii="Calibri" w:eastAsia="Times New Roman" w:hAnsi="Calibri" w:cs="Calibri"/>
                <w:bCs/>
                <w:color w:val="000000"/>
                <w:sz w:val="28"/>
                <w:szCs w:val="28"/>
                <w:lang w:eastAsia="de-CH"/>
              </w:rPr>
              <w:t>Transferta e kusht</w:t>
            </w:r>
            <w:r w:rsidR="00CE7C76">
              <w:rPr>
                <w:rFonts w:ascii="Calibri" w:eastAsia="Times New Roman" w:hAnsi="Calibri" w:cs="Calibri"/>
                <w:bCs/>
                <w:color w:val="000000"/>
                <w:sz w:val="28"/>
                <w:szCs w:val="28"/>
                <w:lang w:eastAsia="de-CH"/>
              </w:rPr>
              <w:t>ë</w:t>
            </w:r>
            <w:r w:rsidR="00432F27">
              <w:rPr>
                <w:rFonts w:ascii="Calibri" w:eastAsia="Times New Roman" w:hAnsi="Calibri" w:cs="Calibri"/>
                <w:bCs/>
                <w:color w:val="000000"/>
                <w:sz w:val="28"/>
                <w:szCs w:val="28"/>
                <w:lang w:eastAsia="de-CH"/>
              </w:rPr>
              <w:t>zuar</w:t>
            </w:r>
          </w:p>
        </w:tc>
      </w:tr>
      <w:tr w:rsidR="00AB1860" w:rsidRPr="008B67AB" w14:paraId="6A9E075A"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7EB1EE33" w14:textId="77777777" w:rsidR="00AB1860" w:rsidRPr="00500657" w:rsidRDefault="00AB1860" w:rsidP="00F97C88">
            <w:pPr>
              <w:spacing w:after="0" w:line="240" w:lineRule="auto"/>
              <w:rPr>
                <w:rFonts w:ascii="Calibri" w:eastAsia="Times New Roman" w:hAnsi="Calibri" w:cs="Calibri"/>
                <w:bCs/>
                <w:color w:val="000000"/>
                <w:sz w:val="20"/>
                <w:szCs w:val="20"/>
                <w:lang w:eastAsia="de-CH"/>
              </w:rPr>
            </w:pPr>
            <w:r w:rsidRPr="00500657">
              <w:rPr>
                <w:rFonts w:ascii="Calibri" w:eastAsia="Times New Roman" w:hAnsi="Calibri" w:cs="Calibri"/>
                <w:bCs/>
                <w:color w:val="000000"/>
                <w:sz w:val="20"/>
                <w:szCs w:val="20"/>
                <w:lang w:eastAsia="de-CH"/>
              </w:rPr>
              <w:t xml:space="preserve"> B.2.1 </w:t>
            </w:r>
          </w:p>
        </w:tc>
        <w:tc>
          <w:tcPr>
            <w:tcW w:w="8260" w:type="dxa"/>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0B0C1C15" w14:textId="7D20F9AB" w:rsidR="00AB1860" w:rsidRPr="00500657" w:rsidRDefault="00432F27"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P</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 funksionet e deleguara</w:t>
            </w:r>
          </w:p>
        </w:tc>
      </w:tr>
      <w:tr w:rsidR="00AB1860" w:rsidRPr="008B67AB" w14:paraId="3B72D336" w14:textId="77777777" w:rsidTr="00F97C88">
        <w:trPr>
          <w:trHeight w:val="263"/>
        </w:trPr>
        <w:tc>
          <w:tcPr>
            <w:tcW w:w="1020" w:type="dxa"/>
            <w:tcBorders>
              <w:top w:val="nil"/>
              <w:left w:val="single" w:sz="4" w:space="0" w:color="auto"/>
              <w:bottom w:val="single" w:sz="4" w:space="0" w:color="auto"/>
              <w:right w:val="nil"/>
            </w:tcBorders>
            <w:shd w:val="clear" w:color="000000" w:fill="FFFFFF"/>
            <w:noWrap/>
            <w:vAlign w:val="center"/>
            <w:hideMark/>
          </w:tcPr>
          <w:p w14:paraId="4B8CEA9A" w14:textId="77777777" w:rsidR="00AB1860" w:rsidRPr="00500657" w:rsidRDefault="00AB1860" w:rsidP="00F97C88">
            <w:pPr>
              <w:spacing w:after="0" w:line="240" w:lineRule="auto"/>
              <w:rPr>
                <w:rFonts w:ascii="Calibri" w:eastAsia="Times New Roman" w:hAnsi="Calibri" w:cs="Calibri"/>
                <w:bCs/>
                <w:color w:val="000000"/>
                <w:sz w:val="20"/>
                <w:szCs w:val="20"/>
                <w:lang w:eastAsia="de-CH"/>
              </w:rPr>
            </w:pPr>
            <w:r w:rsidRPr="00500657">
              <w:rPr>
                <w:rFonts w:ascii="Calibri" w:eastAsia="Times New Roman" w:hAnsi="Calibri" w:cs="Calibri"/>
                <w:bCs/>
                <w:color w:val="000000"/>
                <w:sz w:val="20"/>
                <w:szCs w:val="20"/>
                <w:lang w:eastAsia="de-CH"/>
              </w:rPr>
              <w:t xml:space="preserve"> B.2.2 </w:t>
            </w:r>
          </w:p>
        </w:tc>
        <w:tc>
          <w:tcPr>
            <w:tcW w:w="8260" w:type="dxa"/>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7810E6CA" w14:textId="0F4C9D7D" w:rsidR="00AB1860" w:rsidRPr="00500657" w:rsidRDefault="00432F27" w:rsidP="00F97C88">
            <w:pPr>
              <w:spacing w:after="0" w:line="240" w:lineRule="auto"/>
              <w:rPr>
                <w:rFonts w:ascii="Calibri" w:eastAsia="Times New Roman" w:hAnsi="Calibri" w:cs="Calibri"/>
                <w:bCs/>
                <w:color w:val="000000"/>
                <w:sz w:val="20"/>
                <w:szCs w:val="20"/>
                <w:lang w:eastAsia="de-CH"/>
              </w:rPr>
            </w:pPr>
            <w:r>
              <w:rPr>
                <w:rFonts w:ascii="Calibri" w:eastAsia="Times New Roman" w:hAnsi="Calibri" w:cs="Calibri"/>
                <w:bCs/>
                <w:color w:val="000000"/>
                <w:sz w:val="20"/>
                <w:szCs w:val="20"/>
                <w:lang w:eastAsia="de-CH"/>
              </w:rPr>
              <w:t>P</w:t>
            </w:r>
            <w:r w:rsidR="00CE7C76">
              <w:rPr>
                <w:rFonts w:ascii="Calibri" w:eastAsia="Times New Roman" w:hAnsi="Calibri" w:cs="Calibri"/>
                <w:bCs/>
                <w:color w:val="000000"/>
                <w:sz w:val="20"/>
                <w:szCs w:val="20"/>
                <w:lang w:eastAsia="de-CH"/>
              </w:rPr>
              <w:t>ë</w:t>
            </w:r>
            <w:r>
              <w:rPr>
                <w:rFonts w:ascii="Calibri" w:eastAsia="Times New Roman" w:hAnsi="Calibri" w:cs="Calibri"/>
                <w:bCs/>
                <w:color w:val="000000"/>
                <w:sz w:val="20"/>
                <w:szCs w:val="20"/>
                <w:lang w:eastAsia="de-CH"/>
              </w:rPr>
              <w:t>r projekte specifike (FSHZH etj)</w:t>
            </w:r>
            <w:r w:rsidR="00AB1860" w:rsidRPr="00500657">
              <w:rPr>
                <w:rFonts w:ascii="Calibri" w:eastAsia="Times New Roman" w:hAnsi="Calibri" w:cs="Calibri"/>
                <w:bCs/>
                <w:color w:val="000000"/>
                <w:sz w:val="20"/>
                <w:szCs w:val="20"/>
                <w:lang w:eastAsia="de-CH"/>
              </w:rPr>
              <w:t xml:space="preserve">  </w:t>
            </w:r>
          </w:p>
        </w:tc>
      </w:tr>
      <w:tr w:rsidR="00AB1860" w:rsidRPr="008B67AB" w14:paraId="6D69D04B" w14:textId="77777777" w:rsidTr="00F97C88">
        <w:trPr>
          <w:trHeight w:val="360"/>
        </w:trPr>
        <w:tc>
          <w:tcPr>
            <w:tcW w:w="1020" w:type="dxa"/>
            <w:tcBorders>
              <w:top w:val="nil"/>
              <w:left w:val="single" w:sz="4" w:space="0" w:color="auto"/>
              <w:bottom w:val="single" w:sz="4" w:space="0" w:color="auto"/>
              <w:right w:val="nil"/>
            </w:tcBorders>
            <w:shd w:val="clear" w:color="auto" w:fill="F2F2F2" w:themeFill="background1" w:themeFillShade="F2"/>
            <w:vAlign w:val="center"/>
            <w:hideMark/>
          </w:tcPr>
          <w:p w14:paraId="3F1D93F6"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B.3 </w:t>
            </w:r>
          </w:p>
        </w:tc>
        <w:tc>
          <w:tcPr>
            <w:tcW w:w="8260" w:type="dxa"/>
            <w:tcBorders>
              <w:top w:val="single" w:sz="4" w:space="0" w:color="auto"/>
              <w:left w:val="single" w:sz="4" w:space="0" w:color="auto"/>
              <w:bottom w:val="single" w:sz="4" w:space="0" w:color="auto"/>
              <w:right w:val="single" w:sz="4" w:space="0" w:color="000000"/>
            </w:tcBorders>
            <w:shd w:val="clear" w:color="auto" w:fill="F2F2F2" w:themeFill="background1" w:themeFillShade="F2"/>
            <w:vAlign w:val="center"/>
            <w:hideMark/>
          </w:tcPr>
          <w:p w14:paraId="6CC219EF" w14:textId="4A555102" w:rsidR="00AB1860" w:rsidRPr="00500657" w:rsidRDefault="00432F27" w:rsidP="00F97C88">
            <w:pPr>
              <w:spacing w:after="0" w:line="240" w:lineRule="auto"/>
              <w:rPr>
                <w:rFonts w:ascii="Calibri" w:eastAsia="Times New Roman" w:hAnsi="Calibri" w:cs="Calibri"/>
                <w:bCs/>
                <w:color w:val="000000"/>
                <w:sz w:val="28"/>
                <w:szCs w:val="28"/>
                <w:lang w:eastAsia="de-CH"/>
              </w:rPr>
            </w:pPr>
            <w:r>
              <w:rPr>
                <w:rFonts w:ascii="Calibri" w:eastAsia="Times New Roman" w:hAnsi="Calibri" w:cs="Calibri"/>
                <w:bCs/>
                <w:color w:val="000000"/>
                <w:sz w:val="28"/>
                <w:szCs w:val="28"/>
                <w:lang w:eastAsia="de-CH"/>
              </w:rPr>
              <w:t>Transferta specifike</w:t>
            </w:r>
          </w:p>
        </w:tc>
      </w:tr>
      <w:tr w:rsidR="00AB1860" w:rsidRPr="008B67AB" w14:paraId="528FA0B2" w14:textId="77777777" w:rsidTr="00F97C88">
        <w:trPr>
          <w:trHeight w:val="360"/>
        </w:trPr>
        <w:tc>
          <w:tcPr>
            <w:tcW w:w="1020" w:type="dxa"/>
            <w:tcBorders>
              <w:top w:val="nil"/>
              <w:left w:val="single" w:sz="4" w:space="0" w:color="auto"/>
              <w:bottom w:val="single" w:sz="4" w:space="0" w:color="auto"/>
              <w:right w:val="nil"/>
            </w:tcBorders>
            <w:shd w:val="clear" w:color="auto" w:fill="BFBFBF" w:themeFill="background1" w:themeFillShade="BF"/>
            <w:vAlign w:val="center"/>
            <w:hideMark/>
          </w:tcPr>
          <w:p w14:paraId="0F68D1CC"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C </w:t>
            </w:r>
          </w:p>
        </w:tc>
        <w:tc>
          <w:tcPr>
            <w:tcW w:w="8260" w:type="dxa"/>
            <w:tcBorders>
              <w:top w:val="single" w:sz="4" w:space="0" w:color="auto"/>
              <w:left w:val="single" w:sz="4" w:space="0" w:color="auto"/>
              <w:bottom w:val="single" w:sz="4" w:space="0" w:color="auto"/>
              <w:right w:val="single" w:sz="4" w:space="0" w:color="000000"/>
            </w:tcBorders>
            <w:shd w:val="clear" w:color="auto" w:fill="BFBFBF" w:themeFill="background1" w:themeFillShade="BF"/>
            <w:vAlign w:val="center"/>
            <w:hideMark/>
          </w:tcPr>
          <w:p w14:paraId="43453F06" w14:textId="1514FE35" w:rsidR="00AB1860" w:rsidRPr="00500657" w:rsidRDefault="00AB1860" w:rsidP="00432F27">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w:t>
            </w:r>
            <w:r w:rsidR="00432F27">
              <w:rPr>
                <w:rFonts w:ascii="Calibri" w:eastAsia="Times New Roman" w:hAnsi="Calibri" w:cs="Calibri"/>
                <w:bCs/>
                <w:color w:val="000000"/>
                <w:sz w:val="28"/>
                <w:szCs w:val="28"/>
                <w:lang w:eastAsia="de-CH"/>
              </w:rPr>
              <w:t>HUAMARRJE</w:t>
            </w:r>
          </w:p>
        </w:tc>
      </w:tr>
      <w:tr w:rsidR="00AB1860" w:rsidRPr="008B67AB" w14:paraId="5D389C8F" w14:textId="77777777" w:rsidTr="00F97C88">
        <w:trPr>
          <w:trHeight w:val="360"/>
        </w:trPr>
        <w:tc>
          <w:tcPr>
            <w:tcW w:w="1020" w:type="dxa"/>
            <w:tcBorders>
              <w:top w:val="nil"/>
              <w:left w:val="single" w:sz="4" w:space="0" w:color="auto"/>
              <w:bottom w:val="single" w:sz="4" w:space="0" w:color="auto"/>
              <w:right w:val="nil"/>
            </w:tcBorders>
            <w:shd w:val="clear" w:color="auto" w:fill="F2F2F2" w:themeFill="background1" w:themeFillShade="F2"/>
            <w:vAlign w:val="center"/>
            <w:hideMark/>
          </w:tcPr>
          <w:p w14:paraId="6B14AC7F"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C.1 </w:t>
            </w:r>
          </w:p>
        </w:tc>
        <w:tc>
          <w:tcPr>
            <w:tcW w:w="8260" w:type="dxa"/>
            <w:tcBorders>
              <w:top w:val="single" w:sz="4" w:space="0" w:color="auto"/>
              <w:left w:val="single" w:sz="4" w:space="0" w:color="auto"/>
              <w:bottom w:val="single" w:sz="4" w:space="0" w:color="auto"/>
              <w:right w:val="single" w:sz="4" w:space="0" w:color="000000"/>
            </w:tcBorders>
            <w:shd w:val="clear" w:color="auto" w:fill="F2F2F2" w:themeFill="background1" w:themeFillShade="F2"/>
            <w:vAlign w:val="center"/>
            <w:hideMark/>
          </w:tcPr>
          <w:p w14:paraId="132A6A31" w14:textId="5825F84E" w:rsidR="00AB1860" w:rsidRPr="00500657" w:rsidRDefault="00432F27" w:rsidP="00F97C88">
            <w:pPr>
              <w:spacing w:after="0" w:line="240" w:lineRule="auto"/>
              <w:rPr>
                <w:rFonts w:ascii="Calibri" w:eastAsia="Times New Roman" w:hAnsi="Calibri" w:cs="Calibri"/>
                <w:bCs/>
                <w:color w:val="000000"/>
                <w:sz w:val="28"/>
                <w:szCs w:val="28"/>
                <w:lang w:eastAsia="de-CH"/>
              </w:rPr>
            </w:pPr>
            <w:r>
              <w:rPr>
                <w:rFonts w:ascii="Calibri" w:eastAsia="Times New Roman" w:hAnsi="Calibri" w:cs="Calibri"/>
                <w:bCs/>
                <w:color w:val="000000"/>
                <w:sz w:val="28"/>
                <w:szCs w:val="28"/>
                <w:lang w:eastAsia="de-CH"/>
              </w:rPr>
              <w:t>Borxh afatshkurt</w:t>
            </w:r>
            <w:r w:rsidR="00CE7C76">
              <w:rPr>
                <w:rFonts w:ascii="Calibri" w:eastAsia="Times New Roman" w:hAnsi="Calibri" w:cs="Calibri"/>
                <w:bCs/>
                <w:color w:val="000000"/>
                <w:sz w:val="28"/>
                <w:szCs w:val="28"/>
                <w:lang w:eastAsia="de-CH"/>
              </w:rPr>
              <w:t>ë</w:t>
            </w:r>
            <w:r>
              <w:rPr>
                <w:rFonts w:ascii="Calibri" w:eastAsia="Times New Roman" w:hAnsi="Calibri" w:cs="Calibri"/>
                <w:bCs/>
                <w:color w:val="000000"/>
                <w:sz w:val="28"/>
                <w:szCs w:val="28"/>
                <w:lang w:eastAsia="de-CH"/>
              </w:rPr>
              <w:t>r</w:t>
            </w:r>
          </w:p>
        </w:tc>
      </w:tr>
      <w:tr w:rsidR="00AB1860" w:rsidRPr="008B67AB" w14:paraId="3CFC5F5A" w14:textId="77777777" w:rsidTr="00F97C88">
        <w:trPr>
          <w:trHeight w:val="360"/>
        </w:trPr>
        <w:tc>
          <w:tcPr>
            <w:tcW w:w="1020" w:type="dxa"/>
            <w:tcBorders>
              <w:top w:val="nil"/>
              <w:left w:val="single" w:sz="4" w:space="0" w:color="auto"/>
              <w:bottom w:val="single" w:sz="4" w:space="0" w:color="auto"/>
              <w:right w:val="nil"/>
            </w:tcBorders>
            <w:shd w:val="clear" w:color="auto" w:fill="F2F2F2" w:themeFill="background1" w:themeFillShade="F2"/>
            <w:vAlign w:val="center"/>
            <w:hideMark/>
          </w:tcPr>
          <w:p w14:paraId="5FDB1415"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C.2 </w:t>
            </w:r>
          </w:p>
        </w:tc>
        <w:tc>
          <w:tcPr>
            <w:tcW w:w="8260" w:type="dxa"/>
            <w:tcBorders>
              <w:top w:val="single" w:sz="4" w:space="0" w:color="auto"/>
              <w:left w:val="single" w:sz="4" w:space="0" w:color="auto"/>
              <w:bottom w:val="single" w:sz="4" w:space="0" w:color="auto"/>
              <w:right w:val="single" w:sz="4" w:space="0" w:color="000000"/>
            </w:tcBorders>
            <w:shd w:val="clear" w:color="auto" w:fill="F2F2F2" w:themeFill="background1" w:themeFillShade="F2"/>
            <w:vAlign w:val="center"/>
            <w:hideMark/>
          </w:tcPr>
          <w:p w14:paraId="729E4650" w14:textId="5F7811F7" w:rsidR="00AB1860" w:rsidRPr="00500657" w:rsidRDefault="00432F27" w:rsidP="00432F27">
            <w:pPr>
              <w:spacing w:after="0" w:line="240" w:lineRule="auto"/>
              <w:rPr>
                <w:rFonts w:ascii="Calibri" w:eastAsia="Times New Roman" w:hAnsi="Calibri" w:cs="Calibri"/>
                <w:bCs/>
                <w:color w:val="000000"/>
                <w:sz w:val="28"/>
                <w:szCs w:val="28"/>
                <w:lang w:eastAsia="de-CH"/>
              </w:rPr>
            </w:pPr>
            <w:r>
              <w:rPr>
                <w:rFonts w:ascii="Calibri" w:eastAsia="Times New Roman" w:hAnsi="Calibri" w:cs="Calibri"/>
                <w:bCs/>
                <w:color w:val="000000"/>
                <w:sz w:val="28"/>
                <w:szCs w:val="28"/>
                <w:lang w:eastAsia="de-CH"/>
              </w:rPr>
              <w:t>Borxh afatgjat</w:t>
            </w:r>
            <w:r w:rsidR="00CE7C76">
              <w:rPr>
                <w:rFonts w:ascii="Calibri" w:eastAsia="Times New Roman" w:hAnsi="Calibri" w:cs="Calibri"/>
                <w:bCs/>
                <w:color w:val="000000"/>
                <w:sz w:val="28"/>
                <w:szCs w:val="28"/>
                <w:lang w:eastAsia="de-CH"/>
              </w:rPr>
              <w:t>ë</w:t>
            </w:r>
            <w:r w:rsidR="00AB1860" w:rsidRPr="00500657">
              <w:rPr>
                <w:rFonts w:ascii="Calibri" w:eastAsia="Times New Roman" w:hAnsi="Calibri" w:cs="Calibri"/>
                <w:bCs/>
                <w:color w:val="000000"/>
                <w:sz w:val="28"/>
                <w:szCs w:val="28"/>
                <w:lang w:eastAsia="de-CH"/>
              </w:rPr>
              <w:t xml:space="preserve"> </w:t>
            </w:r>
          </w:p>
        </w:tc>
      </w:tr>
      <w:tr w:rsidR="00AB1860" w:rsidRPr="008B67AB" w14:paraId="478EA3B0" w14:textId="77777777" w:rsidTr="00F97C88">
        <w:trPr>
          <w:trHeight w:val="360"/>
        </w:trPr>
        <w:tc>
          <w:tcPr>
            <w:tcW w:w="1020" w:type="dxa"/>
            <w:tcBorders>
              <w:top w:val="nil"/>
              <w:left w:val="single" w:sz="4" w:space="0" w:color="auto"/>
              <w:bottom w:val="single" w:sz="4" w:space="0" w:color="auto"/>
              <w:right w:val="nil"/>
            </w:tcBorders>
            <w:shd w:val="clear" w:color="auto" w:fill="BFBFBF" w:themeFill="background1" w:themeFillShade="BF"/>
            <w:vAlign w:val="center"/>
            <w:hideMark/>
          </w:tcPr>
          <w:p w14:paraId="38E2D5F0"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D </w:t>
            </w:r>
          </w:p>
        </w:tc>
        <w:tc>
          <w:tcPr>
            <w:tcW w:w="8260" w:type="dxa"/>
            <w:tcBorders>
              <w:top w:val="single" w:sz="4" w:space="0" w:color="auto"/>
              <w:left w:val="single" w:sz="4" w:space="0" w:color="auto"/>
              <w:bottom w:val="single" w:sz="4" w:space="0" w:color="auto"/>
              <w:right w:val="single" w:sz="4" w:space="0" w:color="000000"/>
            </w:tcBorders>
            <w:shd w:val="clear" w:color="auto" w:fill="BFBFBF" w:themeFill="background1" w:themeFillShade="BF"/>
            <w:vAlign w:val="center"/>
            <w:hideMark/>
          </w:tcPr>
          <w:p w14:paraId="713634A5" w14:textId="37A4C143" w:rsidR="00AB1860" w:rsidRPr="00500657" w:rsidRDefault="00AB1860" w:rsidP="00432F27">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w:t>
            </w:r>
            <w:r w:rsidR="00432F27">
              <w:rPr>
                <w:rFonts w:ascii="Calibri" w:eastAsia="Times New Roman" w:hAnsi="Calibri" w:cs="Calibri"/>
                <w:bCs/>
                <w:color w:val="000000"/>
                <w:sz w:val="28"/>
                <w:szCs w:val="28"/>
                <w:lang w:eastAsia="de-CH"/>
              </w:rPr>
              <w:t>FONDE T</w:t>
            </w:r>
            <w:r w:rsidR="00CE7C76">
              <w:rPr>
                <w:rFonts w:ascii="Calibri" w:eastAsia="Times New Roman" w:hAnsi="Calibri" w:cs="Calibri"/>
                <w:bCs/>
                <w:color w:val="000000"/>
                <w:sz w:val="28"/>
                <w:szCs w:val="28"/>
                <w:lang w:eastAsia="de-CH"/>
              </w:rPr>
              <w:t>Ë</w:t>
            </w:r>
            <w:r w:rsidR="00432F27">
              <w:rPr>
                <w:rFonts w:ascii="Calibri" w:eastAsia="Times New Roman" w:hAnsi="Calibri" w:cs="Calibri"/>
                <w:bCs/>
                <w:color w:val="000000"/>
                <w:sz w:val="28"/>
                <w:szCs w:val="28"/>
                <w:lang w:eastAsia="de-CH"/>
              </w:rPr>
              <w:t xml:space="preserve"> TRASH</w:t>
            </w:r>
            <w:r w:rsidR="00CE7C76">
              <w:rPr>
                <w:rFonts w:ascii="Calibri" w:eastAsia="Times New Roman" w:hAnsi="Calibri" w:cs="Calibri"/>
                <w:bCs/>
                <w:color w:val="000000"/>
                <w:sz w:val="28"/>
                <w:szCs w:val="28"/>
                <w:lang w:eastAsia="de-CH"/>
              </w:rPr>
              <w:t>Ë</w:t>
            </w:r>
            <w:r w:rsidR="00432F27">
              <w:rPr>
                <w:rFonts w:ascii="Calibri" w:eastAsia="Times New Roman" w:hAnsi="Calibri" w:cs="Calibri"/>
                <w:bCs/>
                <w:color w:val="000000"/>
                <w:sz w:val="28"/>
                <w:szCs w:val="28"/>
                <w:lang w:eastAsia="de-CH"/>
              </w:rPr>
              <w:t>GUARA NGA VITI I KALUAR</w:t>
            </w:r>
            <w:r w:rsidRPr="00500657">
              <w:rPr>
                <w:rFonts w:ascii="Calibri" w:eastAsia="Times New Roman" w:hAnsi="Calibri" w:cs="Calibri"/>
                <w:bCs/>
                <w:color w:val="000000"/>
                <w:sz w:val="28"/>
                <w:szCs w:val="28"/>
                <w:lang w:eastAsia="de-CH"/>
              </w:rPr>
              <w:t xml:space="preserve">  </w:t>
            </w:r>
          </w:p>
        </w:tc>
      </w:tr>
      <w:tr w:rsidR="00AB1860" w:rsidRPr="008B67AB" w14:paraId="1E57D338" w14:textId="77777777" w:rsidTr="00F97C88">
        <w:trPr>
          <w:trHeight w:val="360"/>
        </w:trPr>
        <w:tc>
          <w:tcPr>
            <w:tcW w:w="1020" w:type="dxa"/>
            <w:tcBorders>
              <w:top w:val="nil"/>
              <w:left w:val="single" w:sz="4" w:space="0" w:color="auto"/>
              <w:bottom w:val="single" w:sz="4" w:space="0" w:color="auto"/>
              <w:right w:val="nil"/>
            </w:tcBorders>
            <w:shd w:val="clear" w:color="auto" w:fill="F2F2F2" w:themeFill="background1" w:themeFillShade="F2"/>
            <w:vAlign w:val="center"/>
            <w:hideMark/>
          </w:tcPr>
          <w:p w14:paraId="462A799E"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D.1 </w:t>
            </w:r>
          </w:p>
        </w:tc>
        <w:tc>
          <w:tcPr>
            <w:tcW w:w="8260" w:type="dxa"/>
            <w:tcBorders>
              <w:top w:val="single" w:sz="4" w:space="0" w:color="auto"/>
              <w:left w:val="single" w:sz="4" w:space="0" w:color="auto"/>
              <w:bottom w:val="single" w:sz="4" w:space="0" w:color="auto"/>
              <w:right w:val="single" w:sz="4" w:space="0" w:color="000000"/>
            </w:tcBorders>
            <w:shd w:val="clear" w:color="auto" w:fill="F2F2F2" w:themeFill="background1" w:themeFillShade="F2"/>
            <w:vAlign w:val="center"/>
            <w:hideMark/>
          </w:tcPr>
          <w:p w14:paraId="668884B4" w14:textId="1180CD14" w:rsidR="00AB1860" w:rsidRPr="00500657" w:rsidRDefault="00AB1860" w:rsidP="00432F27">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w:t>
            </w:r>
            <w:r w:rsidR="00432F27">
              <w:rPr>
                <w:rFonts w:ascii="Calibri" w:eastAsia="Times New Roman" w:hAnsi="Calibri" w:cs="Calibri"/>
                <w:bCs/>
                <w:color w:val="000000"/>
                <w:sz w:val="28"/>
                <w:szCs w:val="28"/>
                <w:lang w:eastAsia="de-CH"/>
              </w:rPr>
              <w:t>T</w:t>
            </w:r>
            <w:r w:rsidR="00CE7C76">
              <w:rPr>
                <w:rFonts w:ascii="Calibri" w:eastAsia="Times New Roman" w:hAnsi="Calibri" w:cs="Calibri"/>
                <w:bCs/>
                <w:color w:val="000000"/>
                <w:sz w:val="28"/>
                <w:szCs w:val="28"/>
                <w:lang w:eastAsia="de-CH"/>
              </w:rPr>
              <w:t>ë</w:t>
            </w:r>
            <w:r w:rsidR="00432F27">
              <w:rPr>
                <w:rFonts w:ascii="Calibri" w:eastAsia="Times New Roman" w:hAnsi="Calibri" w:cs="Calibri"/>
                <w:bCs/>
                <w:color w:val="000000"/>
                <w:sz w:val="28"/>
                <w:szCs w:val="28"/>
                <w:lang w:eastAsia="de-CH"/>
              </w:rPr>
              <w:t xml:space="preserve"> trash</w:t>
            </w:r>
            <w:r w:rsidR="00CE7C76">
              <w:rPr>
                <w:rFonts w:ascii="Calibri" w:eastAsia="Times New Roman" w:hAnsi="Calibri" w:cs="Calibri"/>
                <w:bCs/>
                <w:color w:val="000000"/>
                <w:sz w:val="28"/>
                <w:szCs w:val="28"/>
                <w:lang w:eastAsia="de-CH"/>
              </w:rPr>
              <w:t>ë</w:t>
            </w:r>
            <w:r w:rsidR="00432F27">
              <w:rPr>
                <w:rFonts w:ascii="Calibri" w:eastAsia="Times New Roman" w:hAnsi="Calibri" w:cs="Calibri"/>
                <w:bCs/>
                <w:color w:val="000000"/>
                <w:sz w:val="28"/>
                <w:szCs w:val="28"/>
                <w:lang w:eastAsia="de-CH"/>
              </w:rPr>
              <w:t>guara me destinacion</w:t>
            </w:r>
            <w:r w:rsidRPr="00500657">
              <w:rPr>
                <w:rFonts w:ascii="Calibri" w:eastAsia="Times New Roman" w:hAnsi="Calibri" w:cs="Calibri"/>
                <w:bCs/>
                <w:color w:val="000000"/>
                <w:sz w:val="28"/>
                <w:szCs w:val="28"/>
                <w:lang w:eastAsia="de-CH"/>
              </w:rPr>
              <w:t xml:space="preserve"> </w:t>
            </w:r>
          </w:p>
        </w:tc>
      </w:tr>
      <w:tr w:rsidR="00AB1860" w:rsidRPr="008B67AB" w14:paraId="0ADD5833" w14:textId="77777777" w:rsidTr="00F97C88">
        <w:trPr>
          <w:trHeight w:val="360"/>
        </w:trPr>
        <w:tc>
          <w:tcPr>
            <w:tcW w:w="1020" w:type="dxa"/>
            <w:tcBorders>
              <w:top w:val="nil"/>
              <w:left w:val="single" w:sz="4" w:space="0" w:color="auto"/>
              <w:bottom w:val="single" w:sz="4" w:space="0" w:color="auto"/>
              <w:right w:val="nil"/>
            </w:tcBorders>
            <w:shd w:val="clear" w:color="auto" w:fill="F2F2F2" w:themeFill="background1" w:themeFillShade="F2"/>
            <w:vAlign w:val="center"/>
            <w:hideMark/>
          </w:tcPr>
          <w:p w14:paraId="2A4EDF6A" w14:textId="77777777" w:rsidR="00AB1860" w:rsidRPr="00500657" w:rsidRDefault="00AB1860" w:rsidP="00F97C88">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D.2 </w:t>
            </w:r>
          </w:p>
        </w:tc>
        <w:tc>
          <w:tcPr>
            <w:tcW w:w="8260" w:type="dxa"/>
            <w:tcBorders>
              <w:top w:val="single" w:sz="4" w:space="0" w:color="auto"/>
              <w:left w:val="single" w:sz="4" w:space="0" w:color="auto"/>
              <w:bottom w:val="single" w:sz="4" w:space="0" w:color="auto"/>
              <w:right w:val="single" w:sz="4" w:space="0" w:color="000000"/>
            </w:tcBorders>
            <w:shd w:val="clear" w:color="auto" w:fill="F2F2F2" w:themeFill="background1" w:themeFillShade="F2"/>
            <w:vAlign w:val="center"/>
            <w:hideMark/>
          </w:tcPr>
          <w:p w14:paraId="2EDDB7B5" w14:textId="130455B9" w:rsidR="00AB1860" w:rsidRPr="00500657" w:rsidRDefault="00AB1860" w:rsidP="00432F27">
            <w:pPr>
              <w:spacing w:after="0" w:line="240" w:lineRule="auto"/>
              <w:rPr>
                <w:rFonts w:ascii="Calibri" w:eastAsia="Times New Roman" w:hAnsi="Calibri" w:cs="Calibri"/>
                <w:bCs/>
                <w:color w:val="000000"/>
                <w:sz w:val="28"/>
                <w:szCs w:val="28"/>
                <w:lang w:eastAsia="de-CH"/>
              </w:rPr>
            </w:pPr>
            <w:r w:rsidRPr="00500657">
              <w:rPr>
                <w:rFonts w:ascii="Calibri" w:eastAsia="Times New Roman" w:hAnsi="Calibri" w:cs="Calibri"/>
                <w:bCs/>
                <w:color w:val="000000"/>
                <w:sz w:val="28"/>
                <w:szCs w:val="28"/>
                <w:lang w:eastAsia="de-CH"/>
              </w:rPr>
              <w:t xml:space="preserve"> </w:t>
            </w:r>
            <w:r w:rsidR="00432F27">
              <w:rPr>
                <w:rFonts w:ascii="Calibri" w:eastAsia="Times New Roman" w:hAnsi="Calibri" w:cs="Calibri"/>
                <w:bCs/>
                <w:color w:val="000000"/>
                <w:sz w:val="28"/>
                <w:szCs w:val="28"/>
                <w:lang w:eastAsia="de-CH"/>
              </w:rPr>
              <w:t>T</w:t>
            </w:r>
            <w:r w:rsidR="00CE7C76">
              <w:rPr>
                <w:rFonts w:ascii="Calibri" w:eastAsia="Times New Roman" w:hAnsi="Calibri" w:cs="Calibri"/>
                <w:bCs/>
                <w:color w:val="000000"/>
                <w:sz w:val="28"/>
                <w:szCs w:val="28"/>
                <w:lang w:eastAsia="de-CH"/>
              </w:rPr>
              <w:t>ë</w:t>
            </w:r>
            <w:r w:rsidR="00432F27">
              <w:rPr>
                <w:rFonts w:ascii="Calibri" w:eastAsia="Times New Roman" w:hAnsi="Calibri" w:cs="Calibri"/>
                <w:bCs/>
                <w:color w:val="000000"/>
                <w:sz w:val="28"/>
                <w:szCs w:val="28"/>
                <w:lang w:eastAsia="de-CH"/>
              </w:rPr>
              <w:t xml:space="preserve"> trash</w:t>
            </w:r>
            <w:r w:rsidR="00CE7C76">
              <w:rPr>
                <w:rFonts w:ascii="Calibri" w:eastAsia="Times New Roman" w:hAnsi="Calibri" w:cs="Calibri"/>
                <w:bCs/>
                <w:color w:val="000000"/>
                <w:sz w:val="28"/>
                <w:szCs w:val="28"/>
                <w:lang w:eastAsia="de-CH"/>
              </w:rPr>
              <w:t>ë</w:t>
            </w:r>
            <w:r w:rsidR="00432F27">
              <w:rPr>
                <w:rFonts w:ascii="Calibri" w:eastAsia="Times New Roman" w:hAnsi="Calibri" w:cs="Calibri"/>
                <w:bCs/>
                <w:color w:val="000000"/>
                <w:sz w:val="28"/>
                <w:szCs w:val="28"/>
                <w:lang w:eastAsia="de-CH"/>
              </w:rPr>
              <w:t>guara pa destinacion</w:t>
            </w:r>
            <w:r w:rsidRPr="00500657">
              <w:rPr>
                <w:rFonts w:ascii="Calibri" w:eastAsia="Times New Roman" w:hAnsi="Calibri" w:cs="Calibri"/>
                <w:bCs/>
                <w:color w:val="000000"/>
                <w:sz w:val="28"/>
                <w:szCs w:val="28"/>
                <w:lang w:eastAsia="de-CH"/>
              </w:rPr>
              <w:t xml:space="preserve"> </w:t>
            </w:r>
          </w:p>
        </w:tc>
      </w:tr>
    </w:tbl>
    <w:p w14:paraId="688D4DE7" w14:textId="356C4DF4" w:rsidR="00AB1860" w:rsidRDefault="00AB1860" w:rsidP="00AB1860">
      <w:pPr>
        <w:rPr>
          <w:rFonts w:cstheme="minorHAnsi"/>
        </w:rPr>
      </w:pPr>
    </w:p>
    <w:p w14:paraId="2B72BDE8" w14:textId="0E603997" w:rsidR="000A013B" w:rsidRDefault="00432F27" w:rsidP="000A013B">
      <w:pPr>
        <w:ind w:left="0" w:firstLine="0"/>
        <w:rPr>
          <w:rFonts w:cstheme="minorHAnsi"/>
        </w:rPr>
      </w:pPr>
      <w:r>
        <w:rPr>
          <w:rFonts w:cstheme="minorHAnsi"/>
        </w:rPr>
        <w:t>Vler</w:t>
      </w:r>
      <w:r w:rsidR="00CE7C76">
        <w:rPr>
          <w:rFonts w:cstheme="minorHAnsi"/>
        </w:rPr>
        <w:t>ë</w:t>
      </w:r>
      <w:r>
        <w:rPr>
          <w:rFonts w:cstheme="minorHAnsi"/>
        </w:rPr>
        <w:t>simi i t</w:t>
      </w:r>
      <w:r w:rsidR="00CE7C76">
        <w:rPr>
          <w:rFonts w:cstheme="minorHAnsi"/>
        </w:rPr>
        <w:t>ë</w:t>
      </w:r>
      <w:r>
        <w:rPr>
          <w:rFonts w:cstheme="minorHAnsi"/>
        </w:rPr>
        <w:t xml:space="preserve"> ardhurave nga transfertat e qeverisjes qendrore, burimet nga huamarrja dhe nga trash</w:t>
      </w:r>
      <w:r w:rsidR="00CE7C76">
        <w:rPr>
          <w:rFonts w:cstheme="minorHAnsi"/>
        </w:rPr>
        <w:t>ë</w:t>
      </w:r>
      <w:r>
        <w:rPr>
          <w:rFonts w:cstheme="minorHAnsi"/>
        </w:rPr>
        <w:t>gimi i fondeve nga periudhat e kaluara duhet t</w:t>
      </w:r>
      <w:r w:rsidR="00CE7C76">
        <w:rPr>
          <w:rFonts w:cstheme="minorHAnsi"/>
        </w:rPr>
        <w:t>ë</w:t>
      </w:r>
      <w:r>
        <w:rPr>
          <w:rFonts w:cstheme="minorHAnsi"/>
        </w:rPr>
        <w:t xml:space="preserve"> bazohen n</w:t>
      </w:r>
      <w:r w:rsidR="00CE7C76">
        <w:rPr>
          <w:rFonts w:cstheme="minorHAnsi"/>
        </w:rPr>
        <w:t>ë</w:t>
      </w:r>
      <w:r>
        <w:rPr>
          <w:rFonts w:cstheme="minorHAnsi"/>
        </w:rPr>
        <w:t xml:space="preserve"> vler</w:t>
      </w:r>
      <w:r w:rsidR="00CE7C76">
        <w:rPr>
          <w:rFonts w:cstheme="minorHAnsi"/>
        </w:rPr>
        <w:t>ë</w:t>
      </w:r>
      <w:r>
        <w:rPr>
          <w:rFonts w:cstheme="minorHAnsi"/>
        </w:rPr>
        <w:t>simin e ekspert</w:t>
      </w:r>
      <w:r w:rsidR="00CE7C76">
        <w:rPr>
          <w:rFonts w:cstheme="minorHAnsi"/>
        </w:rPr>
        <w:t>ë</w:t>
      </w:r>
      <w:r>
        <w:rPr>
          <w:rFonts w:cstheme="minorHAnsi"/>
        </w:rPr>
        <w:t xml:space="preserve">ve. </w:t>
      </w:r>
      <w:r w:rsidR="0058795B" w:rsidRPr="0058795B">
        <w:rPr>
          <w:rFonts w:cstheme="minorHAnsi"/>
          <w:highlight w:val="yellow"/>
        </w:rPr>
        <w:t>Ministria e Financave u jep nj</w:t>
      </w:r>
      <w:r w:rsidR="006A632A">
        <w:rPr>
          <w:rFonts w:cstheme="minorHAnsi"/>
          <w:highlight w:val="yellow"/>
        </w:rPr>
        <w:t>ë</w:t>
      </w:r>
      <w:r w:rsidR="0058795B" w:rsidRPr="0058795B">
        <w:rPr>
          <w:rFonts w:cstheme="minorHAnsi"/>
          <w:highlight w:val="yellow"/>
        </w:rPr>
        <w:t>sive vendore informacion n</w:t>
      </w:r>
      <w:r w:rsidR="006A632A">
        <w:rPr>
          <w:rFonts w:cstheme="minorHAnsi"/>
          <w:highlight w:val="yellow"/>
        </w:rPr>
        <w:t>ë</w:t>
      </w:r>
      <w:r w:rsidR="0058795B" w:rsidRPr="0058795B">
        <w:rPr>
          <w:rFonts w:cstheme="minorHAnsi"/>
          <w:highlight w:val="yellow"/>
        </w:rPr>
        <w:t xml:space="preserve"> lidhje me transferta</w:t>
      </w:r>
      <w:r w:rsidR="0058795B">
        <w:rPr>
          <w:rFonts w:cstheme="minorHAnsi"/>
          <w:highlight w:val="yellow"/>
        </w:rPr>
        <w:t>t</w:t>
      </w:r>
      <w:r w:rsidR="0058795B" w:rsidRPr="0058795B">
        <w:rPr>
          <w:rFonts w:cstheme="minorHAnsi"/>
          <w:highlight w:val="yellow"/>
        </w:rPr>
        <w:t xml:space="preserve"> brenda dat</w:t>
      </w:r>
      <w:r w:rsidR="006A632A">
        <w:rPr>
          <w:rFonts w:cstheme="minorHAnsi"/>
          <w:highlight w:val="yellow"/>
        </w:rPr>
        <w:t>ë</w:t>
      </w:r>
      <w:r w:rsidR="0058795B" w:rsidRPr="0058795B">
        <w:rPr>
          <w:rFonts w:cstheme="minorHAnsi"/>
          <w:highlight w:val="yellow"/>
        </w:rPr>
        <w:t>s … sipas formatit t</w:t>
      </w:r>
      <w:r w:rsidR="006A632A">
        <w:rPr>
          <w:rFonts w:cstheme="minorHAnsi"/>
          <w:highlight w:val="yellow"/>
        </w:rPr>
        <w:t>ë</w:t>
      </w:r>
      <w:r w:rsidR="0058795B" w:rsidRPr="0058795B">
        <w:rPr>
          <w:rFonts w:cstheme="minorHAnsi"/>
          <w:highlight w:val="yellow"/>
        </w:rPr>
        <w:t xml:space="preserve"> Shtojc</w:t>
      </w:r>
      <w:r w:rsidR="006A632A">
        <w:rPr>
          <w:rFonts w:cstheme="minorHAnsi"/>
          <w:highlight w:val="yellow"/>
        </w:rPr>
        <w:t>ë</w:t>
      </w:r>
      <w:r w:rsidR="0058795B" w:rsidRPr="0058795B">
        <w:rPr>
          <w:rFonts w:cstheme="minorHAnsi"/>
          <w:highlight w:val="yellow"/>
        </w:rPr>
        <w:t>s 3 bashk</w:t>
      </w:r>
      <w:r w:rsidR="006A632A">
        <w:rPr>
          <w:rFonts w:cstheme="minorHAnsi"/>
          <w:highlight w:val="yellow"/>
        </w:rPr>
        <w:t>ë</w:t>
      </w:r>
      <w:r w:rsidR="0058795B" w:rsidRPr="0058795B">
        <w:rPr>
          <w:rFonts w:cstheme="minorHAnsi"/>
          <w:highlight w:val="yellow"/>
        </w:rPr>
        <w:t>lidhur me k</w:t>
      </w:r>
      <w:r w:rsidR="006A632A">
        <w:rPr>
          <w:rFonts w:cstheme="minorHAnsi"/>
          <w:highlight w:val="yellow"/>
        </w:rPr>
        <w:t>ë</w:t>
      </w:r>
      <w:r w:rsidR="0058795B" w:rsidRPr="0058795B">
        <w:rPr>
          <w:rFonts w:cstheme="minorHAnsi"/>
          <w:highlight w:val="yellow"/>
        </w:rPr>
        <w:t>t</w:t>
      </w:r>
      <w:r w:rsidR="006A632A">
        <w:rPr>
          <w:rFonts w:cstheme="minorHAnsi"/>
          <w:highlight w:val="yellow"/>
        </w:rPr>
        <w:t>ë</w:t>
      </w:r>
      <w:r w:rsidR="0058795B" w:rsidRPr="0058795B">
        <w:rPr>
          <w:rFonts w:cstheme="minorHAnsi"/>
          <w:highlight w:val="yellow"/>
        </w:rPr>
        <w:t xml:space="preserve"> udh</w:t>
      </w:r>
      <w:r w:rsidR="006A632A">
        <w:rPr>
          <w:rFonts w:cstheme="minorHAnsi"/>
          <w:highlight w:val="yellow"/>
        </w:rPr>
        <w:t>ë</w:t>
      </w:r>
      <w:r w:rsidR="0058795B" w:rsidRPr="0058795B">
        <w:rPr>
          <w:rFonts w:cstheme="minorHAnsi"/>
          <w:highlight w:val="yellow"/>
        </w:rPr>
        <w:t>zim</w:t>
      </w:r>
      <w:r w:rsidR="0058795B">
        <w:rPr>
          <w:rFonts w:cstheme="minorHAnsi"/>
        </w:rPr>
        <w:t xml:space="preserve">. </w:t>
      </w:r>
      <w:r>
        <w:rPr>
          <w:rFonts w:cstheme="minorHAnsi"/>
        </w:rPr>
        <w:t>Baz</w:t>
      </w:r>
      <w:r w:rsidR="00CE7C76">
        <w:rPr>
          <w:rFonts w:cstheme="minorHAnsi"/>
        </w:rPr>
        <w:t>ë</w:t>
      </w:r>
      <w:r>
        <w:rPr>
          <w:rFonts w:cstheme="minorHAnsi"/>
        </w:rPr>
        <w:t xml:space="preserve"> p</w:t>
      </w:r>
      <w:r w:rsidR="00CE7C76">
        <w:rPr>
          <w:rFonts w:cstheme="minorHAnsi"/>
        </w:rPr>
        <w:t>ë</w:t>
      </w:r>
      <w:r>
        <w:rPr>
          <w:rFonts w:cstheme="minorHAnsi"/>
        </w:rPr>
        <w:t>r vler</w:t>
      </w:r>
      <w:r w:rsidR="00CE7C76">
        <w:rPr>
          <w:rFonts w:cstheme="minorHAnsi"/>
        </w:rPr>
        <w:t>ë</w:t>
      </w:r>
      <w:r>
        <w:rPr>
          <w:rFonts w:cstheme="minorHAnsi"/>
        </w:rPr>
        <w:t xml:space="preserve">sim </w:t>
      </w:r>
      <w:r w:rsidR="0058795B">
        <w:rPr>
          <w:rFonts w:cstheme="minorHAnsi"/>
        </w:rPr>
        <w:t xml:space="preserve">e huamarrjes vendore </w:t>
      </w:r>
      <w:r>
        <w:rPr>
          <w:rFonts w:cstheme="minorHAnsi"/>
        </w:rPr>
        <w:t>merren kontratat e huamarrjes dhe skedulat e disbursimeve t</w:t>
      </w:r>
      <w:r w:rsidR="00CE7C76">
        <w:rPr>
          <w:rFonts w:cstheme="minorHAnsi"/>
        </w:rPr>
        <w:t>ë</w:t>
      </w:r>
      <w:r>
        <w:rPr>
          <w:rFonts w:cstheme="minorHAnsi"/>
        </w:rPr>
        <w:t xml:space="preserve"> tyre, si edhe politikat e qeveris</w:t>
      </w:r>
      <w:r w:rsidR="00CE7C76">
        <w:rPr>
          <w:rFonts w:cstheme="minorHAnsi"/>
        </w:rPr>
        <w:t>ë</w:t>
      </w:r>
      <w:r>
        <w:rPr>
          <w:rFonts w:cstheme="minorHAnsi"/>
        </w:rPr>
        <w:t xml:space="preserve"> n</w:t>
      </w:r>
      <w:r w:rsidR="00CE7C76">
        <w:rPr>
          <w:rFonts w:cstheme="minorHAnsi"/>
        </w:rPr>
        <w:t>ë</w:t>
      </w:r>
      <w:r w:rsidR="000A013B">
        <w:rPr>
          <w:rFonts w:cstheme="minorHAnsi"/>
        </w:rPr>
        <w:t xml:space="preserve"> lidhje me transfertat. </w:t>
      </w:r>
    </w:p>
    <w:p w14:paraId="1C8E067D" w14:textId="77777777" w:rsidR="00BB7A9C" w:rsidRPr="000A013B" w:rsidRDefault="00BB7A9C" w:rsidP="000A013B">
      <w:pPr>
        <w:ind w:left="0" w:firstLine="0"/>
        <w:rPr>
          <w:rFonts w:cstheme="minorHAnsi"/>
        </w:rPr>
      </w:pPr>
    </w:p>
    <w:p w14:paraId="6B38CD19" w14:textId="77777777" w:rsidR="00F703A5" w:rsidRPr="00060866" w:rsidRDefault="00F703A5" w:rsidP="00F703A5">
      <w:pPr>
        <w:pStyle w:val="Heading3"/>
      </w:pPr>
      <w:r w:rsidRPr="00060866">
        <w:t xml:space="preserve">Kontrolli i </w:t>
      </w:r>
      <w:r>
        <w:t>besues</w:t>
      </w:r>
      <w:r w:rsidRPr="00060866">
        <w:t xml:space="preserve">hmërisë </w:t>
      </w:r>
      <w:r>
        <w:t>së</w:t>
      </w:r>
      <w:r w:rsidRPr="00060866">
        <w:t xml:space="preserve"> vlerësimi</w:t>
      </w:r>
      <w:r>
        <w:t>t</w:t>
      </w:r>
      <w:r w:rsidRPr="00060866">
        <w:t xml:space="preserve"> </w:t>
      </w:r>
      <w:r>
        <w:t>të</w:t>
      </w:r>
      <w:r w:rsidRPr="00060866">
        <w:t xml:space="preserve"> të ardhurave</w:t>
      </w:r>
    </w:p>
    <w:p w14:paraId="7D211A9C" w14:textId="77777777" w:rsidR="00F703A5" w:rsidRPr="00060866" w:rsidRDefault="00F703A5" w:rsidP="00F703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inherit" w:eastAsia="Times New Roman" w:hAnsi="inherit" w:cs="Courier New"/>
          <w:color w:val="212121"/>
          <w:sz w:val="20"/>
          <w:szCs w:val="20"/>
          <w:lang w:val="sq-AL"/>
        </w:rPr>
      </w:pPr>
    </w:p>
    <w:p w14:paraId="7A06CD7A" w14:textId="3101CE4F" w:rsidR="00F703A5" w:rsidRDefault="00F703A5" w:rsidP="00F703A5">
      <w:pPr>
        <w:ind w:left="0" w:firstLine="0"/>
        <w:rPr>
          <w:noProof/>
        </w:rPr>
      </w:pPr>
      <w:r w:rsidRPr="00F152FD">
        <w:t>Ministria e Financave b</w:t>
      </w:r>
      <w:r w:rsidR="007875F9">
        <w:t>ë</w:t>
      </w:r>
      <w:r w:rsidRPr="00F152FD">
        <w:t xml:space="preserve">n </w:t>
      </w:r>
      <w:r w:rsidRPr="00F152FD">
        <w:t xml:space="preserve">kontrolle të besueshmërisë </w:t>
      </w:r>
      <w:r w:rsidR="00F152FD" w:rsidRPr="00F152FD">
        <w:t>t</w:t>
      </w:r>
      <w:r w:rsidR="007875F9">
        <w:t>ë</w:t>
      </w:r>
      <w:r w:rsidR="00F152FD" w:rsidRPr="00F152FD">
        <w:t xml:space="preserve"> parashikimeve q</w:t>
      </w:r>
      <w:r w:rsidR="007875F9">
        <w:t>ë</w:t>
      </w:r>
      <w:r w:rsidR="00F152FD" w:rsidRPr="00F152FD">
        <w:t xml:space="preserve"> b</w:t>
      </w:r>
      <w:r w:rsidR="007875F9">
        <w:t>ë</w:t>
      </w:r>
      <w:r w:rsidR="00F152FD" w:rsidRPr="00F152FD">
        <w:t>jn</w:t>
      </w:r>
      <w:r w:rsidR="007875F9">
        <w:t>ë</w:t>
      </w:r>
      <w:r w:rsidR="00F152FD" w:rsidRPr="00F152FD">
        <w:t xml:space="preserve"> nj</w:t>
      </w:r>
      <w:r w:rsidR="007875F9">
        <w:t>ë</w:t>
      </w:r>
      <w:r w:rsidR="00F152FD" w:rsidRPr="00F152FD">
        <w:t>sit</w:t>
      </w:r>
      <w:r w:rsidR="007875F9">
        <w:t>ë</w:t>
      </w:r>
      <w:r w:rsidR="00F152FD" w:rsidRPr="00F152FD">
        <w:t xml:space="preserve"> e vetqeverisjes vendore n</w:t>
      </w:r>
      <w:r w:rsidR="007875F9">
        <w:t>ë</w:t>
      </w:r>
      <w:r w:rsidR="00F152FD" w:rsidRPr="00F152FD">
        <w:t xml:space="preserve"> lidhje me burimet e t</w:t>
      </w:r>
      <w:r w:rsidR="007875F9">
        <w:t>ë</w:t>
      </w:r>
      <w:r w:rsidR="00F152FD" w:rsidRPr="00F152FD">
        <w:t xml:space="preserve"> ardhurave p</w:t>
      </w:r>
      <w:r w:rsidR="007875F9">
        <w:t>ë</w:t>
      </w:r>
      <w:r w:rsidR="00F152FD" w:rsidRPr="00F152FD">
        <w:t>r periudh</w:t>
      </w:r>
      <w:r w:rsidR="007875F9">
        <w:t>ë</w:t>
      </w:r>
      <w:r w:rsidR="00F152FD" w:rsidRPr="00F152FD">
        <w:t xml:space="preserve">n tre vjeçare. </w:t>
      </w:r>
      <w:r>
        <w:rPr>
          <w:noProof/>
        </w:rPr>
        <w:t>Parashikimi i të ardhurave të njësive vendore baz</w:t>
      </w:r>
      <w:r w:rsidR="00F152FD">
        <w:rPr>
          <w:noProof/>
        </w:rPr>
        <w:t xml:space="preserve">ohet </w:t>
      </w:r>
      <w:r>
        <w:rPr>
          <w:noProof/>
        </w:rPr>
        <w:t xml:space="preserve">në metodën e llogaritjes eksponenciale </w:t>
      </w:r>
      <w:r w:rsidR="00F152FD">
        <w:rPr>
          <w:noProof/>
        </w:rPr>
        <w:t>(e cila jepet n</w:t>
      </w:r>
      <w:r w:rsidR="007875F9">
        <w:rPr>
          <w:noProof/>
        </w:rPr>
        <w:t>ë</w:t>
      </w:r>
      <w:r w:rsidR="00F152FD">
        <w:rPr>
          <w:noProof/>
        </w:rPr>
        <w:t xml:space="preserve"> m</w:t>
      </w:r>
      <w:r w:rsidR="007875F9">
        <w:rPr>
          <w:noProof/>
        </w:rPr>
        <w:t>ë</w:t>
      </w:r>
      <w:r w:rsidR="00F152FD">
        <w:rPr>
          <w:noProof/>
        </w:rPr>
        <w:t>ny</w:t>
      </w:r>
      <w:r w:rsidR="007875F9">
        <w:rPr>
          <w:noProof/>
        </w:rPr>
        <w:t>ë</w:t>
      </w:r>
      <w:r w:rsidR="00F152FD">
        <w:rPr>
          <w:noProof/>
        </w:rPr>
        <w:t xml:space="preserve"> t</w:t>
      </w:r>
      <w:r w:rsidR="007875F9">
        <w:rPr>
          <w:noProof/>
        </w:rPr>
        <w:t>ë</w:t>
      </w:r>
      <w:r w:rsidR="00F152FD">
        <w:rPr>
          <w:noProof/>
        </w:rPr>
        <w:t xml:space="preserve"> detajuar n</w:t>
      </w:r>
      <w:r w:rsidR="007875F9">
        <w:rPr>
          <w:noProof/>
        </w:rPr>
        <w:t>ë</w:t>
      </w:r>
      <w:r w:rsidR="00F152FD">
        <w:rPr>
          <w:noProof/>
        </w:rPr>
        <w:t xml:space="preserve"> shtojc</w:t>
      </w:r>
      <w:r w:rsidR="007875F9">
        <w:rPr>
          <w:noProof/>
        </w:rPr>
        <w:t>ë</w:t>
      </w:r>
      <w:r w:rsidR="00F152FD">
        <w:rPr>
          <w:noProof/>
        </w:rPr>
        <w:t xml:space="preserve">n </w:t>
      </w:r>
      <w:r w:rsidR="00F152FD" w:rsidRPr="00F152FD">
        <w:rPr>
          <w:noProof/>
          <w:highlight w:val="yellow"/>
        </w:rPr>
        <w:t>…</w:t>
      </w:r>
      <w:r w:rsidR="00F152FD">
        <w:rPr>
          <w:noProof/>
        </w:rPr>
        <w:t xml:space="preserve"> t</w:t>
      </w:r>
      <w:r w:rsidR="007875F9">
        <w:rPr>
          <w:noProof/>
        </w:rPr>
        <w:t>ë</w:t>
      </w:r>
      <w:r w:rsidR="00F152FD">
        <w:rPr>
          <w:noProof/>
        </w:rPr>
        <w:t xml:space="preserve"> k</w:t>
      </w:r>
      <w:r w:rsidR="007875F9">
        <w:rPr>
          <w:noProof/>
        </w:rPr>
        <w:t>ë</w:t>
      </w:r>
      <w:r w:rsidR="00F152FD">
        <w:rPr>
          <w:noProof/>
        </w:rPr>
        <w:t>tij udh</w:t>
      </w:r>
      <w:r w:rsidR="007875F9">
        <w:rPr>
          <w:noProof/>
        </w:rPr>
        <w:t>ë</w:t>
      </w:r>
      <w:r w:rsidR="00F152FD">
        <w:rPr>
          <w:noProof/>
        </w:rPr>
        <w:t xml:space="preserve">zimi) </w:t>
      </w:r>
      <w:r>
        <w:rPr>
          <w:noProof/>
        </w:rPr>
        <w:t xml:space="preserve">mund të kontrollohet për nivelin e besueshmërisë së saj </w:t>
      </w:r>
      <w:r w:rsidRPr="00060866">
        <w:rPr>
          <w:noProof/>
        </w:rPr>
        <w:t xml:space="preserve">veçanërisht për </w:t>
      </w:r>
      <w:r>
        <w:rPr>
          <w:noProof/>
        </w:rPr>
        <w:lastRenderedPageBreak/>
        <w:t>taksat dhe tarifat vendore d</w:t>
      </w:r>
      <w:r w:rsidRPr="00060866">
        <w:rPr>
          <w:noProof/>
        </w:rPr>
        <w:t xml:space="preserve">he për të ardhurat e veta të </w:t>
      </w:r>
      <w:r w:rsidR="00BB7A9C">
        <w:rPr>
          <w:noProof/>
        </w:rPr>
        <w:t>nj</w:t>
      </w:r>
      <w:r w:rsidR="006C08E8">
        <w:rPr>
          <w:noProof/>
        </w:rPr>
        <w:t>ë</w:t>
      </w:r>
      <w:r w:rsidR="00BB7A9C">
        <w:rPr>
          <w:noProof/>
        </w:rPr>
        <w:t>sis</w:t>
      </w:r>
      <w:r w:rsidR="006C08E8">
        <w:rPr>
          <w:noProof/>
        </w:rPr>
        <w:t>ë</w:t>
      </w:r>
      <w:r w:rsidR="00BB7A9C">
        <w:rPr>
          <w:noProof/>
        </w:rPr>
        <w:t xml:space="preserve"> s</w:t>
      </w:r>
      <w:r w:rsidR="006C08E8">
        <w:rPr>
          <w:noProof/>
        </w:rPr>
        <w:t>ë</w:t>
      </w:r>
      <w:r w:rsidR="00BB7A9C">
        <w:rPr>
          <w:noProof/>
        </w:rPr>
        <w:t xml:space="preserve"> vet</w:t>
      </w:r>
      <w:r w:rsidR="006C08E8">
        <w:rPr>
          <w:noProof/>
        </w:rPr>
        <w:t>ë</w:t>
      </w:r>
      <w:r w:rsidR="00BB7A9C">
        <w:rPr>
          <w:noProof/>
        </w:rPr>
        <w:t>qeverisjes vendore</w:t>
      </w:r>
      <w:r>
        <w:rPr>
          <w:noProof/>
        </w:rPr>
        <w:t>. Vlerësimi jep</w:t>
      </w:r>
      <w:r w:rsidRPr="00060866">
        <w:rPr>
          <w:noProof/>
        </w:rPr>
        <w:t xml:space="preserve"> trendin për tre vitet e ardhshme të nevojshme për PBA, dhe tregon intervalin e besimit brenda të cilit </w:t>
      </w:r>
      <w:r>
        <w:rPr>
          <w:noProof/>
        </w:rPr>
        <w:t>duhet të jetë parashikimi</w:t>
      </w:r>
      <w:r w:rsidRPr="00060866">
        <w:rPr>
          <w:noProof/>
        </w:rPr>
        <w:t xml:space="preserve">. Siç </w:t>
      </w:r>
      <w:r w:rsidR="00BB7A9C">
        <w:rPr>
          <w:noProof/>
        </w:rPr>
        <w:t>shpjegohet n</w:t>
      </w:r>
      <w:r w:rsidR="006C08E8">
        <w:rPr>
          <w:noProof/>
        </w:rPr>
        <w:t>ë</w:t>
      </w:r>
      <w:r w:rsidR="00BB7A9C">
        <w:rPr>
          <w:noProof/>
        </w:rPr>
        <w:t xml:space="preserve"> shtojc</w:t>
      </w:r>
      <w:r w:rsidR="006C08E8">
        <w:rPr>
          <w:noProof/>
        </w:rPr>
        <w:t>ë</w:t>
      </w:r>
      <w:r w:rsidR="00BB7A9C">
        <w:rPr>
          <w:noProof/>
        </w:rPr>
        <w:t>n 1 t</w:t>
      </w:r>
      <w:r w:rsidR="006C08E8">
        <w:rPr>
          <w:noProof/>
        </w:rPr>
        <w:t>ë</w:t>
      </w:r>
      <w:r w:rsidR="00BB7A9C">
        <w:rPr>
          <w:noProof/>
        </w:rPr>
        <w:t xml:space="preserve"> k</w:t>
      </w:r>
      <w:r w:rsidR="006C08E8">
        <w:rPr>
          <w:noProof/>
        </w:rPr>
        <w:t>ë</w:t>
      </w:r>
      <w:r w:rsidR="00BB7A9C">
        <w:rPr>
          <w:noProof/>
        </w:rPr>
        <w:t>tij udh</w:t>
      </w:r>
      <w:r w:rsidR="006C08E8">
        <w:rPr>
          <w:noProof/>
        </w:rPr>
        <w:t>ë</w:t>
      </w:r>
      <w:r w:rsidR="00BB7A9C">
        <w:rPr>
          <w:noProof/>
        </w:rPr>
        <w:t xml:space="preserve">zimi, është </w:t>
      </w:r>
      <w:r w:rsidRPr="00060866">
        <w:rPr>
          <w:noProof/>
        </w:rPr>
        <w:t>e mundur të bëhet një parashikim i të ardhurave që</w:t>
      </w:r>
      <w:r w:rsidR="00BB7A9C">
        <w:rPr>
          <w:noProof/>
        </w:rPr>
        <w:t xml:space="preserve"> jan</w:t>
      </w:r>
      <w:r w:rsidR="006C08E8">
        <w:rPr>
          <w:noProof/>
        </w:rPr>
        <w:t>ë</w:t>
      </w:r>
      <w:r w:rsidR="00BB7A9C">
        <w:rPr>
          <w:noProof/>
        </w:rPr>
        <w:t xml:space="preserve"> </w:t>
      </w:r>
      <w:r w:rsidRPr="00060866">
        <w:rPr>
          <w:noProof/>
        </w:rPr>
        <w:t>jashtë intervalit të besimit. Megjithatë, kjo do të kë</w:t>
      </w:r>
      <w:r w:rsidR="00BB7A9C">
        <w:rPr>
          <w:noProof/>
        </w:rPr>
        <w:t>rkonte shpjegime të hollësishme nga ana e nj</w:t>
      </w:r>
      <w:r w:rsidR="006C08E8">
        <w:rPr>
          <w:noProof/>
        </w:rPr>
        <w:t>ë</w:t>
      </w:r>
      <w:r w:rsidR="00BB7A9C">
        <w:rPr>
          <w:noProof/>
        </w:rPr>
        <w:t>sis</w:t>
      </w:r>
      <w:r w:rsidR="006C08E8">
        <w:rPr>
          <w:noProof/>
        </w:rPr>
        <w:t>ë</w:t>
      </w:r>
      <w:r w:rsidR="00BB7A9C">
        <w:rPr>
          <w:noProof/>
        </w:rPr>
        <w:t xml:space="preserve"> s</w:t>
      </w:r>
      <w:r w:rsidR="006C08E8">
        <w:rPr>
          <w:noProof/>
        </w:rPr>
        <w:t>ë</w:t>
      </w:r>
      <w:r w:rsidR="00BB7A9C">
        <w:rPr>
          <w:noProof/>
        </w:rPr>
        <w:t xml:space="preserve"> vet</w:t>
      </w:r>
      <w:r w:rsidR="006C08E8">
        <w:rPr>
          <w:noProof/>
        </w:rPr>
        <w:t>ë</w:t>
      </w:r>
      <w:r w:rsidR="00BB7A9C">
        <w:rPr>
          <w:noProof/>
        </w:rPr>
        <w:t>qeverisjes vendore p</w:t>
      </w:r>
      <w:r w:rsidR="006C08E8">
        <w:rPr>
          <w:noProof/>
        </w:rPr>
        <w:t>ë</w:t>
      </w:r>
      <w:r w:rsidR="00BB7A9C">
        <w:rPr>
          <w:noProof/>
        </w:rPr>
        <w:t>r Ministrin</w:t>
      </w:r>
      <w:r w:rsidR="006C08E8">
        <w:rPr>
          <w:noProof/>
        </w:rPr>
        <w:t>ë</w:t>
      </w:r>
      <w:r w:rsidR="00BB7A9C">
        <w:rPr>
          <w:noProof/>
        </w:rPr>
        <w:t xml:space="preserve"> e Finan</w:t>
      </w:r>
      <w:r w:rsidR="00E6272D">
        <w:rPr>
          <w:noProof/>
        </w:rPr>
        <w:t>cave kur ato paraqesin dokumentin e PBA-s</w:t>
      </w:r>
      <w:r w:rsidR="006C08E8">
        <w:rPr>
          <w:noProof/>
        </w:rPr>
        <w:t>ë</w:t>
      </w:r>
      <w:r w:rsidR="00E6272D">
        <w:rPr>
          <w:noProof/>
        </w:rPr>
        <w:t xml:space="preserve"> (paraprakun dhe at</w:t>
      </w:r>
      <w:r w:rsidR="006C08E8">
        <w:rPr>
          <w:noProof/>
        </w:rPr>
        <w:t>ë</w:t>
      </w:r>
      <w:r w:rsidR="00E6272D">
        <w:rPr>
          <w:noProof/>
        </w:rPr>
        <w:t xml:space="preserve"> p</w:t>
      </w:r>
      <w:r w:rsidR="006C08E8">
        <w:rPr>
          <w:noProof/>
        </w:rPr>
        <w:t>ë</w:t>
      </w:r>
      <w:r w:rsidR="00E6272D">
        <w:rPr>
          <w:noProof/>
        </w:rPr>
        <w:t>rfundimtarin sipas p</w:t>
      </w:r>
      <w:r w:rsidR="006C08E8">
        <w:rPr>
          <w:noProof/>
        </w:rPr>
        <w:t>ë</w:t>
      </w:r>
      <w:r w:rsidR="00E6272D">
        <w:rPr>
          <w:noProof/>
        </w:rPr>
        <w:t>rcaktimeve n</w:t>
      </w:r>
      <w:r w:rsidR="006C08E8">
        <w:rPr>
          <w:noProof/>
        </w:rPr>
        <w:t>ë</w:t>
      </w:r>
      <w:r w:rsidR="00E6272D">
        <w:rPr>
          <w:noProof/>
        </w:rPr>
        <w:t xml:space="preserve"> udh</w:t>
      </w:r>
      <w:r w:rsidR="006C08E8">
        <w:rPr>
          <w:noProof/>
        </w:rPr>
        <w:t>ë</w:t>
      </w:r>
      <w:r w:rsidR="00E6272D">
        <w:rPr>
          <w:noProof/>
        </w:rPr>
        <w:t>zimin standard t</w:t>
      </w:r>
      <w:r w:rsidR="006C08E8">
        <w:rPr>
          <w:noProof/>
        </w:rPr>
        <w:t>ë</w:t>
      </w:r>
      <w:r w:rsidR="00E6272D">
        <w:rPr>
          <w:noProof/>
        </w:rPr>
        <w:t xml:space="preserve"> p</w:t>
      </w:r>
      <w:r w:rsidR="006C08E8">
        <w:rPr>
          <w:noProof/>
        </w:rPr>
        <w:t>ë</w:t>
      </w:r>
      <w:r w:rsidR="00E6272D">
        <w:rPr>
          <w:noProof/>
        </w:rPr>
        <w:t>rgatitjes s</w:t>
      </w:r>
      <w:r w:rsidR="006C08E8">
        <w:rPr>
          <w:noProof/>
        </w:rPr>
        <w:t>ë</w:t>
      </w:r>
      <w:r w:rsidR="00E6272D">
        <w:rPr>
          <w:noProof/>
        </w:rPr>
        <w:t xml:space="preserve"> PBA).  </w:t>
      </w:r>
    </w:p>
    <w:p w14:paraId="7205B66E" w14:textId="49E7A278" w:rsidR="00F703A5" w:rsidRPr="00060866" w:rsidRDefault="00F703A5" w:rsidP="00F703A5">
      <w:pPr>
        <w:ind w:left="0" w:firstLine="0"/>
        <w:rPr>
          <w:noProof/>
        </w:rPr>
      </w:pPr>
      <w:r>
        <w:rPr>
          <w:noProof/>
        </w:rPr>
        <w:t xml:space="preserve">Nga analiza e të dhënave historikë të njësive vendore në Shqipëri rezulton se një interval i rekomandueshëm besimi duhet të jetë ai prej 80%. Kjo nuk e bën të pamundur parashikimin me intervale besueshmërie më të lartë, por për arsye të justifikimit të normave më të larta të aplikuara do të duhet të jepen faktorët e jashtëm që kanë çuar në vlerësime më të larta sikurse janë identifikuar më poshtë. Për këtë arsye Ministria e Financave do të kërkojë që raporti i vlerësimit të të ardhurave si bazë për PBA të këtë dhënë informacion të detajuar për këtë gjë. </w:t>
      </w:r>
      <w:r w:rsidRPr="00E6272D">
        <w:rPr>
          <w:noProof/>
          <w:highlight w:val="yellow"/>
        </w:rPr>
        <w:t>Kështu tabela e parashikimit (e prodhuar nga excel si</w:t>
      </w:r>
      <w:r w:rsidR="00E6272D">
        <w:rPr>
          <w:noProof/>
          <w:highlight w:val="yellow"/>
        </w:rPr>
        <w:t>kurse jepet n</w:t>
      </w:r>
      <w:r w:rsidR="006C08E8">
        <w:rPr>
          <w:noProof/>
          <w:highlight w:val="yellow"/>
        </w:rPr>
        <w:t>ë</w:t>
      </w:r>
      <w:r w:rsidR="00E6272D">
        <w:rPr>
          <w:noProof/>
          <w:highlight w:val="yellow"/>
        </w:rPr>
        <w:t xml:space="preserve"> Shtojc</w:t>
      </w:r>
      <w:r w:rsidR="006C08E8">
        <w:rPr>
          <w:noProof/>
          <w:highlight w:val="yellow"/>
        </w:rPr>
        <w:t>ë</w:t>
      </w:r>
      <w:r w:rsidR="00E6272D">
        <w:rPr>
          <w:noProof/>
          <w:highlight w:val="yellow"/>
        </w:rPr>
        <w:t>n 1 t</w:t>
      </w:r>
      <w:r w:rsidR="006C08E8">
        <w:rPr>
          <w:noProof/>
          <w:highlight w:val="yellow"/>
        </w:rPr>
        <w:t>ë</w:t>
      </w:r>
      <w:r w:rsidR="00E6272D">
        <w:rPr>
          <w:noProof/>
          <w:highlight w:val="yellow"/>
        </w:rPr>
        <w:t xml:space="preserve"> k</w:t>
      </w:r>
      <w:r w:rsidR="006C08E8">
        <w:rPr>
          <w:noProof/>
          <w:highlight w:val="yellow"/>
        </w:rPr>
        <w:t>ë</w:t>
      </w:r>
      <w:r w:rsidR="00E6272D">
        <w:rPr>
          <w:noProof/>
          <w:highlight w:val="yellow"/>
        </w:rPr>
        <w:t>tij udh</w:t>
      </w:r>
      <w:r w:rsidR="006C08E8">
        <w:rPr>
          <w:noProof/>
          <w:highlight w:val="yellow"/>
        </w:rPr>
        <w:t>ë</w:t>
      </w:r>
      <w:r w:rsidR="00E6272D">
        <w:rPr>
          <w:noProof/>
          <w:highlight w:val="yellow"/>
        </w:rPr>
        <w:t>zimi</w:t>
      </w:r>
      <w:r w:rsidRPr="00E6272D">
        <w:rPr>
          <w:noProof/>
          <w:highlight w:val="yellow"/>
        </w:rPr>
        <w:t>)</w:t>
      </w:r>
      <w:r>
        <w:rPr>
          <w:noProof/>
        </w:rPr>
        <w:t xml:space="preserve"> </w:t>
      </w:r>
      <w:r w:rsidRPr="00060866">
        <w:rPr>
          <w:noProof/>
        </w:rPr>
        <w:t xml:space="preserve">duhet të përdoret si një kontroll i besueshmërisë për parashikimet </w:t>
      </w:r>
      <w:r w:rsidR="00E6272D">
        <w:rPr>
          <w:noProof/>
        </w:rPr>
        <w:t>e</w:t>
      </w:r>
      <w:r w:rsidRPr="00060866">
        <w:rPr>
          <w:noProof/>
        </w:rPr>
        <w:t xml:space="preserve"> të ardhurave</w:t>
      </w:r>
      <w:r w:rsidR="00E6272D">
        <w:rPr>
          <w:noProof/>
        </w:rPr>
        <w:t xml:space="preserve"> vendore</w:t>
      </w:r>
      <w:r w:rsidRPr="00060866">
        <w:rPr>
          <w:noProof/>
        </w:rPr>
        <w:t xml:space="preserve">. Në rast se parashikimi i të ardhurave ndodhet brenda intervalit të besimit, </w:t>
      </w:r>
      <w:r w:rsidR="00E6272D">
        <w:rPr>
          <w:noProof/>
        </w:rPr>
        <w:t>Ministria e Financave kontrollon n</w:t>
      </w:r>
      <w:r w:rsidR="006C08E8">
        <w:rPr>
          <w:noProof/>
        </w:rPr>
        <w:t>ë</w:t>
      </w:r>
      <w:r w:rsidR="00E6272D">
        <w:rPr>
          <w:noProof/>
        </w:rPr>
        <w:t>se n</w:t>
      </w:r>
      <w:r w:rsidRPr="00060866">
        <w:rPr>
          <w:noProof/>
        </w:rPr>
        <w:t xml:space="preserve">ëse parashikimi është më afër </w:t>
      </w:r>
      <w:r w:rsidR="00E6272D">
        <w:rPr>
          <w:noProof/>
        </w:rPr>
        <w:t>linj</w:t>
      </w:r>
      <w:r w:rsidR="006C08E8">
        <w:rPr>
          <w:noProof/>
        </w:rPr>
        <w:t>ë</w:t>
      </w:r>
      <w:r w:rsidR="00E6272D">
        <w:rPr>
          <w:noProof/>
        </w:rPr>
        <w:t>s</w:t>
      </w:r>
      <w:r w:rsidRPr="00060866">
        <w:rPr>
          <w:noProof/>
        </w:rPr>
        <w:t xml:space="preserve"> së sipërme të intervalit të besimit (parashikim relativisht optimist) ose </w:t>
      </w:r>
      <w:r w:rsidR="00E6272D">
        <w:rPr>
          <w:noProof/>
        </w:rPr>
        <w:t>linj</w:t>
      </w:r>
      <w:r w:rsidR="006C08E8">
        <w:rPr>
          <w:noProof/>
        </w:rPr>
        <w:t>ë</w:t>
      </w:r>
      <w:r w:rsidR="00E6272D">
        <w:rPr>
          <w:noProof/>
        </w:rPr>
        <w:t>s</w:t>
      </w:r>
      <w:r w:rsidRPr="00060866">
        <w:rPr>
          <w:noProof/>
        </w:rPr>
        <w:t xml:space="preserve"> më të ulët (parashikim relativisht pesimist) dhe</w:t>
      </w:r>
      <w:r>
        <w:rPr>
          <w:noProof/>
        </w:rPr>
        <w:t xml:space="preserve"> </w:t>
      </w:r>
      <w:r w:rsidR="00E6272D">
        <w:rPr>
          <w:noProof/>
        </w:rPr>
        <w:t>t</w:t>
      </w:r>
      <w:r w:rsidR="006C08E8">
        <w:rPr>
          <w:noProof/>
        </w:rPr>
        <w:t>ë</w:t>
      </w:r>
      <w:r w:rsidR="00E6272D">
        <w:rPr>
          <w:noProof/>
        </w:rPr>
        <w:t xml:space="preserve"> shikoj</w:t>
      </w:r>
      <w:r w:rsidR="006C08E8">
        <w:rPr>
          <w:noProof/>
        </w:rPr>
        <w:t>ë</w:t>
      </w:r>
      <w:r w:rsidR="00E6272D">
        <w:rPr>
          <w:noProof/>
        </w:rPr>
        <w:t xml:space="preserve"> n</w:t>
      </w:r>
      <w:r w:rsidR="006C08E8">
        <w:rPr>
          <w:noProof/>
        </w:rPr>
        <w:t>ë</w:t>
      </w:r>
      <w:r w:rsidR="00E6272D">
        <w:rPr>
          <w:noProof/>
        </w:rPr>
        <w:t>se nj</w:t>
      </w:r>
      <w:r w:rsidR="006C08E8">
        <w:rPr>
          <w:noProof/>
        </w:rPr>
        <w:t>ë</w:t>
      </w:r>
      <w:r w:rsidR="00E6272D">
        <w:rPr>
          <w:noProof/>
        </w:rPr>
        <w:t>sia e vetqeverisjes vendore ka dh</w:t>
      </w:r>
      <w:r w:rsidR="006C08E8">
        <w:rPr>
          <w:noProof/>
        </w:rPr>
        <w:t>ë</w:t>
      </w:r>
      <w:r w:rsidR="00E6272D">
        <w:rPr>
          <w:noProof/>
        </w:rPr>
        <w:t>n</w:t>
      </w:r>
      <w:r w:rsidR="006C08E8">
        <w:rPr>
          <w:noProof/>
        </w:rPr>
        <w:t>ë</w:t>
      </w:r>
      <w:r w:rsidR="00E6272D">
        <w:rPr>
          <w:noProof/>
        </w:rPr>
        <w:t xml:space="preserve"> shpjegime </w:t>
      </w:r>
      <w:r w:rsidRPr="00060866">
        <w:rPr>
          <w:noProof/>
        </w:rPr>
        <w:t>në terma të përgjithshme se pse parashikimi është më optimist apo më pesimist.</w:t>
      </w:r>
      <w:r w:rsidR="00E6272D">
        <w:rPr>
          <w:noProof/>
        </w:rPr>
        <w:t xml:space="preserve"> Nj</w:t>
      </w:r>
      <w:r w:rsidR="006C08E8">
        <w:rPr>
          <w:noProof/>
        </w:rPr>
        <w:t>ë</w:t>
      </w:r>
      <w:r w:rsidR="00E6272D">
        <w:rPr>
          <w:noProof/>
        </w:rPr>
        <w:t>sia e vet</w:t>
      </w:r>
      <w:r w:rsidR="006C08E8">
        <w:rPr>
          <w:noProof/>
        </w:rPr>
        <w:t>ë</w:t>
      </w:r>
      <w:r w:rsidR="00E6272D">
        <w:rPr>
          <w:noProof/>
        </w:rPr>
        <w:t>qeverisjes vendore jep shpjegime t</w:t>
      </w:r>
      <w:r w:rsidR="006C08E8">
        <w:rPr>
          <w:noProof/>
        </w:rPr>
        <w:t>ë</w:t>
      </w:r>
      <w:r w:rsidR="00E6272D">
        <w:rPr>
          <w:noProof/>
        </w:rPr>
        <w:t xml:space="preserve"> holl</w:t>
      </w:r>
      <w:r w:rsidR="006C08E8">
        <w:rPr>
          <w:noProof/>
        </w:rPr>
        <w:t>ë</w:t>
      </w:r>
      <w:r w:rsidR="00E6272D">
        <w:rPr>
          <w:noProof/>
        </w:rPr>
        <w:t>sishme n</w:t>
      </w:r>
      <w:r w:rsidR="006C08E8">
        <w:rPr>
          <w:noProof/>
        </w:rPr>
        <w:t>ë</w:t>
      </w:r>
      <w:r w:rsidR="00E6272D">
        <w:rPr>
          <w:noProof/>
        </w:rPr>
        <w:t xml:space="preserve">se parashikimi i saj </w:t>
      </w:r>
      <w:r w:rsidR="006C08E8">
        <w:rPr>
          <w:noProof/>
        </w:rPr>
        <w:t>ë</w:t>
      </w:r>
      <w:r w:rsidR="00E6272D">
        <w:rPr>
          <w:noProof/>
        </w:rPr>
        <w:t>sht</w:t>
      </w:r>
      <w:r w:rsidR="006C08E8">
        <w:rPr>
          <w:noProof/>
        </w:rPr>
        <w:t>ë</w:t>
      </w:r>
      <w:r w:rsidR="00E6272D">
        <w:rPr>
          <w:noProof/>
        </w:rPr>
        <w:t xml:space="preserve"> jasht</w:t>
      </w:r>
      <w:r w:rsidR="006C08E8">
        <w:rPr>
          <w:noProof/>
        </w:rPr>
        <w:t>ë</w:t>
      </w:r>
      <w:r w:rsidR="00E6272D">
        <w:rPr>
          <w:noProof/>
        </w:rPr>
        <w:t xml:space="preserve"> intervalit t</w:t>
      </w:r>
      <w:r w:rsidR="006C08E8">
        <w:rPr>
          <w:noProof/>
        </w:rPr>
        <w:t>ë</w:t>
      </w:r>
      <w:r w:rsidR="00E6272D">
        <w:rPr>
          <w:noProof/>
        </w:rPr>
        <w:t xml:space="preserve"> besueshm</w:t>
      </w:r>
      <w:r w:rsidR="006C08E8">
        <w:rPr>
          <w:noProof/>
        </w:rPr>
        <w:t>ë</w:t>
      </w:r>
      <w:r w:rsidR="00E6272D">
        <w:rPr>
          <w:noProof/>
        </w:rPr>
        <w:t>ris</w:t>
      </w:r>
      <w:r w:rsidR="006C08E8">
        <w:rPr>
          <w:noProof/>
        </w:rPr>
        <w:t>ë</w:t>
      </w:r>
      <w:r w:rsidR="00E6272D">
        <w:rPr>
          <w:noProof/>
        </w:rPr>
        <w:t>. Shpjegimet lidhen me faktor</w:t>
      </w:r>
      <w:r w:rsidR="006C08E8">
        <w:rPr>
          <w:noProof/>
        </w:rPr>
        <w:t>ë</w:t>
      </w:r>
      <w:r w:rsidR="00E6272D">
        <w:rPr>
          <w:noProof/>
        </w:rPr>
        <w:t>t q</w:t>
      </w:r>
      <w:r w:rsidR="006C08E8">
        <w:rPr>
          <w:noProof/>
        </w:rPr>
        <w:t>ë</w:t>
      </w:r>
      <w:r w:rsidR="00E6272D">
        <w:rPr>
          <w:noProof/>
        </w:rPr>
        <w:t xml:space="preserve"> ndikojn</w:t>
      </w:r>
      <w:r w:rsidR="006C08E8">
        <w:rPr>
          <w:noProof/>
        </w:rPr>
        <w:t>ë</w:t>
      </w:r>
      <w:r w:rsidR="00E6272D">
        <w:rPr>
          <w:noProof/>
        </w:rPr>
        <w:t xml:space="preserve"> mbi t</w:t>
      </w:r>
      <w:r w:rsidR="006C08E8">
        <w:rPr>
          <w:noProof/>
        </w:rPr>
        <w:t>ë</w:t>
      </w:r>
      <w:r w:rsidR="00E6272D">
        <w:rPr>
          <w:noProof/>
        </w:rPr>
        <w:t xml:space="preserve"> burimet e t</w:t>
      </w:r>
      <w:r w:rsidR="006C08E8">
        <w:rPr>
          <w:noProof/>
        </w:rPr>
        <w:t>ë</w:t>
      </w:r>
      <w:r w:rsidR="00E6272D">
        <w:rPr>
          <w:noProof/>
        </w:rPr>
        <w:t xml:space="preserve"> ardhurave. N</w:t>
      </w:r>
      <w:r w:rsidR="006C08E8">
        <w:rPr>
          <w:noProof/>
        </w:rPr>
        <w:t>ë</w:t>
      </w:r>
      <w:r w:rsidR="00E6272D">
        <w:rPr>
          <w:noProof/>
        </w:rPr>
        <w:t xml:space="preserve"> m</w:t>
      </w:r>
      <w:r w:rsidR="006C08E8">
        <w:rPr>
          <w:noProof/>
        </w:rPr>
        <w:t>ë</w:t>
      </w:r>
      <w:r w:rsidR="00E6272D">
        <w:rPr>
          <w:noProof/>
        </w:rPr>
        <w:t>nyr</w:t>
      </w:r>
      <w:r w:rsidR="006C08E8">
        <w:rPr>
          <w:noProof/>
        </w:rPr>
        <w:t>ë</w:t>
      </w:r>
      <w:r w:rsidR="00E6272D">
        <w:rPr>
          <w:noProof/>
        </w:rPr>
        <w:t xml:space="preserve"> t</w:t>
      </w:r>
      <w:r w:rsidR="006C08E8">
        <w:rPr>
          <w:noProof/>
        </w:rPr>
        <w:t>ë</w:t>
      </w:r>
      <w:r w:rsidR="00E6272D">
        <w:rPr>
          <w:noProof/>
        </w:rPr>
        <w:t xml:space="preserve"> p</w:t>
      </w:r>
      <w:r w:rsidR="006C08E8">
        <w:rPr>
          <w:noProof/>
        </w:rPr>
        <w:t>ë</w:t>
      </w:r>
      <w:r w:rsidR="00E6272D">
        <w:rPr>
          <w:noProof/>
        </w:rPr>
        <w:t>rmbledhur ata jan</w:t>
      </w:r>
      <w:r w:rsidR="006C08E8">
        <w:rPr>
          <w:noProof/>
        </w:rPr>
        <w:t>ë</w:t>
      </w:r>
      <w:r w:rsidR="00E6272D">
        <w:rPr>
          <w:noProof/>
        </w:rPr>
        <w:t>:</w:t>
      </w:r>
    </w:p>
    <w:p w14:paraId="60349691" w14:textId="77777777" w:rsidR="00F703A5" w:rsidRDefault="00F703A5" w:rsidP="00F703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noProof/>
        </w:rPr>
      </w:pPr>
    </w:p>
    <w:tbl>
      <w:tblPr>
        <w:tblStyle w:val="TableGrid"/>
        <w:tblW w:w="9564" w:type="dxa"/>
        <w:tblInd w:w="-5" w:type="dxa"/>
        <w:tblLook w:val="04A0" w:firstRow="1" w:lastRow="0" w:firstColumn="1" w:lastColumn="0" w:noHBand="0" w:noVBand="1"/>
      </w:tblPr>
      <w:tblGrid>
        <w:gridCol w:w="4794"/>
        <w:gridCol w:w="4770"/>
      </w:tblGrid>
      <w:tr w:rsidR="00F703A5" w14:paraId="283A6E95" w14:textId="77777777" w:rsidTr="007640B8">
        <w:tc>
          <w:tcPr>
            <w:tcW w:w="4794" w:type="dxa"/>
          </w:tcPr>
          <w:p w14:paraId="5C811536" w14:textId="77777777" w:rsidR="00F703A5" w:rsidRPr="00560425" w:rsidRDefault="00F703A5" w:rsidP="007640B8">
            <w:pPr>
              <w:rPr>
                <w:b/>
              </w:rPr>
            </w:pPr>
            <w:r w:rsidRPr="00060866">
              <w:rPr>
                <w:b/>
              </w:rPr>
              <w:t>Faktorët që ndikojnë në taksa</w:t>
            </w:r>
          </w:p>
        </w:tc>
        <w:tc>
          <w:tcPr>
            <w:tcW w:w="4770" w:type="dxa"/>
          </w:tcPr>
          <w:p w14:paraId="5F179EF8" w14:textId="77777777" w:rsidR="00F703A5" w:rsidRPr="00546ABE" w:rsidRDefault="00F703A5" w:rsidP="007640B8">
            <w:pPr>
              <w:rPr>
                <w:b/>
              </w:rPr>
            </w:pPr>
            <w:r w:rsidRPr="00060866">
              <w:rPr>
                <w:b/>
              </w:rPr>
              <w:t>Faktorët që ndikojnë për tarifat</w:t>
            </w:r>
          </w:p>
        </w:tc>
      </w:tr>
      <w:tr w:rsidR="00F703A5" w14:paraId="129B9E5F" w14:textId="77777777" w:rsidTr="007640B8">
        <w:tc>
          <w:tcPr>
            <w:tcW w:w="4794" w:type="dxa"/>
          </w:tcPr>
          <w:p w14:paraId="64B0FF7A"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Rritje ekonomike reale</w:t>
            </w:r>
          </w:p>
          <w:p w14:paraId="7545D1BF"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Inflacioni</w:t>
            </w:r>
          </w:p>
          <w:p w14:paraId="128C71D8"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Rritja e popullsisë</w:t>
            </w:r>
          </w:p>
          <w:p w14:paraId="30F81CD9"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Ndryshimet e rregullimit tatimor</w:t>
            </w:r>
          </w:p>
          <w:p w14:paraId="39777F35"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Përmirësimi i përdorimit të potencialit tatimor</w:t>
            </w:r>
          </w:p>
          <w:p w14:paraId="3857EDF2"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Ndryshimet e normës tatimore</w:t>
            </w:r>
          </w:p>
          <w:p w14:paraId="205020A7" w14:textId="77777777" w:rsidR="00F703A5" w:rsidRDefault="00F703A5" w:rsidP="007640B8">
            <w:r w:rsidRPr="00060866">
              <w:rPr>
                <w:noProof/>
              </w:rPr>
              <w:t>- Faktorë të tjerë</w:t>
            </w:r>
          </w:p>
        </w:tc>
        <w:tc>
          <w:tcPr>
            <w:tcW w:w="4770" w:type="dxa"/>
          </w:tcPr>
          <w:p w14:paraId="3D0161F0"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Rritja e volumit të aktivitetit</w:t>
            </w:r>
          </w:p>
          <w:p w14:paraId="791701A9"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Përmirësim i përdorimit të potencialit të taksës</w:t>
            </w:r>
          </w:p>
          <w:p w14:paraId="02A7A98F"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Ndryshimet e rregullimit të tarifave</w:t>
            </w:r>
          </w:p>
          <w:p w14:paraId="75207B7C"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Ndryshimet e tarifës për njësi</w:t>
            </w:r>
          </w:p>
          <w:p w14:paraId="7A2E2826" w14:textId="77777777" w:rsidR="00F703A5" w:rsidRPr="00060866" w:rsidRDefault="00F703A5" w:rsidP="007640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noProof/>
              </w:rPr>
            </w:pPr>
            <w:r w:rsidRPr="00060866">
              <w:rPr>
                <w:noProof/>
              </w:rPr>
              <w:t>- Faktorë të tjerë</w:t>
            </w:r>
          </w:p>
          <w:p w14:paraId="57C7447F" w14:textId="77777777" w:rsidR="00F703A5" w:rsidRDefault="00F703A5" w:rsidP="007640B8"/>
        </w:tc>
      </w:tr>
    </w:tbl>
    <w:p w14:paraId="77175B01" w14:textId="17EBC3E9" w:rsidR="00F703A5" w:rsidRDefault="00F703A5" w:rsidP="00F703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noProof/>
        </w:rPr>
      </w:pPr>
    </w:p>
    <w:p w14:paraId="560B33EB" w14:textId="74F674A2" w:rsidR="00F703A5" w:rsidRPr="00060866" w:rsidRDefault="00F703A5" w:rsidP="00F703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noProof/>
        </w:rPr>
      </w:pPr>
      <w:r w:rsidRPr="00A95A42">
        <w:rPr>
          <w:noProof/>
        </w:rPr>
        <w:t>Gjithashtu rekomandohet q</w:t>
      </w:r>
      <w:r>
        <w:rPr>
          <w:noProof/>
        </w:rPr>
        <w:t>ë</w:t>
      </w:r>
      <w:r w:rsidRPr="00A95A42">
        <w:rPr>
          <w:noProof/>
        </w:rPr>
        <w:t xml:space="preserve"> nes</w:t>
      </w:r>
      <w:r>
        <w:rPr>
          <w:noProof/>
        </w:rPr>
        <w:t>ë</w:t>
      </w:r>
      <w:r w:rsidRPr="00A95A42">
        <w:rPr>
          <w:noProof/>
        </w:rPr>
        <w:t xml:space="preserve"> shohim s</w:t>
      </w:r>
      <w:r w:rsidRPr="00060866">
        <w:rPr>
          <w:noProof/>
        </w:rPr>
        <w:t xml:space="preserve">e në të kaluarën të ardhurat nga taksat dhe tarifat u ekspozuan ndaj luhatjeve të mëdha, këto luhatje duhet të merren parasysh përpara se të </w:t>
      </w:r>
      <w:r w:rsidR="00E6272D">
        <w:rPr>
          <w:noProof/>
        </w:rPr>
        <w:t>realizohet nj</w:t>
      </w:r>
      <w:r w:rsidR="006C08E8">
        <w:rPr>
          <w:noProof/>
        </w:rPr>
        <w:t>ë</w:t>
      </w:r>
      <w:r w:rsidR="00E6272D">
        <w:rPr>
          <w:noProof/>
        </w:rPr>
        <w:t xml:space="preserve"> analiz</w:t>
      </w:r>
      <w:r w:rsidR="006C08E8">
        <w:rPr>
          <w:noProof/>
        </w:rPr>
        <w:t>ë</w:t>
      </w:r>
      <w:r w:rsidR="00E6272D">
        <w:rPr>
          <w:noProof/>
        </w:rPr>
        <w:t xml:space="preserve"> </w:t>
      </w:r>
      <w:r w:rsidRPr="00060866">
        <w:rPr>
          <w:noProof/>
        </w:rPr>
        <w:t xml:space="preserve">e </w:t>
      </w:r>
      <w:r w:rsidR="00E6272D">
        <w:rPr>
          <w:noProof/>
        </w:rPr>
        <w:t>tendenc</w:t>
      </w:r>
      <w:r w:rsidR="006C08E8">
        <w:rPr>
          <w:noProof/>
        </w:rPr>
        <w:t>ë</w:t>
      </w:r>
      <w:r w:rsidR="00E6272D">
        <w:rPr>
          <w:noProof/>
        </w:rPr>
        <w:t>s s</w:t>
      </w:r>
      <w:r w:rsidR="006C08E8">
        <w:rPr>
          <w:noProof/>
        </w:rPr>
        <w:t>ë</w:t>
      </w:r>
      <w:r w:rsidR="00E6272D">
        <w:rPr>
          <w:noProof/>
        </w:rPr>
        <w:t xml:space="preserve"> t</w:t>
      </w:r>
      <w:r w:rsidR="006C08E8">
        <w:rPr>
          <w:noProof/>
        </w:rPr>
        <w:t>ë</w:t>
      </w:r>
      <w:r w:rsidR="00E6272D">
        <w:rPr>
          <w:noProof/>
        </w:rPr>
        <w:t xml:space="preserve"> ardhurave nga ana e nj</w:t>
      </w:r>
      <w:r w:rsidR="006C08E8">
        <w:rPr>
          <w:noProof/>
        </w:rPr>
        <w:t>ë</w:t>
      </w:r>
      <w:r w:rsidR="00E6272D">
        <w:rPr>
          <w:noProof/>
        </w:rPr>
        <w:t>sive t</w:t>
      </w:r>
      <w:r w:rsidR="006C08E8">
        <w:rPr>
          <w:noProof/>
        </w:rPr>
        <w:t>ë</w:t>
      </w:r>
      <w:r w:rsidR="00E6272D">
        <w:rPr>
          <w:noProof/>
        </w:rPr>
        <w:t xml:space="preserve"> vetqeverisjes vendore</w:t>
      </w:r>
      <w:r w:rsidRPr="00060866">
        <w:rPr>
          <w:noProof/>
        </w:rPr>
        <w:t xml:space="preserve">. Kjo është veçanërisht e rëndësishme për luhatjet e viteve të fundit, pasi </w:t>
      </w:r>
      <w:r w:rsidR="00E6272D">
        <w:rPr>
          <w:noProof/>
        </w:rPr>
        <w:t>ato</w:t>
      </w:r>
      <w:r w:rsidRPr="00060866">
        <w:rPr>
          <w:noProof/>
        </w:rPr>
        <w:t xml:space="preserve"> kanë një ndikim më të madh në parashikimin. Në rastet e </w:t>
      </w:r>
      <w:r>
        <w:rPr>
          <w:noProof/>
        </w:rPr>
        <w:t>faktorëve rastësorë</w:t>
      </w:r>
      <w:r w:rsidR="007E4766">
        <w:rPr>
          <w:noProof/>
        </w:rPr>
        <w:t xml:space="preserve"> p</w:t>
      </w:r>
      <w:r w:rsidR="006C08E8">
        <w:rPr>
          <w:noProof/>
        </w:rPr>
        <w:t>ë</w:t>
      </w:r>
      <w:r w:rsidR="007E4766">
        <w:rPr>
          <w:noProof/>
        </w:rPr>
        <w:t>r t</w:t>
      </w:r>
      <w:r w:rsidR="006C08E8">
        <w:rPr>
          <w:noProof/>
        </w:rPr>
        <w:t>ë</w:t>
      </w:r>
      <w:r w:rsidR="007E4766">
        <w:rPr>
          <w:noProof/>
        </w:rPr>
        <w:t xml:space="preserve"> cilat </w:t>
      </w:r>
      <w:r w:rsidR="006C08E8">
        <w:rPr>
          <w:noProof/>
        </w:rPr>
        <w:t>ë</w:t>
      </w:r>
      <w:r w:rsidR="007E4766">
        <w:rPr>
          <w:noProof/>
        </w:rPr>
        <w:t>sht</w:t>
      </w:r>
      <w:r w:rsidR="006C08E8">
        <w:rPr>
          <w:noProof/>
        </w:rPr>
        <w:t>ë</w:t>
      </w:r>
      <w:r w:rsidR="007E4766">
        <w:rPr>
          <w:noProof/>
        </w:rPr>
        <w:t xml:space="preserve"> e qart</w:t>
      </w:r>
      <w:r w:rsidR="006C08E8">
        <w:rPr>
          <w:noProof/>
        </w:rPr>
        <w:t>ë</w:t>
      </w:r>
      <w:r w:rsidR="007E4766">
        <w:rPr>
          <w:noProof/>
        </w:rPr>
        <w:t xml:space="preserve"> s</w:t>
      </w:r>
      <w:r w:rsidR="006C08E8">
        <w:rPr>
          <w:noProof/>
        </w:rPr>
        <w:t>ë</w:t>
      </w:r>
      <w:r w:rsidR="007E4766">
        <w:rPr>
          <w:noProof/>
        </w:rPr>
        <w:t xml:space="preserve"> </w:t>
      </w:r>
      <w:r>
        <w:rPr>
          <w:noProof/>
        </w:rPr>
        <w:t xml:space="preserve">në cilin vit dhe në </w:t>
      </w:r>
      <w:r w:rsidR="007E4766">
        <w:rPr>
          <w:noProof/>
        </w:rPr>
        <w:t>çfar</w:t>
      </w:r>
      <w:r w:rsidR="006C08E8">
        <w:rPr>
          <w:noProof/>
        </w:rPr>
        <w:t>ë</w:t>
      </w:r>
      <w:r w:rsidR="007E4766">
        <w:rPr>
          <w:noProof/>
        </w:rPr>
        <w:t xml:space="preserve"> mase kan</w:t>
      </w:r>
      <w:r w:rsidR="006C08E8">
        <w:rPr>
          <w:noProof/>
        </w:rPr>
        <w:t>ë</w:t>
      </w:r>
      <w:r w:rsidR="007E4766">
        <w:rPr>
          <w:noProof/>
        </w:rPr>
        <w:t xml:space="preserve"> ndodhur</w:t>
      </w:r>
      <w:r w:rsidRPr="00060866">
        <w:rPr>
          <w:noProof/>
        </w:rPr>
        <w:t xml:space="preserve">, mund të nevojitet pastrimi i këtyre </w:t>
      </w:r>
      <w:r>
        <w:rPr>
          <w:noProof/>
        </w:rPr>
        <w:t>faktorëve</w:t>
      </w:r>
      <w:r w:rsidR="007E4766">
        <w:rPr>
          <w:noProof/>
        </w:rPr>
        <w:t xml:space="preserve"> nga seria kohore e marr</w:t>
      </w:r>
      <w:r w:rsidR="006C08E8">
        <w:rPr>
          <w:noProof/>
        </w:rPr>
        <w:t>ë</w:t>
      </w:r>
      <w:r w:rsidR="007E4766">
        <w:rPr>
          <w:noProof/>
        </w:rPr>
        <w:t xml:space="preserve"> n</w:t>
      </w:r>
      <w:r w:rsidR="006C08E8">
        <w:rPr>
          <w:noProof/>
        </w:rPr>
        <w:t>ë</w:t>
      </w:r>
      <w:r w:rsidR="007E4766">
        <w:rPr>
          <w:noProof/>
        </w:rPr>
        <w:t xml:space="preserve"> konsiderat</w:t>
      </w:r>
      <w:r w:rsidR="006C08E8">
        <w:rPr>
          <w:noProof/>
        </w:rPr>
        <w:t>ë</w:t>
      </w:r>
      <w:r w:rsidRPr="00060866">
        <w:rPr>
          <w:noProof/>
        </w:rPr>
        <w:t>. Për raste të tilla, funksioni i skemës s</w:t>
      </w:r>
      <w:r>
        <w:rPr>
          <w:noProof/>
        </w:rPr>
        <w:t xml:space="preserve">ë parashikimit </w:t>
      </w:r>
      <w:r w:rsidR="007E4766">
        <w:rPr>
          <w:noProof/>
        </w:rPr>
        <w:t>sipas metodologjis</w:t>
      </w:r>
      <w:r w:rsidR="006C08E8">
        <w:rPr>
          <w:noProof/>
        </w:rPr>
        <w:t>ë</w:t>
      </w:r>
      <w:r w:rsidR="007E4766">
        <w:rPr>
          <w:noProof/>
        </w:rPr>
        <w:t xml:space="preserve"> s</w:t>
      </w:r>
      <w:r w:rsidR="006C08E8">
        <w:rPr>
          <w:noProof/>
        </w:rPr>
        <w:t>ë</w:t>
      </w:r>
      <w:r w:rsidR="007E4766">
        <w:rPr>
          <w:noProof/>
        </w:rPr>
        <w:t xml:space="preserve"> shpjeguar n</w:t>
      </w:r>
      <w:r w:rsidR="006C08E8">
        <w:rPr>
          <w:noProof/>
        </w:rPr>
        <w:t>ë</w:t>
      </w:r>
      <w:r w:rsidR="007E4766">
        <w:rPr>
          <w:noProof/>
        </w:rPr>
        <w:t xml:space="preserve"> shtojc</w:t>
      </w:r>
      <w:r w:rsidR="006C08E8">
        <w:rPr>
          <w:noProof/>
        </w:rPr>
        <w:t>ë</w:t>
      </w:r>
      <w:r w:rsidR="007E4766">
        <w:rPr>
          <w:noProof/>
        </w:rPr>
        <w:t>n 1 t</w:t>
      </w:r>
      <w:r w:rsidR="006C08E8">
        <w:rPr>
          <w:noProof/>
        </w:rPr>
        <w:t>ë</w:t>
      </w:r>
      <w:r w:rsidR="007E4766">
        <w:rPr>
          <w:noProof/>
        </w:rPr>
        <w:t xml:space="preserve"> k</w:t>
      </w:r>
      <w:r w:rsidR="006C08E8">
        <w:rPr>
          <w:noProof/>
        </w:rPr>
        <w:t>ë</w:t>
      </w:r>
      <w:r w:rsidR="007E4766">
        <w:rPr>
          <w:noProof/>
        </w:rPr>
        <w:t>tij udh</w:t>
      </w:r>
      <w:r w:rsidR="006C08E8">
        <w:rPr>
          <w:noProof/>
        </w:rPr>
        <w:t>ë</w:t>
      </w:r>
      <w:r w:rsidR="007E4766">
        <w:rPr>
          <w:noProof/>
        </w:rPr>
        <w:t>zimi metoda e ekstrapolimit t</w:t>
      </w:r>
      <w:r w:rsidR="006C08E8">
        <w:rPr>
          <w:noProof/>
        </w:rPr>
        <w:t>ë</w:t>
      </w:r>
      <w:r w:rsidR="007E4766">
        <w:rPr>
          <w:noProof/>
        </w:rPr>
        <w:t xml:space="preserve"> sheshuar n</w:t>
      </w:r>
      <w:r w:rsidR="006C08E8">
        <w:rPr>
          <w:noProof/>
        </w:rPr>
        <w:t>ë</w:t>
      </w:r>
      <w:r w:rsidR="007E4766">
        <w:rPr>
          <w:noProof/>
        </w:rPr>
        <w:t xml:space="preserve"> </w:t>
      </w:r>
      <w:r>
        <w:rPr>
          <w:noProof/>
        </w:rPr>
        <w:t>excel ofron mundësinë e</w:t>
      </w:r>
      <w:r w:rsidRPr="00060866">
        <w:rPr>
          <w:noProof/>
        </w:rPr>
        <w:t xml:space="preserve"> interpo</w:t>
      </w:r>
      <w:r>
        <w:rPr>
          <w:noProof/>
        </w:rPr>
        <w:t>limit të të dhënave që mungojnë (pra heqim tërësisht vlerat në vitin kur ka pasur faktorë të jashtëm të jashtëzakonshëm dhe këtë mungesë e zëvendëson parashikimi në excel).</w:t>
      </w:r>
    </w:p>
    <w:p w14:paraId="06D39046" w14:textId="77777777" w:rsidR="00F703A5" w:rsidRPr="00C4242B" w:rsidRDefault="00F703A5" w:rsidP="00F703A5">
      <w:pPr>
        <w:ind w:left="0" w:firstLine="0"/>
      </w:pPr>
    </w:p>
    <w:p w14:paraId="7CF8557F" w14:textId="0BD551C1" w:rsidR="000A013B" w:rsidRPr="000A013B" w:rsidRDefault="007A7CF5" w:rsidP="007A7CF5">
      <w:pPr>
        <w:ind w:left="0" w:firstLine="0"/>
      </w:pPr>
      <w:r>
        <w:rPr>
          <w:rFonts w:eastAsia="Times New Roman"/>
        </w:rPr>
        <w:br w:type="page"/>
      </w:r>
    </w:p>
    <w:p w14:paraId="4E831CE7" w14:textId="3117A7BC" w:rsidR="00E319B8" w:rsidRDefault="00E319B8" w:rsidP="009A26EE">
      <w:pPr>
        <w:pStyle w:val="Heading1"/>
        <w:keepLines w:val="0"/>
        <w:numPr>
          <w:ilvl w:val="0"/>
          <w:numId w:val="4"/>
        </w:numPr>
        <w:spacing w:after="60" w:line="240" w:lineRule="auto"/>
        <w:jc w:val="left"/>
        <w:rPr>
          <w:rFonts w:ascii="Times New Roman" w:hAnsi="Times New Roman" w:cs="Times New Roman"/>
          <w:szCs w:val="24"/>
        </w:rPr>
      </w:pPr>
      <w:r>
        <w:rPr>
          <w:rFonts w:ascii="Times New Roman" w:hAnsi="Times New Roman" w:cs="Times New Roman"/>
          <w:szCs w:val="24"/>
        </w:rPr>
        <w:lastRenderedPageBreak/>
        <w:t xml:space="preserve">Parashikimi i Shpenzimeve  </w:t>
      </w:r>
    </w:p>
    <w:p w14:paraId="738AB627" w14:textId="5AF04137" w:rsidR="005A0552" w:rsidRDefault="005A0552" w:rsidP="005A0552"/>
    <w:p w14:paraId="414DF865" w14:textId="6B1F24C9" w:rsidR="005A0552" w:rsidRDefault="005A0552" w:rsidP="005A0552">
      <w:pPr>
        <w:pStyle w:val="Heading2"/>
        <w:ind w:left="0" w:firstLine="0"/>
        <w:rPr>
          <w:b/>
        </w:rPr>
      </w:pPr>
      <w:r w:rsidRPr="00AA6E1C">
        <w:rPr>
          <w:b/>
        </w:rPr>
        <w:t>Rolet dhe p</w:t>
      </w:r>
      <w:r w:rsidR="00CE7C76">
        <w:rPr>
          <w:b/>
        </w:rPr>
        <w:t>ë</w:t>
      </w:r>
      <w:r w:rsidRPr="00AA6E1C">
        <w:rPr>
          <w:b/>
        </w:rPr>
        <w:t>rgjegj</w:t>
      </w:r>
      <w:r w:rsidR="00CE7C76">
        <w:rPr>
          <w:b/>
        </w:rPr>
        <w:t>ë</w:t>
      </w:r>
      <w:r w:rsidRPr="00AA6E1C">
        <w:rPr>
          <w:b/>
        </w:rPr>
        <w:t>sit</w:t>
      </w:r>
      <w:r w:rsidR="00CE7C76">
        <w:rPr>
          <w:b/>
        </w:rPr>
        <w:t>ë</w:t>
      </w:r>
      <w:r w:rsidRPr="00AA6E1C">
        <w:rPr>
          <w:b/>
        </w:rPr>
        <w:t xml:space="preserve"> n</w:t>
      </w:r>
      <w:r w:rsidR="00CE7C76">
        <w:rPr>
          <w:b/>
        </w:rPr>
        <w:t>ë</w:t>
      </w:r>
      <w:r w:rsidRPr="00AA6E1C">
        <w:rPr>
          <w:b/>
        </w:rPr>
        <w:t xml:space="preserve"> vler</w:t>
      </w:r>
      <w:r w:rsidR="00CE7C76">
        <w:rPr>
          <w:b/>
        </w:rPr>
        <w:t>ë</w:t>
      </w:r>
      <w:r w:rsidRPr="00AA6E1C">
        <w:rPr>
          <w:b/>
        </w:rPr>
        <w:t xml:space="preserve">simin e </w:t>
      </w:r>
      <w:r>
        <w:rPr>
          <w:b/>
        </w:rPr>
        <w:t>shpenzimeve</w:t>
      </w:r>
      <w:r w:rsidRPr="00AA6E1C">
        <w:rPr>
          <w:b/>
        </w:rPr>
        <w:t xml:space="preserve"> t</w:t>
      </w:r>
      <w:r w:rsidR="00CE7C76">
        <w:rPr>
          <w:b/>
        </w:rPr>
        <w:t>ë</w:t>
      </w:r>
      <w:r w:rsidRPr="00AA6E1C">
        <w:rPr>
          <w:b/>
        </w:rPr>
        <w:t xml:space="preserve"> nj</w:t>
      </w:r>
      <w:r w:rsidR="00CE7C76">
        <w:rPr>
          <w:b/>
        </w:rPr>
        <w:t>ë</w:t>
      </w:r>
      <w:r w:rsidRPr="00AA6E1C">
        <w:rPr>
          <w:b/>
        </w:rPr>
        <w:t>sive t</w:t>
      </w:r>
      <w:r w:rsidR="00CE7C76">
        <w:rPr>
          <w:b/>
        </w:rPr>
        <w:t>ë</w:t>
      </w:r>
      <w:r w:rsidRPr="00AA6E1C">
        <w:rPr>
          <w:b/>
        </w:rPr>
        <w:t xml:space="preserve"> vetqeverisjes vendore</w:t>
      </w:r>
    </w:p>
    <w:p w14:paraId="55417228" w14:textId="25599BDC" w:rsidR="000C37A0" w:rsidRPr="000C37A0" w:rsidRDefault="000C37A0" w:rsidP="000F7976">
      <w:pPr>
        <w:ind w:left="0" w:firstLine="0"/>
      </w:pPr>
    </w:p>
    <w:p w14:paraId="552DA2F7" w14:textId="77777777" w:rsidR="009043AD" w:rsidRDefault="009043AD" w:rsidP="009043AD">
      <w:pPr>
        <w:pStyle w:val="Heading2"/>
        <w:ind w:left="0" w:firstLine="0"/>
      </w:pPr>
      <w:r>
        <w:t xml:space="preserve">Përgjegjësia e Kryetarit të njësisë së vetëqeverisjes vendore </w:t>
      </w:r>
    </w:p>
    <w:p w14:paraId="52D1BFE3" w14:textId="6BD2B9CD" w:rsidR="009043AD" w:rsidRPr="009E50FF" w:rsidRDefault="009043AD" w:rsidP="009043AD">
      <w:pPr>
        <w:ind w:left="0" w:firstLine="0"/>
      </w:pPr>
      <w:r>
        <w:t xml:space="preserve">Kryetari i njësisë së vetqeverisjes vendore është kryetar i Grupit për Menaxhimin Strategjik, ai miraton </w:t>
      </w:r>
      <w:r w:rsidRPr="009E50FF">
        <w:t xml:space="preserve">rregullat specifike dhe proçedurave që duhet të ndiqen në proçesin e </w:t>
      </w:r>
      <w:r w:rsidR="006F47DF" w:rsidRPr="009E50FF">
        <w:t>hartimit t</w:t>
      </w:r>
      <w:r w:rsidR="006A632A">
        <w:t>ë</w:t>
      </w:r>
      <w:r w:rsidR="006F47DF" w:rsidRPr="009E50FF">
        <w:t xml:space="preserve"> tavaneve t</w:t>
      </w:r>
      <w:r w:rsidR="006A632A">
        <w:t>ë</w:t>
      </w:r>
      <w:r w:rsidR="006F47DF" w:rsidRPr="009E50FF">
        <w:t xml:space="preserve"> shpenzimeve buxhetore dhe shp</w:t>
      </w:r>
      <w:r w:rsidR="006A632A">
        <w:t>ë</w:t>
      </w:r>
      <w:r w:rsidR="006F47DF" w:rsidRPr="009E50FF">
        <w:t xml:space="preserve">rndarjen e tyre </w:t>
      </w:r>
      <w:r w:rsidRPr="009E50FF">
        <w:t xml:space="preserve">në përputhje me kërkesat e këtij udhëzimi. </w:t>
      </w:r>
    </w:p>
    <w:p w14:paraId="2E6664B6" w14:textId="77777777" w:rsidR="006565DC" w:rsidRPr="009E50FF" w:rsidRDefault="006565DC" w:rsidP="006565DC">
      <w:pPr>
        <w:ind w:left="0" w:firstLine="0"/>
      </w:pPr>
      <w:r w:rsidRPr="009E50FF">
        <w:t xml:space="preserve">Tavanet buxhetore sipas programeve (shuma e ndarë sipas programeve e pa detajuar në zërat e pagave, shpenzime të tjera korente dhe shpenzime kapitale) i propozohen për miratim Këshillit nga Kryetari i njësisë së vetëqeverisjes vendore. Tavanet buxhetore pas miratimit nga këshilli shpërndahen nga Kryetari i Bashkisë tek të gjithë Anëtarët e Ekipit të Menaxhimit Strategjik (që përfaqësojnë në të njëjtën kohë drejtuesit më të lartë të njësive shpenzuese dhe / ose drejtuesit e programeve). </w:t>
      </w:r>
    </w:p>
    <w:p w14:paraId="53BB3F5B" w14:textId="2562F25D" w:rsidR="009043AD" w:rsidRDefault="009E50FF" w:rsidP="009043AD">
      <w:pPr>
        <w:ind w:left="0" w:firstLine="0"/>
      </w:pPr>
      <w:r>
        <w:t xml:space="preserve">Kryetari </w:t>
      </w:r>
      <w:r w:rsidR="009043AD">
        <w:t xml:space="preserve">siguron që rekomandimet e Ministrisë së Financave në lidhje me PBA-në dhe </w:t>
      </w:r>
      <w:r w:rsidR="006F47DF">
        <w:t>shp</w:t>
      </w:r>
      <w:r w:rsidR="006A632A">
        <w:t>ë</w:t>
      </w:r>
      <w:r w:rsidR="006F47DF">
        <w:t>rndarjen e shpenzimeve dhe planifikimit t</w:t>
      </w:r>
      <w:r w:rsidR="006A632A">
        <w:t>ë</w:t>
      </w:r>
      <w:r w:rsidR="006F47DF">
        <w:t xml:space="preserve"> tyre p</w:t>
      </w:r>
      <w:r w:rsidR="006A632A">
        <w:t>ë</w:t>
      </w:r>
      <w:r w:rsidR="006F47DF">
        <w:t>r periudh</w:t>
      </w:r>
      <w:r w:rsidR="006A632A">
        <w:t>ë</w:t>
      </w:r>
      <w:r w:rsidR="006F47DF">
        <w:t>n tre vjeçare</w:t>
      </w:r>
      <w:r w:rsidR="009043AD">
        <w:t xml:space="preserve"> janë reflektuar në dokumentin përfundimtar përpara sesa ai të dërgohet për miratim.</w:t>
      </w:r>
      <w:r>
        <w:t xml:space="preserve"> </w:t>
      </w:r>
      <w:r w:rsidR="000F7976" w:rsidRPr="000C37A0">
        <w:rPr>
          <w:highlight w:val="yellow"/>
        </w:rPr>
        <w:t xml:space="preserve">Tavanet buxhetore ndahen sipas programeve dhënë në shtojcën </w:t>
      </w:r>
      <w:r w:rsidR="000F7976">
        <w:rPr>
          <w:highlight w:val="yellow"/>
        </w:rPr>
        <w:t>……</w:t>
      </w:r>
      <w:r w:rsidR="000F7976" w:rsidRPr="000C37A0">
        <w:rPr>
          <w:highlight w:val="yellow"/>
        </w:rPr>
        <w:t>e këtij udhëzimi.</w:t>
      </w:r>
    </w:p>
    <w:p w14:paraId="517A625F" w14:textId="77777777" w:rsidR="009043AD" w:rsidRDefault="009043AD" w:rsidP="009043AD">
      <w:pPr>
        <w:pStyle w:val="Heading2"/>
      </w:pPr>
      <w:r>
        <w:t>Përgjegjësitë e Grupit të Menaxhimit Strategjik</w:t>
      </w:r>
    </w:p>
    <w:p w14:paraId="5F1CA7F5" w14:textId="2BEA89B0" w:rsidR="009043AD" w:rsidRPr="008439EC" w:rsidRDefault="009043AD" w:rsidP="009043AD">
      <w:pPr>
        <w:spacing w:line="240" w:lineRule="auto"/>
        <w:ind w:left="0" w:firstLine="0"/>
      </w:pPr>
      <w:r>
        <w:t xml:space="preserve">Grupi i menaxhimit strategjik është përgjegjës për të drejtuar proçesin e </w:t>
      </w:r>
      <w:r w:rsidR="009E50FF">
        <w:t>shp</w:t>
      </w:r>
      <w:r w:rsidR="006A632A">
        <w:t>ë</w:t>
      </w:r>
      <w:r w:rsidR="009E50FF">
        <w:t>rndarjes s</w:t>
      </w:r>
      <w:r w:rsidR="006A632A">
        <w:t>ë</w:t>
      </w:r>
      <w:r w:rsidR="009E50FF">
        <w:t xml:space="preserve"> tavaneve buxhetore dhe planifikimit t</w:t>
      </w:r>
      <w:r w:rsidR="006A632A">
        <w:t>ë</w:t>
      </w:r>
      <w:r w:rsidR="009E50FF">
        <w:t xml:space="preserve"> tyre p</w:t>
      </w:r>
      <w:r w:rsidR="006A632A">
        <w:t>ë</w:t>
      </w:r>
      <w:r w:rsidR="009E50FF">
        <w:t>r periudh</w:t>
      </w:r>
      <w:r w:rsidR="006A632A">
        <w:t>ë</w:t>
      </w:r>
      <w:r w:rsidR="009E50FF">
        <w:t>n tre vjeçare</w:t>
      </w:r>
      <w:r>
        <w:t xml:space="preserve">. Grupi përcakton </w:t>
      </w:r>
      <w:r w:rsidR="009E50FF">
        <w:t>prioritetet e nj</w:t>
      </w:r>
      <w:r w:rsidR="006A632A">
        <w:t>ë</w:t>
      </w:r>
      <w:r w:rsidR="009E50FF">
        <w:t>sis</w:t>
      </w:r>
      <w:r w:rsidR="006A632A">
        <w:t>ë</w:t>
      </w:r>
      <w:r w:rsidR="009E50FF">
        <w:t xml:space="preserve"> e p</w:t>
      </w:r>
      <w:r w:rsidR="006A632A">
        <w:t>ë</w:t>
      </w:r>
      <w:r w:rsidR="009E50FF">
        <w:t>r pasoj</w:t>
      </w:r>
      <w:r w:rsidR="006A632A">
        <w:t>ë</w:t>
      </w:r>
      <w:r w:rsidR="009E50FF">
        <w:t xml:space="preserve"> edhe prioritetet n</w:t>
      </w:r>
      <w:r w:rsidR="006A632A">
        <w:t>ë</w:t>
      </w:r>
      <w:r w:rsidR="009E50FF">
        <w:t xml:space="preserve"> lidhje me arritjen e tyre n</w:t>
      </w:r>
      <w:r w:rsidR="006A632A">
        <w:t>ë</w:t>
      </w:r>
      <w:r w:rsidR="009E50FF">
        <w:t>p</w:t>
      </w:r>
      <w:r w:rsidR="006A632A">
        <w:t>ë</w:t>
      </w:r>
      <w:r w:rsidR="009E50FF">
        <w:t>rmjet buxhetimit tre vjeçar. N</w:t>
      </w:r>
      <w:r w:rsidR="006A632A">
        <w:t>ë</w:t>
      </w:r>
      <w:r w:rsidR="009E50FF">
        <w:t xml:space="preserve"> vendosjen e prioriteteve GMS bazohet n</w:t>
      </w:r>
      <w:r w:rsidR="006A632A">
        <w:t>ë</w:t>
      </w:r>
      <w:r w:rsidR="009E50FF">
        <w:t xml:space="preserve"> dokumentat strategjik t</w:t>
      </w:r>
      <w:r w:rsidR="006A632A">
        <w:t>ë</w:t>
      </w:r>
      <w:r w:rsidR="009E50FF">
        <w:t xml:space="preserve"> nj</w:t>
      </w:r>
      <w:r w:rsidR="006A632A">
        <w:t>ë</w:t>
      </w:r>
      <w:r w:rsidR="009E50FF">
        <w:t>sis</w:t>
      </w:r>
      <w:r w:rsidR="006A632A">
        <w:t>ë</w:t>
      </w:r>
      <w:r w:rsidR="009E50FF">
        <w:t xml:space="preserve"> si: Plani i P</w:t>
      </w:r>
      <w:r w:rsidR="006A632A">
        <w:t>ë</w:t>
      </w:r>
      <w:r w:rsidR="009E50FF">
        <w:t>rgjithsh</w:t>
      </w:r>
      <w:r w:rsidR="006A632A">
        <w:t>ë</w:t>
      </w:r>
      <w:r w:rsidR="009E50FF">
        <w:t>m Vendor; Plani Zhvillimit Ekonomik dhe Social; Plane Lokale sektoriale; dokumenti politik i Kryetarit t</w:t>
      </w:r>
      <w:r w:rsidR="006A632A">
        <w:t>ë</w:t>
      </w:r>
      <w:r w:rsidR="009E50FF">
        <w:t xml:space="preserve"> nj</w:t>
      </w:r>
      <w:r w:rsidR="006A632A">
        <w:t>ë</w:t>
      </w:r>
      <w:r w:rsidR="009E50FF">
        <w:t>sis</w:t>
      </w:r>
      <w:r w:rsidR="006A632A">
        <w:t>ë</w:t>
      </w:r>
      <w:r w:rsidR="009E50FF">
        <w:t xml:space="preserve"> s</w:t>
      </w:r>
      <w:r w:rsidR="006A632A">
        <w:t>ë</w:t>
      </w:r>
      <w:r w:rsidR="009E50FF">
        <w:t xml:space="preserve"> vetqeverisjes vendore etj. </w:t>
      </w:r>
      <w:r w:rsidR="00FB6983">
        <w:t xml:space="preserve"> Mbi baz</w:t>
      </w:r>
      <w:r w:rsidR="006A632A">
        <w:t>ë</w:t>
      </w:r>
      <w:r w:rsidR="00FB6983">
        <w:t>n e analiz</w:t>
      </w:r>
      <w:r w:rsidR="006A632A">
        <w:t>ë</w:t>
      </w:r>
      <w:r w:rsidR="00FB6983">
        <w:t>s s</w:t>
      </w:r>
      <w:r w:rsidR="006A632A">
        <w:t>ë</w:t>
      </w:r>
      <w:r w:rsidR="00FB6983">
        <w:t xml:space="preserve"> politikave, prioriteteve dhe p</w:t>
      </w:r>
      <w:r w:rsidR="006A632A">
        <w:t>ë</w:t>
      </w:r>
      <w:r w:rsidR="00FB6983">
        <w:t>rzgjedhjes s</w:t>
      </w:r>
      <w:r w:rsidR="006A632A">
        <w:t>ë</w:t>
      </w:r>
      <w:r w:rsidR="00FB6983">
        <w:t xml:space="preserve"> nj</w:t>
      </w:r>
      <w:r w:rsidR="006A632A">
        <w:t>ë</w:t>
      </w:r>
      <w:r w:rsidR="00FB6983">
        <w:t xml:space="preserve"> liste t</w:t>
      </w:r>
      <w:r w:rsidR="006A632A">
        <w:t>ë</w:t>
      </w:r>
      <w:r w:rsidR="00FB6983">
        <w:t xml:space="preserve"> p</w:t>
      </w:r>
      <w:r w:rsidR="006A632A">
        <w:t>ë</w:t>
      </w:r>
      <w:r w:rsidR="00FB6983">
        <w:t>rmbushjes s</w:t>
      </w:r>
      <w:r w:rsidR="006A632A">
        <w:t>ë</w:t>
      </w:r>
      <w:r w:rsidR="00FB6983">
        <w:t xml:space="preserve"> tyre b</w:t>
      </w:r>
      <w:r w:rsidR="006A632A">
        <w:t>ë</w:t>
      </w:r>
      <w:r w:rsidR="00FB6983">
        <w:t>het nj</w:t>
      </w:r>
      <w:r w:rsidR="006A632A">
        <w:t>ë</w:t>
      </w:r>
      <w:r w:rsidR="00FB6983">
        <w:t xml:space="preserve"> analiz</w:t>
      </w:r>
      <w:r w:rsidR="006A632A">
        <w:t>ë</w:t>
      </w:r>
      <w:r w:rsidR="00FB6983">
        <w:t xml:space="preserve"> e nevojave p</w:t>
      </w:r>
      <w:r w:rsidR="006A632A">
        <w:t>ë</w:t>
      </w:r>
      <w:r w:rsidR="00FB6983">
        <w:t>r fonde dhe mbulimit t</w:t>
      </w:r>
      <w:r w:rsidR="006A632A">
        <w:t>ë</w:t>
      </w:r>
      <w:r w:rsidR="00FB6983">
        <w:t xml:space="preserve"> tyre sipas programeve buxhetore. GMS miraton raportin e analiz</w:t>
      </w:r>
      <w:r w:rsidR="006A632A">
        <w:t>ë</w:t>
      </w:r>
      <w:r w:rsidR="00FB6983">
        <w:t xml:space="preserve">s. </w:t>
      </w:r>
    </w:p>
    <w:p w14:paraId="47E521C9" w14:textId="77777777" w:rsidR="009043AD" w:rsidRDefault="009043AD" w:rsidP="009043AD">
      <w:pPr>
        <w:pStyle w:val="Heading2"/>
        <w:ind w:left="0" w:firstLine="0"/>
      </w:pPr>
      <w:r>
        <w:t>Përgjegjësia e Këshillit të njësisë së vetëqeverisjes vendore</w:t>
      </w:r>
    </w:p>
    <w:p w14:paraId="3C4DE6A6" w14:textId="4A4B6694" w:rsidR="009043AD" w:rsidRDefault="009043AD" w:rsidP="009043AD">
      <w:pPr>
        <w:ind w:left="0" w:firstLine="0"/>
      </w:pPr>
      <w:r w:rsidRPr="00AD1637">
        <w:t xml:space="preserve">Këshilli i vetëqeverisjes vendore miraton </w:t>
      </w:r>
      <w:r w:rsidR="00767630">
        <w:t xml:space="preserve">propozimin e tavaneve buxhetore </w:t>
      </w:r>
      <w:r w:rsidR="000D0DC5">
        <w:t>paraprake dhe ato p</w:t>
      </w:r>
      <w:r w:rsidR="006A632A">
        <w:t>ë</w:t>
      </w:r>
      <w:r w:rsidR="000D0DC5">
        <w:t>rfundimtare</w:t>
      </w:r>
      <w:r w:rsidR="00FD7417">
        <w:t xml:space="preserve"> dhe shp</w:t>
      </w:r>
      <w:r w:rsidR="006A632A">
        <w:t>ë</w:t>
      </w:r>
      <w:r w:rsidR="00FD7417">
        <w:t>rndarjen e tyre sipas programeve</w:t>
      </w:r>
      <w:r w:rsidR="000D0DC5">
        <w:t xml:space="preserve">. </w:t>
      </w:r>
      <w:r>
        <w:t xml:space="preserve"> Ai njihet me qëndrimin e Ministrisë së Financave në lidhje me sugjerimet që ajo ka dhënë për dokumentat e PBA-së (dokumentin paraprakt dhe atë final) dhe verifikon marrjen në konsideratë të sugjerimeve nga ana e bashkisë. </w:t>
      </w:r>
      <w:r w:rsidR="00CE569A">
        <w:t>K</w:t>
      </w:r>
      <w:r w:rsidR="006A632A">
        <w:t>ë</w:t>
      </w:r>
      <w:r w:rsidR="00CE569A">
        <w:t>shilli miraton dokumentin e PBA-s</w:t>
      </w:r>
      <w:r w:rsidR="006A632A">
        <w:t>ë</w:t>
      </w:r>
      <w:r w:rsidR="00CE569A">
        <w:t>.</w:t>
      </w:r>
    </w:p>
    <w:p w14:paraId="139644DA" w14:textId="18186A52" w:rsidR="009043AD" w:rsidRDefault="009043AD" w:rsidP="009043AD">
      <w:pPr>
        <w:pStyle w:val="Heading2"/>
        <w:ind w:left="0" w:firstLine="0"/>
      </w:pPr>
      <w:r>
        <w:t>Përgjegjësia e Zyrës së Financës si Koordinator i GMS</w:t>
      </w:r>
    </w:p>
    <w:p w14:paraId="39C4799B" w14:textId="3667096C" w:rsidR="009043AD" w:rsidRDefault="009043AD" w:rsidP="009043AD">
      <w:pPr>
        <w:ind w:left="0" w:firstLine="0"/>
      </w:pPr>
      <w:r>
        <w:t xml:space="preserve">Zyra e financës ka rolin kyç në përgatitjen e vlerësimit të të ardhurave të njësisë së vetqeverisjes vendore. Zyra merr nga GMS një analizë të plotë të </w:t>
      </w:r>
      <w:r w:rsidR="00B6774F">
        <w:t>prioritetit t</w:t>
      </w:r>
      <w:r w:rsidR="006A632A">
        <w:t>ë</w:t>
      </w:r>
      <w:r w:rsidR="00B6774F">
        <w:t xml:space="preserve"> politikave t</w:t>
      </w:r>
      <w:r w:rsidR="006A632A">
        <w:t>ë</w:t>
      </w:r>
      <w:r w:rsidR="00B6774F">
        <w:t xml:space="preserve"> nj</w:t>
      </w:r>
      <w:r w:rsidR="006A632A">
        <w:t>ë</w:t>
      </w:r>
      <w:r w:rsidR="00B6774F">
        <w:t>sis</w:t>
      </w:r>
      <w:r w:rsidR="006A632A">
        <w:t>ë</w:t>
      </w:r>
      <w:r w:rsidR="00B6774F">
        <w:t xml:space="preserve"> </w:t>
      </w:r>
      <w:r w:rsidR="00B6774F" w:rsidRPr="00B6774F">
        <w:rPr>
          <w:highlight w:val="yellow"/>
        </w:rPr>
        <w:t>dhe nevoj</w:t>
      </w:r>
      <w:r w:rsidR="006A632A">
        <w:rPr>
          <w:highlight w:val="yellow"/>
        </w:rPr>
        <w:t>ë</w:t>
      </w:r>
      <w:r w:rsidR="00B6774F" w:rsidRPr="00B6774F">
        <w:rPr>
          <w:highlight w:val="yellow"/>
        </w:rPr>
        <w:t>n p</w:t>
      </w:r>
      <w:r w:rsidR="006A632A">
        <w:rPr>
          <w:highlight w:val="yellow"/>
        </w:rPr>
        <w:t>ë</w:t>
      </w:r>
      <w:r w:rsidR="00B6774F" w:rsidRPr="00B6774F">
        <w:rPr>
          <w:highlight w:val="yellow"/>
        </w:rPr>
        <w:t>r investime</w:t>
      </w:r>
      <w:r w:rsidRPr="00AE4DC9">
        <w:t>.</w:t>
      </w:r>
      <w:r>
        <w:t xml:space="preserve"> Mbi këtë bazë Zyra e financave përgatit një vlerësim për vitin korent dhe tre vitet e ardhshme nisur edhe nga të dhënat statistikore </w:t>
      </w:r>
      <w:r w:rsidR="00B6774F">
        <w:t>të dy viteve pararendëse</w:t>
      </w:r>
      <w:r>
        <w:t xml:space="preserve">. Bazuar në metodologjinë e vlerësimit të </w:t>
      </w:r>
      <w:r w:rsidR="00B6774F">
        <w:t xml:space="preserve">shpenzimeve </w:t>
      </w:r>
      <w:r w:rsidR="00FD76DF">
        <w:t>sikurse p</w:t>
      </w:r>
      <w:r w:rsidR="006A632A">
        <w:t>ë</w:t>
      </w:r>
      <w:r w:rsidR="00FD76DF">
        <w:t>rcaktohet n</w:t>
      </w:r>
      <w:r w:rsidR="006A632A">
        <w:t>ë</w:t>
      </w:r>
      <w:r w:rsidR="00FD76DF">
        <w:t xml:space="preserve"> k</w:t>
      </w:r>
      <w:r w:rsidR="006A632A">
        <w:t>ë</w:t>
      </w:r>
      <w:r w:rsidR="00FD76DF">
        <w:t>t</w:t>
      </w:r>
      <w:r w:rsidR="006A632A">
        <w:t>ë</w:t>
      </w:r>
      <w:r w:rsidR="00FD76DF">
        <w:t xml:space="preserve"> udh</w:t>
      </w:r>
      <w:r w:rsidR="006A632A">
        <w:t>ë</w:t>
      </w:r>
      <w:r w:rsidR="00FD76DF">
        <w:t xml:space="preserve">zim </w:t>
      </w:r>
      <w:r w:rsidR="00B6774F">
        <w:t>Zyra e</w:t>
      </w:r>
      <w:r>
        <w:t xml:space="preserve"> Financës bën parashikimin për tre vitet e ardhshme</w:t>
      </w:r>
      <w:r w:rsidR="00B6774F">
        <w:t xml:space="preserve"> t</w:t>
      </w:r>
      <w:r w:rsidR="006A632A">
        <w:t>ë</w:t>
      </w:r>
      <w:r w:rsidR="00B6774F">
        <w:t xml:space="preserve"> tavaneve buxhetore sipas programeve</w:t>
      </w:r>
      <w:r>
        <w:t>.</w:t>
      </w:r>
    </w:p>
    <w:p w14:paraId="417A0DF1" w14:textId="77777777" w:rsidR="009043AD" w:rsidRDefault="009043AD" w:rsidP="009043AD">
      <w:pPr>
        <w:pStyle w:val="Heading2"/>
        <w:ind w:left="0" w:firstLine="0"/>
      </w:pPr>
      <w:r>
        <w:lastRenderedPageBreak/>
        <w:t xml:space="preserve">Përgjegjësia e Ekipit të Menaxhimit të Programit </w:t>
      </w:r>
    </w:p>
    <w:p w14:paraId="74CC19FF" w14:textId="66D09F83" w:rsidR="009043AD" w:rsidRPr="00F10841" w:rsidRDefault="00B6774F" w:rsidP="009043AD">
      <w:pPr>
        <w:ind w:left="0" w:firstLine="0"/>
      </w:pPr>
      <w:r>
        <w:t>Ekipi i menaxhimit t</w:t>
      </w:r>
      <w:r w:rsidR="006A632A">
        <w:t>ë</w:t>
      </w:r>
      <w:r>
        <w:t xml:space="preserve"> programeve merret me shp</w:t>
      </w:r>
      <w:r w:rsidR="006A632A">
        <w:t>ë</w:t>
      </w:r>
      <w:r>
        <w:t>rndarjen e detajuar t</w:t>
      </w:r>
      <w:r w:rsidR="006A632A">
        <w:t>ë</w:t>
      </w:r>
      <w:r>
        <w:t xml:space="preserve"> tavanit buxhetor sipas programit n</w:t>
      </w:r>
      <w:r w:rsidR="006A632A">
        <w:t>ë</w:t>
      </w:r>
      <w:r>
        <w:t>n p</w:t>
      </w:r>
      <w:r w:rsidR="006A632A">
        <w:t>ë</w:t>
      </w:r>
      <w:r>
        <w:t>rgjegj</w:t>
      </w:r>
      <w:r w:rsidR="006A632A">
        <w:t>ë</w:t>
      </w:r>
      <w:r>
        <w:t>sin</w:t>
      </w:r>
      <w:r w:rsidR="006A632A">
        <w:t>ë</w:t>
      </w:r>
      <w:r>
        <w:t xml:space="preserve"> e tij sipas aktiviteteve dhe sipas klasifikimit ekonomik. EMP b</w:t>
      </w:r>
      <w:r w:rsidR="006A632A">
        <w:t>ë</w:t>
      </w:r>
      <w:r>
        <w:t>n k</w:t>
      </w:r>
      <w:r w:rsidR="006A632A">
        <w:t>ë</w:t>
      </w:r>
      <w:r>
        <w:t>rkesa shtes</w:t>
      </w:r>
      <w:r w:rsidR="006A632A">
        <w:t>ë</w:t>
      </w:r>
      <w:r>
        <w:t xml:space="preserve"> n</w:t>
      </w:r>
      <w:r w:rsidR="006A632A">
        <w:t>ë</w:t>
      </w:r>
      <w:r>
        <w:t xml:space="preserve"> lidhje me programin n</w:t>
      </w:r>
      <w:r w:rsidR="006A632A">
        <w:t>ë</w:t>
      </w:r>
      <w:r>
        <w:t>se bazuar n</w:t>
      </w:r>
      <w:r w:rsidR="006A632A">
        <w:t>ë</w:t>
      </w:r>
      <w:r>
        <w:t xml:space="preserve"> nevoja konkrete tavani i dedikuar p</w:t>
      </w:r>
      <w:r w:rsidR="006A632A">
        <w:t>ë</w:t>
      </w:r>
      <w:r>
        <w:t>r programin n</w:t>
      </w:r>
      <w:r w:rsidR="006A632A">
        <w:t>ë</w:t>
      </w:r>
      <w:r>
        <w:t>n p</w:t>
      </w:r>
      <w:r w:rsidR="006A632A">
        <w:t>ë</w:t>
      </w:r>
      <w:r>
        <w:t>rgjegj</w:t>
      </w:r>
      <w:r w:rsidR="006A632A">
        <w:t>ë</w:t>
      </w:r>
      <w:r>
        <w:t>sin</w:t>
      </w:r>
      <w:r w:rsidR="006A632A">
        <w:t>ë</w:t>
      </w:r>
      <w:r>
        <w:t xml:space="preserve"> e tij nuk </w:t>
      </w:r>
      <w:r w:rsidR="006A632A">
        <w:t>ë</w:t>
      </w:r>
      <w:r>
        <w:t>sht</w:t>
      </w:r>
      <w:r w:rsidR="006A632A">
        <w:t>ë</w:t>
      </w:r>
      <w:r>
        <w:t xml:space="preserve"> i mjaftuesh</w:t>
      </w:r>
      <w:r w:rsidR="006A632A">
        <w:t>ë</w:t>
      </w:r>
      <w:r>
        <w:t>m. K</w:t>
      </w:r>
      <w:r w:rsidR="006A632A">
        <w:t>ë</w:t>
      </w:r>
      <w:r>
        <w:t>rkesa p</w:t>
      </w:r>
      <w:r w:rsidR="006A632A">
        <w:t>ë</w:t>
      </w:r>
      <w:r>
        <w:t>r fonde shtes</w:t>
      </w:r>
      <w:r w:rsidR="006A632A">
        <w:t>ë</w:t>
      </w:r>
      <w:r>
        <w:t xml:space="preserve"> bazohet n</w:t>
      </w:r>
      <w:r w:rsidR="006A632A">
        <w:t>ë</w:t>
      </w:r>
      <w:r>
        <w:t xml:space="preserve"> shpjegime t</w:t>
      </w:r>
      <w:r w:rsidR="006A632A">
        <w:t>ë</w:t>
      </w:r>
      <w:r>
        <w:t xml:space="preserve"> detajuara t</w:t>
      </w:r>
      <w:r w:rsidR="006A632A">
        <w:t>ë</w:t>
      </w:r>
      <w:r>
        <w:t xml:space="preserve"> nevoj</w:t>
      </w:r>
      <w:r w:rsidR="006A632A">
        <w:t>ë</w:t>
      </w:r>
      <w:r>
        <w:t>s p</w:t>
      </w:r>
      <w:r w:rsidR="006A632A">
        <w:t>ë</w:t>
      </w:r>
      <w:r>
        <w:t>r fonde shtes</w:t>
      </w:r>
      <w:r w:rsidR="006A632A">
        <w:t>ë</w:t>
      </w:r>
      <w:r>
        <w:t>. Formati i fondeve shtes</w:t>
      </w:r>
      <w:r w:rsidR="006A632A">
        <w:t>ë</w:t>
      </w:r>
      <w:r>
        <w:t xml:space="preserve"> </w:t>
      </w:r>
      <w:r w:rsidR="006A632A">
        <w:t>ë</w:t>
      </w:r>
      <w:r>
        <w:t>sht</w:t>
      </w:r>
      <w:r w:rsidR="006A632A">
        <w:t>ë</w:t>
      </w:r>
      <w:r>
        <w:t xml:space="preserve"> i miratuar nga Ministria e Financave sipas udh</w:t>
      </w:r>
      <w:r w:rsidR="006A632A">
        <w:t>ë</w:t>
      </w:r>
      <w:r>
        <w:t>zimit standard t</w:t>
      </w:r>
      <w:r w:rsidR="006A632A">
        <w:t>ë</w:t>
      </w:r>
      <w:r>
        <w:t xml:space="preserve"> p</w:t>
      </w:r>
      <w:r w:rsidR="006A632A">
        <w:t>ë</w:t>
      </w:r>
      <w:r>
        <w:t>rgatitjes s</w:t>
      </w:r>
      <w:r w:rsidR="006A632A">
        <w:t>ë</w:t>
      </w:r>
      <w:r>
        <w:t xml:space="preserve"> PBA-s</w:t>
      </w:r>
      <w:r w:rsidR="006A632A">
        <w:t>ë</w:t>
      </w:r>
      <w:r>
        <w:t xml:space="preserve">. </w:t>
      </w:r>
    </w:p>
    <w:p w14:paraId="42974FBC" w14:textId="77777777" w:rsidR="009043AD" w:rsidRDefault="009043AD" w:rsidP="009043AD">
      <w:pPr>
        <w:pStyle w:val="Heading2"/>
        <w:ind w:left="0" w:firstLine="0"/>
      </w:pPr>
      <w:r w:rsidRPr="00037F8B">
        <w:t xml:space="preserve">Roli i Ministrisë së Financave në proçesin e </w:t>
      </w:r>
      <w:r>
        <w:t>vlerësimit të të ardhurave dhe shpenzimeve të njësive të vetëqeverisjes vendore</w:t>
      </w:r>
    </w:p>
    <w:p w14:paraId="41DAC367" w14:textId="1B51DDDA" w:rsidR="009043AD" w:rsidRDefault="009043AD" w:rsidP="009043AD">
      <w:pPr>
        <w:ind w:left="0" w:firstLine="0"/>
      </w:pPr>
      <w:r>
        <w:t xml:space="preserve">Ministri i Financave siguron zbatimin e metodologjisë së </w:t>
      </w:r>
      <w:r w:rsidR="00A42F85">
        <w:t xml:space="preserve">parashikimit  </w:t>
      </w:r>
      <w:r>
        <w:t xml:space="preserve">të </w:t>
      </w:r>
      <w:r w:rsidR="00A42F85">
        <w:t>shpenzimeve</w:t>
      </w:r>
      <w:r>
        <w:t xml:space="preserve"> sikurse përcaktohet në këtë udhëzim. </w:t>
      </w:r>
      <w:r w:rsidRPr="00A42F85">
        <w:rPr>
          <w:highlight w:val="yellow"/>
        </w:rPr>
        <w:t xml:space="preserve">Ajo siguron se parashikimet e </w:t>
      </w:r>
      <w:r w:rsidR="00A42F85" w:rsidRPr="00A42F85">
        <w:rPr>
          <w:highlight w:val="yellow"/>
        </w:rPr>
        <w:t>shpenzimeve</w:t>
      </w:r>
      <w:r w:rsidRPr="00A42F85">
        <w:rPr>
          <w:highlight w:val="yellow"/>
        </w:rPr>
        <w:t xml:space="preserve"> të njësisë së vetqeverisjes vendore janë brenda intervaleve të besueshmërisë të rekomanduara në metodologjinë e vlerësimit</w:t>
      </w:r>
      <w:r w:rsidR="00A42F85" w:rsidRPr="00A42F85">
        <w:rPr>
          <w:highlight w:val="yellow"/>
        </w:rPr>
        <w:t xml:space="preserve"> sipas k</w:t>
      </w:r>
      <w:r w:rsidR="006A632A">
        <w:rPr>
          <w:highlight w:val="yellow"/>
        </w:rPr>
        <w:t>ë</w:t>
      </w:r>
      <w:r w:rsidR="00A42F85" w:rsidRPr="00A42F85">
        <w:rPr>
          <w:highlight w:val="yellow"/>
        </w:rPr>
        <w:t>tij udh</w:t>
      </w:r>
      <w:r w:rsidR="006A632A">
        <w:rPr>
          <w:highlight w:val="yellow"/>
        </w:rPr>
        <w:t>ë</w:t>
      </w:r>
      <w:r w:rsidR="00A42F85" w:rsidRPr="00A42F85">
        <w:rPr>
          <w:highlight w:val="yellow"/>
        </w:rPr>
        <w:t>zimi</w:t>
      </w:r>
      <w:r w:rsidRPr="00A42F85">
        <w:rPr>
          <w:highlight w:val="yellow"/>
        </w:rPr>
        <w:t>.</w:t>
      </w:r>
      <w:r>
        <w:t xml:space="preserve"> Ministria e financave jep rekomandime në lidhje me dokumentin paraprak dhe atë përfundimtar të PBA-së, dhe ia dërgon për informacion edhe Këshillit të njësisë së vetqeverisjes vendore. </w:t>
      </w:r>
    </w:p>
    <w:p w14:paraId="2E283669" w14:textId="062BE0A7" w:rsidR="00CB66D5" w:rsidRPr="00DD414F" w:rsidRDefault="00CB66D5" w:rsidP="00CB66D5">
      <w:pPr>
        <w:ind w:left="0" w:firstLine="0"/>
      </w:pPr>
      <w:r>
        <w:t>Njësitë e vet</w:t>
      </w:r>
      <w:r w:rsidR="006A632A">
        <w:t>ë</w:t>
      </w:r>
      <w:r>
        <w:t>qeverisjes vendore informojn</w:t>
      </w:r>
      <w:r w:rsidR="006A632A">
        <w:t>ë</w:t>
      </w:r>
      <w:r>
        <w:t xml:space="preserve"> Ministrin</w:t>
      </w:r>
      <w:r w:rsidR="006A632A">
        <w:t>ë</w:t>
      </w:r>
      <w:r>
        <w:t xml:space="preserve"> e Financave n</w:t>
      </w:r>
      <w:r w:rsidR="006A632A">
        <w:t>ë</w:t>
      </w:r>
      <w:r>
        <w:t xml:space="preserve"> </w:t>
      </w:r>
      <w:r w:rsidRPr="004A26C7">
        <w:t xml:space="preserve">lidhje me </w:t>
      </w:r>
      <w:r w:rsidR="00DD414F" w:rsidRPr="004A26C7">
        <w:t>shp</w:t>
      </w:r>
      <w:r w:rsidR="006A632A">
        <w:t>ë</w:t>
      </w:r>
      <w:r w:rsidR="00DD414F" w:rsidRPr="004A26C7">
        <w:t xml:space="preserve">rndarjen e tavaneve buxhetore, ata </w:t>
      </w:r>
      <w:r w:rsidRPr="004A26C7">
        <w:rPr>
          <w:rFonts w:eastAsia="Times New Roman"/>
        </w:rPr>
        <w:t>dërgoj</w:t>
      </w:r>
      <w:r w:rsidR="00DD414F" w:rsidRPr="004A26C7">
        <w:rPr>
          <w:rFonts w:eastAsia="Times New Roman"/>
        </w:rPr>
        <w:t>n</w:t>
      </w:r>
      <w:r w:rsidR="006A632A">
        <w:rPr>
          <w:rFonts w:eastAsia="Times New Roman"/>
        </w:rPr>
        <w:t>ë</w:t>
      </w:r>
      <w:r w:rsidRPr="004A26C7">
        <w:rPr>
          <w:rFonts w:eastAsia="Times New Roman"/>
        </w:rPr>
        <w:t xml:space="preserve"> me shkrim dhe në rrugë elektronike, </w:t>
      </w:r>
      <w:r w:rsidR="00DD414F" w:rsidRPr="004A26C7">
        <w:rPr>
          <w:rFonts w:eastAsia="Times New Roman"/>
        </w:rPr>
        <w:t>F</w:t>
      </w:r>
      <w:r w:rsidRPr="004A26C7">
        <w:rPr>
          <w:rFonts w:eastAsia="Times New Roman"/>
        </w:rPr>
        <w:t xml:space="preserve">ormularin Nr. 2, “Parashikimi i shpërndarjes së burimeve financiare për periudhën </w:t>
      </w:r>
      <w:r w:rsidR="00DD414F" w:rsidRPr="004A26C7">
        <w:rPr>
          <w:rFonts w:eastAsia="Times New Roman"/>
        </w:rPr>
        <w:t>afatmesme tre vjeçare</w:t>
      </w:r>
      <w:r w:rsidRPr="004A26C7">
        <w:rPr>
          <w:rFonts w:eastAsia="Times New Roman"/>
        </w:rPr>
        <w:t>”, të shoqëruar me një relacion shpjegues për proçesin e përgatitjes së programit buxhetor afatmesëm (bashkëlidhur këtij udhëzimi</w:t>
      </w:r>
      <w:r w:rsidR="004A26C7">
        <w:rPr>
          <w:rFonts w:eastAsia="Times New Roman"/>
          <w:highlight w:val="yellow"/>
        </w:rPr>
        <w:t>…….</w:t>
      </w:r>
      <w:r w:rsidRPr="000C37A0">
        <w:rPr>
          <w:rFonts w:eastAsia="Times New Roman"/>
          <w:highlight w:val="yellow"/>
        </w:rPr>
        <w:t>).</w:t>
      </w:r>
    </w:p>
    <w:p w14:paraId="008713AC" w14:textId="77777777" w:rsidR="009043AD" w:rsidRPr="00A256B8" w:rsidRDefault="009043AD" w:rsidP="009043AD">
      <w:pPr>
        <w:ind w:left="0" w:firstLine="0"/>
      </w:pPr>
    </w:p>
    <w:p w14:paraId="590A6B60" w14:textId="002DA1CC" w:rsidR="009043AD" w:rsidRDefault="009043AD" w:rsidP="009043AD">
      <w:pPr>
        <w:pStyle w:val="Heading2"/>
        <w:ind w:left="0" w:firstLine="0"/>
      </w:pPr>
      <w:r>
        <w:rPr>
          <w:b/>
        </w:rPr>
        <w:t>A</w:t>
      </w:r>
      <w:r w:rsidRPr="00AA6E1C">
        <w:rPr>
          <w:b/>
        </w:rPr>
        <w:t xml:space="preserve">fatet dhe proçesi i </w:t>
      </w:r>
      <w:r>
        <w:rPr>
          <w:b/>
        </w:rPr>
        <w:t>parashikimit t</w:t>
      </w:r>
      <w:r w:rsidR="007674D1">
        <w:rPr>
          <w:b/>
        </w:rPr>
        <w:t>ë</w:t>
      </w:r>
      <w:r>
        <w:rPr>
          <w:b/>
        </w:rPr>
        <w:t xml:space="preserve"> shpenzimeve </w:t>
      </w:r>
      <w:r w:rsidRPr="00F90895">
        <w:rPr>
          <w:b/>
          <w:highlight w:val="yellow"/>
        </w:rPr>
        <w:t>/ tavaneve buxhetore</w:t>
      </w:r>
    </w:p>
    <w:p w14:paraId="486071B8" w14:textId="77777777" w:rsidR="00EC23E9" w:rsidRPr="004E0724" w:rsidRDefault="009043AD" w:rsidP="00EC23E9">
      <w:pPr>
        <w:ind w:left="0" w:firstLine="0"/>
        <w:rPr>
          <w:rFonts w:eastAsia="Times New Roman"/>
          <w:lang w:val="sq-AL"/>
        </w:rPr>
      </w:pPr>
      <w:r w:rsidRPr="00F048C1">
        <w:t xml:space="preserve">Në mënyrë të përmbledhur i gjithë proçesi </w:t>
      </w:r>
      <w:r>
        <w:t xml:space="preserve">i realizimit të vlerësimit të të ardhurave me afatet kohore, përsonat përgjegjës dhe dokumentat e prodhuar </w:t>
      </w:r>
      <w:r w:rsidRPr="00F048C1">
        <w:t>jepet në skemën e mëposhtme:</w:t>
      </w:r>
    </w:p>
    <w:tbl>
      <w:tblPr>
        <w:tblStyle w:val="TableGrid"/>
        <w:tblW w:w="9985" w:type="dxa"/>
        <w:tblLook w:val="04A0" w:firstRow="1" w:lastRow="0" w:firstColumn="1" w:lastColumn="0" w:noHBand="0" w:noVBand="1"/>
      </w:tblPr>
      <w:tblGrid>
        <w:gridCol w:w="2337"/>
        <w:gridCol w:w="2337"/>
        <w:gridCol w:w="1801"/>
        <w:gridCol w:w="3510"/>
      </w:tblGrid>
      <w:tr w:rsidR="00EC23E9" w:rsidRPr="006B1F7C" w14:paraId="4B2AE672" w14:textId="77777777" w:rsidTr="00D4517C">
        <w:tc>
          <w:tcPr>
            <w:tcW w:w="2337" w:type="dxa"/>
          </w:tcPr>
          <w:p w14:paraId="36F77051" w14:textId="77777777" w:rsidR="00EC23E9" w:rsidRPr="006B1F7C" w:rsidRDefault="00EC23E9" w:rsidP="004F3C81">
            <w:pPr>
              <w:ind w:left="0" w:firstLine="0"/>
              <w:rPr>
                <w:b/>
              </w:rPr>
            </w:pPr>
            <w:r w:rsidRPr="006B1F7C">
              <w:rPr>
                <w:b/>
              </w:rPr>
              <w:t xml:space="preserve">Produkti </w:t>
            </w:r>
          </w:p>
        </w:tc>
        <w:tc>
          <w:tcPr>
            <w:tcW w:w="2337" w:type="dxa"/>
          </w:tcPr>
          <w:p w14:paraId="4D9CB069" w14:textId="77777777" w:rsidR="00EC23E9" w:rsidRPr="006B1F7C" w:rsidRDefault="00EC23E9" w:rsidP="004F3C81">
            <w:pPr>
              <w:ind w:left="0" w:firstLine="0"/>
              <w:rPr>
                <w:b/>
              </w:rPr>
            </w:pPr>
            <w:r w:rsidRPr="006B1F7C">
              <w:rPr>
                <w:b/>
              </w:rPr>
              <w:t>Koha / Afati</w:t>
            </w:r>
          </w:p>
        </w:tc>
        <w:tc>
          <w:tcPr>
            <w:tcW w:w="1801" w:type="dxa"/>
          </w:tcPr>
          <w:p w14:paraId="0F2895F2" w14:textId="77777777" w:rsidR="00EC23E9" w:rsidRPr="006B1F7C" w:rsidRDefault="00EC23E9" w:rsidP="004F3C81">
            <w:pPr>
              <w:ind w:left="0" w:firstLine="0"/>
              <w:rPr>
                <w:b/>
              </w:rPr>
            </w:pPr>
            <w:r w:rsidRPr="006B1F7C">
              <w:rPr>
                <w:b/>
              </w:rPr>
              <w:t>Përgjegjës</w:t>
            </w:r>
          </w:p>
        </w:tc>
        <w:tc>
          <w:tcPr>
            <w:tcW w:w="3510" w:type="dxa"/>
          </w:tcPr>
          <w:p w14:paraId="230D2AAD" w14:textId="77777777" w:rsidR="00EC23E9" w:rsidRPr="006B1F7C" w:rsidRDefault="00EC23E9" w:rsidP="004F3C81">
            <w:pPr>
              <w:ind w:left="0" w:firstLine="0"/>
              <w:rPr>
                <w:b/>
              </w:rPr>
            </w:pPr>
            <w:r w:rsidRPr="006B1F7C">
              <w:rPr>
                <w:b/>
              </w:rPr>
              <w:t xml:space="preserve">Dokumenti prodhuar </w:t>
            </w:r>
          </w:p>
        </w:tc>
      </w:tr>
      <w:tr w:rsidR="00EC23E9" w:rsidRPr="006B1F7C" w14:paraId="67A6CFD9" w14:textId="77777777" w:rsidTr="00D4517C">
        <w:tc>
          <w:tcPr>
            <w:tcW w:w="2337" w:type="dxa"/>
          </w:tcPr>
          <w:p w14:paraId="47D774B6" w14:textId="6BF9C8D9" w:rsidR="00EC23E9" w:rsidRPr="006B1F7C" w:rsidRDefault="00EC23E9" w:rsidP="006408CA">
            <w:pPr>
              <w:ind w:left="0" w:firstLine="0"/>
            </w:pPr>
            <w:r>
              <w:t xml:space="preserve">Fillimi i proçesit të </w:t>
            </w:r>
            <w:r w:rsidR="006408CA">
              <w:t>parashikimit t</w:t>
            </w:r>
            <w:r w:rsidR="006A632A">
              <w:t>ë</w:t>
            </w:r>
            <w:r w:rsidR="006408CA">
              <w:t xml:space="preserve"> tavaneve buxhetore</w:t>
            </w:r>
          </w:p>
        </w:tc>
        <w:tc>
          <w:tcPr>
            <w:tcW w:w="2337" w:type="dxa"/>
          </w:tcPr>
          <w:p w14:paraId="2FA54708" w14:textId="77777777" w:rsidR="00EC23E9" w:rsidRPr="006B1F7C" w:rsidRDefault="00EC23E9" w:rsidP="004F3C81">
            <w:pPr>
              <w:ind w:left="0" w:firstLine="0"/>
            </w:pPr>
            <w:r w:rsidRPr="001F5121">
              <w:rPr>
                <w:b/>
              </w:rPr>
              <w:t>4 Janar</w:t>
            </w:r>
            <w:r>
              <w:t xml:space="preserve"> viti korent</w:t>
            </w:r>
          </w:p>
        </w:tc>
        <w:tc>
          <w:tcPr>
            <w:tcW w:w="1801" w:type="dxa"/>
          </w:tcPr>
          <w:p w14:paraId="72A2BA5F" w14:textId="77777777" w:rsidR="00EC23E9" w:rsidRPr="006B1F7C" w:rsidRDefault="00EC23E9" w:rsidP="004F3C81">
            <w:pPr>
              <w:ind w:left="0" w:firstLine="0"/>
            </w:pPr>
            <w:r>
              <w:t>Kryetari GMS</w:t>
            </w:r>
          </w:p>
        </w:tc>
        <w:tc>
          <w:tcPr>
            <w:tcW w:w="3510" w:type="dxa"/>
          </w:tcPr>
          <w:p w14:paraId="67D4BEC1" w14:textId="77777777" w:rsidR="00EC23E9" w:rsidRPr="006B1F7C" w:rsidRDefault="00EC23E9" w:rsidP="004F3C81">
            <w:pPr>
              <w:ind w:left="0" w:firstLine="0"/>
            </w:pPr>
            <w:r w:rsidRPr="001F5121">
              <w:rPr>
                <w:b/>
              </w:rPr>
              <w:t xml:space="preserve">Urdhëri </w:t>
            </w:r>
            <w:r>
              <w:t>për fillimin e proçesit dhe aktivizimi i GMS</w:t>
            </w:r>
          </w:p>
        </w:tc>
      </w:tr>
      <w:tr w:rsidR="00EC23E9" w:rsidRPr="006B1F7C" w14:paraId="192B8D08" w14:textId="77777777" w:rsidTr="00D4517C">
        <w:tc>
          <w:tcPr>
            <w:tcW w:w="2337" w:type="dxa"/>
          </w:tcPr>
          <w:p w14:paraId="05809A97" w14:textId="3ECEA68D" w:rsidR="00EC23E9" w:rsidRDefault="00EC23E9" w:rsidP="006408CA">
            <w:pPr>
              <w:ind w:left="0" w:firstLine="0"/>
            </w:pPr>
            <w:r>
              <w:t>Vler</w:t>
            </w:r>
            <w:r w:rsidR="006A632A">
              <w:t>ë</w:t>
            </w:r>
            <w:r>
              <w:t xml:space="preserve">simi i politikave </w:t>
            </w:r>
            <w:r w:rsidR="006408CA">
              <w:t>t</w:t>
            </w:r>
            <w:r w:rsidR="006A632A">
              <w:t>ë</w:t>
            </w:r>
            <w:r w:rsidR="006408CA">
              <w:t xml:space="preserve"> nj</w:t>
            </w:r>
            <w:r w:rsidR="006A632A">
              <w:t>ë</w:t>
            </w:r>
            <w:r w:rsidR="006408CA">
              <w:t>sis</w:t>
            </w:r>
            <w:r w:rsidR="006A632A">
              <w:t>ë</w:t>
            </w:r>
            <w:r w:rsidR="006408CA">
              <w:t xml:space="preserve"> dhe nevojat buxhetore p</w:t>
            </w:r>
            <w:r w:rsidR="006A632A">
              <w:t>ë</w:t>
            </w:r>
            <w:r w:rsidR="006408CA">
              <w:t>r p</w:t>
            </w:r>
            <w:r w:rsidR="006A632A">
              <w:t>ë</w:t>
            </w:r>
            <w:r w:rsidR="006408CA">
              <w:t>rmbushjen e tyre</w:t>
            </w:r>
          </w:p>
        </w:tc>
        <w:tc>
          <w:tcPr>
            <w:tcW w:w="2337" w:type="dxa"/>
          </w:tcPr>
          <w:p w14:paraId="31B755C5" w14:textId="77777777" w:rsidR="00EC23E9" w:rsidRDefault="00EC23E9" w:rsidP="004F3C81">
            <w:pPr>
              <w:ind w:left="0" w:firstLine="0"/>
            </w:pPr>
            <w:r w:rsidRPr="001F5121">
              <w:rPr>
                <w:b/>
              </w:rPr>
              <w:t>20 Janar</w:t>
            </w:r>
            <w:r>
              <w:t xml:space="preserve"> viti korent</w:t>
            </w:r>
          </w:p>
        </w:tc>
        <w:tc>
          <w:tcPr>
            <w:tcW w:w="1801" w:type="dxa"/>
          </w:tcPr>
          <w:p w14:paraId="616221E8" w14:textId="77777777" w:rsidR="00EC23E9" w:rsidRDefault="00EC23E9" w:rsidP="004F3C81">
            <w:pPr>
              <w:ind w:left="0" w:firstLine="0"/>
            </w:pPr>
            <w:r>
              <w:t>GMS</w:t>
            </w:r>
          </w:p>
        </w:tc>
        <w:tc>
          <w:tcPr>
            <w:tcW w:w="3510" w:type="dxa"/>
          </w:tcPr>
          <w:p w14:paraId="0CBBBC18" w14:textId="5ADEB2BE" w:rsidR="00EC23E9" w:rsidRDefault="00EC23E9" w:rsidP="00D71794">
            <w:pPr>
              <w:ind w:left="0" w:firstLine="0"/>
            </w:pPr>
            <w:r w:rsidRPr="001F5121">
              <w:rPr>
                <w:b/>
              </w:rPr>
              <w:t>Dokumenti i vler</w:t>
            </w:r>
            <w:r w:rsidR="006A632A">
              <w:rPr>
                <w:b/>
              </w:rPr>
              <w:t>ë</w:t>
            </w:r>
            <w:r w:rsidRPr="001F5121">
              <w:rPr>
                <w:b/>
              </w:rPr>
              <w:t>simit t</w:t>
            </w:r>
            <w:r w:rsidR="006A632A">
              <w:rPr>
                <w:b/>
              </w:rPr>
              <w:t>ë</w:t>
            </w:r>
            <w:r w:rsidRPr="001F5121">
              <w:rPr>
                <w:b/>
              </w:rPr>
              <w:t xml:space="preserve"> politikave</w:t>
            </w:r>
            <w:r>
              <w:t xml:space="preserve"> dhe </w:t>
            </w:r>
            <w:r w:rsidR="00D71794">
              <w:t>nevojat p</w:t>
            </w:r>
            <w:r w:rsidR="006A632A">
              <w:t>ë</w:t>
            </w:r>
            <w:r w:rsidR="00D71794">
              <w:t>r financim / buxhet</w:t>
            </w:r>
          </w:p>
        </w:tc>
      </w:tr>
      <w:tr w:rsidR="00EC23E9" w:rsidRPr="006B1F7C" w14:paraId="3766F4D8" w14:textId="77777777" w:rsidTr="00D4517C">
        <w:tc>
          <w:tcPr>
            <w:tcW w:w="2337" w:type="dxa"/>
          </w:tcPr>
          <w:p w14:paraId="5BC95F6E" w14:textId="77777777" w:rsidR="00EC23E9" w:rsidRPr="006B1F7C" w:rsidRDefault="00EC23E9" w:rsidP="004F3C81">
            <w:pPr>
              <w:ind w:left="0" w:firstLine="0"/>
              <w:rPr>
                <w:b/>
              </w:rPr>
            </w:pPr>
            <w:r w:rsidRPr="006B1F7C">
              <w:rPr>
                <w:b/>
              </w:rPr>
              <w:t>Propozimi në Këshill:</w:t>
            </w:r>
          </w:p>
          <w:p w14:paraId="575ED44E" w14:textId="77777777" w:rsidR="00EC23E9" w:rsidRPr="006B1F7C" w:rsidRDefault="00EC23E9" w:rsidP="004F3C81">
            <w:pPr>
              <w:ind w:left="0" w:firstLine="0"/>
            </w:pPr>
          </w:p>
          <w:p w14:paraId="6C0389E7" w14:textId="5E4F6144" w:rsidR="00EC23E9" w:rsidRPr="006B1F7C" w:rsidRDefault="00D71794" w:rsidP="00D71794">
            <w:pPr>
              <w:ind w:left="0" w:firstLine="0"/>
            </w:pPr>
            <w:r>
              <w:t>Raporti</w:t>
            </w:r>
            <w:r w:rsidR="00EC23E9" w:rsidRPr="006B1F7C">
              <w:t xml:space="preserve"> për </w:t>
            </w:r>
            <w:r>
              <w:t>tavanet</w:t>
            </w:r>
            <w:r w:rsidR="00EE0DC9">
              <w:t xml:space="preserve"> paraprake</w:t>
            </w:r>
            <w:r>
              <w:t xml:space="preserve"> buxhetore afatmesme sipas programeve</w:t>
            </w:r>
          </w:p>
        </w:tc>
        <w:tc>
          <w:tcPr>
            <w:tcW w:w="2337" w:type="dxa"/>
          </w:tcPr>
          <w:p w14:paraId="5ECE4D64" w14:textId="003C0154" w:rsidR="00EC23E9" w:rsidRPr="006B1F7C" w:rsidRDefault="00D71794" w:rsidP="00D71794">
            <w:pPr>
              <w:ind w:left="0" w:firstLine="0"/>
            </w:pPr>
            <w:r>
              <w:rPr>
                <w:b/>
              </w:rPr>
              <w:t>1 Mars</w:t>
            </w:r>
            <w:r w:rsidR="00EC23E9" w:rsidRPr="006B1F7C">
              <w:t xml:space="preserve"> viti korent </w:t>
            </w:r>
          </w:p>
        </w:tc>
        <w:tc>
          <w:tcPr>
            <w:tcW w:w="1801" w:type="dxa"/>
          </w:tcPr>
          <w:p w14:paraId="2B7BD384" w14:textId="77777777" w:rsidR="00EC23E9" w:rsidRPr="006B1F7C" w:rsidRDefault="00EC23E9" w:rsidP="004F3C81">
            <w:pPr>
              <w:ind w:left="0" w:firstLine="0"/>
              <w:rPr>
                <w:b/>
              </w:rPr>
            </w:pPr>
            <w:r w:rsidRPr="006B1F7C">
              <w:rPr>
                <w:b/>
              </w:rPr>
              <w:t xml:space="preserve">Kryetari </w:t>
            </w:r>
          </w:p>
          <w:p w14:paraId="486E2ECB" w14:textId="77777777" w:rsidR="00EC23E9" w:rsidRPr="006B1F7C" w:rsidRDefault="00EC23E9" w:rsidP="004F3C81">
            <w:pPr>
              <w:ind w:left="0" w:firstLine="0"/>
            </w:pPr>
            <w:r w:rsidRPr="006B1F7C">
              <w:t>i njësisë së vetëqeverisjes vendore</w:t>
            </w:r>
          </w:p>
        </w:tc>
        <w:tc>
          <w:tcPr>
            <w:tcW w:w="3510" w:type="dxa"/>
          </w:tcPr>
          <w:p w14:paraId="27425942" w14:textId="5EB90B08" w:rsidR="00EC23E9" w:rsidRPr="006B1F7C" w:rsidRDefault="00507D29" w:rsidP="00D71794">
            <w:pPr>
              <w:ind w:left="0" w:firstLine="0"/>
            </w:pPr>
            <w:r>
              <w:rPr>
                <w:b/>
              </w:rPr>
              <w:t xml:space="preserve">Tavanet buxhetore paraprake </w:t>
            </w:r>
            <w:r>
              <w:t>sipas programeve buxhetore</w:t>
            </w:r>
            <w:r w:rsidR="00EC23E9" w:rsidRPr="00D71794">
              <w:t xml:space="preserve"> </w:t>
            </w:r>
            <w:r w:rsidR="00EC23E9" w:rsidRPr="006B1F7C">
              <w:t xml:space="preserve"> </w:t>
            </w:r>
          </w:p>
        </w:tc>
      </w:tr>
      <w:tr w:rsidR="00507D29" w:rsidRPr="006B1F7C" w14:paraId="14DF51EB" w14:textId="77777777" w:rsidTr="00D4517C">
        <w:tc>
          <w:tcPr>
            <w:tcW w:w="2337" w:type="dxa"/>
          </w:tcPr>
          <w:p w14:paraId="03CBE155" w14:textId="04D99E23" w:rsidR="00507D29" w:rsidRPr="006B1F7C" w:rsidRDefault="00507D29" w:rsidP="00507D29">
            <w:pPr>
              <w:ind w:left="0" w:firstLine="0"/>
              <w:rPr>
                <w:b/>
              </w:rPr>
            </w:pPr>
            <w:r>
              <w:rPr>
                <w:b/>
              </w:rPr>
              <w:t>Miratimi i Tavaneve</w:t>
            </w:r>
          </w:p>
        </w:tc>
        <w:tc>
          <w:tcPr>
            <w:tcW w:w="2337" w:type="dxa"/>
          </w:tcPr>
          <w:p w14:paraId="3F902BB5" w14:textId="0584D200" w:rsidR="00507D29" w:rsidRPr="006B1F7C" w:rsidRDefault="00507D29" w:rsidP="00507D29">
            <w:pPr>
              <w:ind w:left="0" w:firstLine="0"/>
            </w:pPr>
            <w:r w:rsidRPr="006B1F7C">
              <w:rPr>
                <w:b/>
              </w:rPr>
              <w:t>1</w:t>
            </w:r>
            <w:r w:rsidR="00F670B5">
              <w:rPr>
                <w:b/>
              </w:rPr>
              <w:t>5</w:t>
            </w:r>
            <w:r w:rsidRPr="006B1F7C">
              <w:rPr>
                <w:b/>
              </w:rPr>
              <w:t xml:space="preserve"> Mars </w:t>
            </w:r>
            <w:r w:rsidRPr="006B1F7C">
              <w:t>viti korent</w:t>
            </w:r>
          </w:p>
        </w:tc>
        <w:tc>
          <w:tcPr>
            <w:tcW w:w="1801" w:type="dxa"/>
          </w:tcPr>
          <w:p w14:paraId="18E99094" w14:textId="77777777" w:rsidR="00507D29" w:rsidRPr="006B1F7C" w:rsidRDefault="00507D29" w:rsidP="00507D29">
            <w:pPr>
              <w:ind w:left="0" w:firstLine="0"/>
              <w:rPr>
                <w:b/>
              </w:rPr>
            </w:pPr>
            <w:r w:rsidRPr="006B1F7C">
              <w:rPr>
                <w:b/>
              </w:rPr>
              <w:t>Këshilli bashkiak</w:t>
            </w:r>
          </w:p>
        </w:tc>
        <w:tc>
          <w:tcPr>
            <w:tcW w:w="3510" w:type="dxa"/>
          </w:tcPr>
          <w:p w14:paraId="535C3EBA" w14:textId="7CACA26F" w:rsidR="00507D29" w:rsidRPr="006B1F7C" w:rsidRDefault="00507D29" w:rsidP="00507D29">
            <w:pPr>
              <w:ind w:left="0" w:firstLine="0"/>
              <w:rPr>
                <w:b/>
              </w:rPr>
            </w:pPr>
            <w:r>
              <w:rPr>
                <w:b/>
              </w:rPr>
              <w:t xml:space="preserve">Vendimi </w:t>
            </w:r>
            <w:r w:rsidR="00F670B5">
              <w:rPr>
                <w:b/>
              </w:rPr>
              <w:t>i K</w:t>
            </w:r>
            <w:r w:rsidR="006A632A">
              <w:rPr>
                <w:b/>
              </w:rPr>
              <w:t>ë</w:t>
            </w:r>
            <w:r>
              <w:rPr>
                <w:b/>
              </w:rPr>
              <w:t xml:space="preserve">shillit </w:t>
            </w:r>
            <w:r w:rsidRPr="00D71794">
              <w:t>p</w:t>
            </w:r>
            <w:r w:rsidR="006A632A">
              <w:t>ë</w:t>
            </w:r>
            <w:r w:rsidRPr="00D71794">
              <w:t>r tavanet buxhetore paraprake dhe shp</w:t>
            </w:r>
            <w:r w:rsidR="006A632A">
              <w:t>ë</w:t>
            </w:r>
            <w:r w:rsidRPr="00D71794">
              <w:t xml:space="preserve">rndarja e tyre sipas programeve </w:t>
            </w:r>
            <w:r w:rsidRPr="006B1F7C">
              <w:t xml:space="preserve"> </w:t>
            </w:r>
          </w:p>
        </w:tc>
      </w:tr>
      <w:tr w:rsidR="00F670B5" w:rsidRPr="006B1F7C" w14:paraId="381278E0" w14:textId="77777777" w:rsidTr="00D4517C">
        <w:tc>
          <w:tcPr>
            <w:tcW w:w="2337" w:type="dxa"/>
          </w:tcPr>
          <w:p w14:paraId="4EA9363B" w14:textId="42F9DF54" w:rsidR="00F670B5" w:rsidRDefault="00F670B5" w:rsidP="00507D29">
            <w:pPr>
              <w:ind w:left="0" w:firstLine="0"/>
              <w:rPr>
                <w:b/>
              </w:rPr>
            </w:pPr>
            <w:r>
              <w:rPr>
                <w:b/>
              </w:rPr>
              <w:t>P</w:t>
            </w:r>
            <w:r w:rsidR="006A632A">
              <w:rPr>
                <w:b/>
              </w:rPr>
              <w:t>ë</w:t>
            </w:r>
            <w:r>
              <w:rPr>
                <w:b/>
              </w:rPr>
              <w:t>rgatitja e udh</w:t>
            </w:r>
            <w:r w:rsidR="006A632A">
              <w:rPr>
                <w:b/>
              </w:rPr>
              <w:t>ë</w:t>
            </w:r>
            <w:r>
              <w:rPr>
                <w:b/>
              </w:rPr>
              <w:t>zimit p</w:t>
            </w:r>
            <w:r w:rsidR="006A632A">
              <w:rPr>
                <w:b/>
              </w:rPr>
              <w:t>ë</w:t>
            </w:r>
            <w:r>
              <w:rPr>
                <w:b/>
              </w:rPr>
              <w:t>r p</w:t>
            </w:r>
            <w:r w:rsidR="006A632A">
              <w:rPr>
                <w:b/>
              </w:rPr>
              <w:t>ë</w:t>
            </w:r>
            <w:r>
              <w:rPr>
                <w:b/>
              </w:rPr>
              <w:t>rgatitjen e buxhetit</w:t>
            </w:r>
          </w:p>
          <w:p w14:paraId="37E3FBD0" w14:textId="62B95490" w:rsidR="00F670B5" w:rsidRPr="00F670B5" w:rsidRDefault="00F670B5" w:rsidP="00507D29">
            <w:pPr>
              <w:ind w:left="0" w:firstLine="0"/>
            </w:pPr>
            <w:r>
              <w:lastRenderedPageBreak/>
              <w:t>D</w:t>
            </w:r>
            <w:r w:rsidR="006A632A">
              <w:t>ë</w:t>
            </w:r>
            <w:r>
              <w:t>rgimi udh</w:t>
            </w:r>
            <w:r w:rsidR="006A632A">
              <w:t>ë</w:t>
            </w:r>
            <w:r>
              <w:t>zimit tek EMP</w:t>
            </w:r>
            <w:r w:rsidR="00EE0DC9">
              <w:t xml:space="preserve"> dhe nj</w:t>
            </w:r>
            <w:r w:rsidR="006A632A">
              <w:t>ë</w:t>
            </w:r>
            <w:r w:rsidR="00EE0DC9">
              <w:t>sit</w:t>
            </w:r>
            <w:r w:rsidR="006A632A">
              <w:t>ë</w:t>
            </w:r>
            <w:r w:rsidR="00EE0DC9">
              <w:t xml:space="preserve"> shpenzuese</w:t>
            </w:r>
          </w:p>
        </w:tc>
        <w:tc>
          <w:tcPr>
            <w:tcW w:w="2337" w:type="dxa"/>
          </w:tcPr>
          <w:p w14:paraId="4040341A" w14:textId="2DCD1D59" w:rsidR="00F670B5" w:rsidRPr="00F670B5" w:rsidRDefault="00F670B5" w:rsidP="00507D29">
            <w:pPr>
              <w:ind w:left="0" w:firstLine="0"/>
            </w:pPr>
            <w:r>
              <w:rPr>
                <w:b/>
              </w:rPr>
              <w:lastRenderedPageBreak/>
              <w:t xml:space="preserve">20 Mars </w:t>
            </w:r>
            <w:r>
              <w:t>viti korent</w:t>
            </w:r>
          </w:p>
        </w:tc>
        <w:tc>
          <w:tcPr>
            <w:tcW w:w="1801" w:type="dxa"/>
          </w:tcPr>
          <w:p w14:paraId="02E60999" w14:textId="77777777" w:rsidR="00F670B5" w:rsidRPr="006B1F7C" w:rsidRDefault="00F670B5" w:rsidP="00F670B5">
            <w:pPr>
              <w:ind w:left="0" w:firstLine="0"/>
              <w:rPr>
                <w:b/>
              </w:rPr>
            </w:pPr>
            <w:r w:rsidRPr="006B1F7C">
              <w:rPr>
                <w:b/>
              </w:rPr>
              <w:t xml:space="preserve">Kryetari </w:t>
            </w:r>
          </w:p>
          <w:p w14:paraId="7A1BA59B" w14:textId="4E0ADF9D" w:rsidR="00F670B5" w:rsidRPr="006B1F7C" w:rsidRDefault="00F670B5" w:rsidP="00F670B5">
            <w:pPr>
              <w:ind w:left="0" w:firstLine="0"/>
              <w:rPr>
                <w:b/>
              </w:rPr>
            </w:pPr>
            <w:r w:rsidRPr="006B1F7C">
              <w:lastRenderedPageBreak/>
              <w:t>i njësisë së vetëqeverisjes vendore</w:t>
            </w:r>
          </w:p>
        </w:tc>
        <w:tc>
          <w:tcPr>
            <w:tcW w:w="3510" w:type="dxa"/>
          </w:tcPr>
          <w:p w14:paraId="11AD152F" w14:textId="0A84C23B" w:rsidR="00F670B5" w:rsidRDefault="00F670B5" w:rsidP="00507D29">
            <w:pPr>
              <w:ind w:left="0" w:firstLine="0"/>
              <w:rPr>
                <w:b/>
              </w:rPr>
            </w:pPr>
            <w:r>
              <w:rPr>
                <w:b/>
              </w:rPr>
              <w:lastRenderedPageBreak/>
              <w:t>Udh</w:t>
            </w:r>
            <w:r w:rsidR="006A632A">
              <w:rPr>
                <w:b/>
              </w:rPr>
              <w:t>ë</w:t>
            </w:r>
            <w:r>
              <w:rPr>
                <w:b/>
              </w:rPr>
              <w:t>zimi p</w:t>
            </w:r>
            <w:r w:rsidR="006A632A">
              <w:rPr>
                <w:b/>
              </w:rPr>
              <w:t>ë</w:t>
            </w:r>
            <w:r>
              <w:rPr>
                <w:b/>
              </w:rPr>
              <w:t>r p</w:t>
            </w:r>
            <w:r w:rsidR="006A632A">
              <w:rPr>
                <w:b/>
              </w:rPr>
              <w:t>ë</w:t>
            </w:r>
            <w:r>
              <w:rPr>
                <w:b/>
              </w:rPr>
              <w:t>rgatitjen e buxhetit</w:t>
            </w:r>
          </w:p>
        </w:tc>
      </w:tr>
      <w:tr w:rsidR="003F740C" w:rsidRPr="006B1F7C" w14:paraId="5B2F44B3" w14:textId="77777777" w:rsidTr="00D4517C">
        <w:tc>
          <w:tcPr>
            <w:tcW w:w="2337" w:type="dxa"/>
          </w:tcPr>
          <w:p w14:paraId="24AF9C60" w14:textId="27CCF221" w:rsidR="003F740C" w:rsidRDefault="000E0778" w:rsidP="00507D29">
            <w:pPr>
              <w:ind w:left="0" w:firstLine="0"/>
              <w:rPr>
                <w:b/>
              </w:rPr>
            </w:pPr>
            <w:r>
              <w:rPr>
                <w:b/>
              </w:rPr>
              <w:t>Paraqitja e k</w:t>
            </w:r>
            <w:r w:rsidR="006A632A">
              <w:rPr>
                <w:b/>
              </w:rPr>
              <w:t>ë</w:t>
            </w:r>
            <w:r>
              <w:rPr>
                <w:b/>
              </w:rPr>
              <w:t>rkesave</w:t>
            </w:r>
          </w:p>
        </w:tc>
        <w:tc>
          <w:tcPr>
            <w:tcW w:w="2337" w:type="dxa"/>
          </w:tcPr>
          <w:p w14:paraId="000EE5B9" w14:textId="4BC05C4A" w:rsidR="003F740C" w:rsidRPr="000E0778" w:rsidRDefault="000E0778" w:rsidP="00507D29">
            <w:pPr>
              <w:ind w:left="0" w:firstLine="0"/>
            </w:pPr>
            <w:r>
              <w:rPr>
                <w:b/>
              </w:rPr>
              <w:t xml:space="preserve">Prill </w:t>
            </w:r>
            <w:r>
              <w:t>viti korent</w:t>
            </w:r>
          </w:p>
        </w:tc>
        <w:tc>
          <w:tcPr>
            <w:tcW w:w="1801" w:type="dxa"/>
          </w:tcPr>
          <w:p w14:paraId="568F8B53" w14:textId="576DE8B9" w:rsidR="003F740C" w:rsidRPr="006B1F7C" w:rsidRDefault="000E0778" w:rsidP="00F670B5">
            <w:pPr>
              <w:ind w:left="0" w:firstLine="0"/>
              <w:rPr>
                <w:b/>
              </w:rPr>
            </w:pPr>
            <w:r>
              <w:rPr>
                <w:b/>
              </w:rPr>
              <w:t>EMP</w:t>
            </w:r>
          </w:p>
        </w:tc>
        <w:tc>
          <w:tcPr>
            <w:tcW w:w="3510" w:type="dxa"/>
          </w:tcPr>
          <w:p w14:paraId="5BE0D3EE" w14:textId="71E01552" w:rsidR="003F740C" w:rsidRPr="00AB1ADC" w:rsidRDefault="000E0778" w:rsidP="00507D29">
            <w:pPr>
              <w:ind w:left="0" w:firstLine="0"/>
              <w:rPr>
                <w:b/>
              </w:rPr>
            </w:pPr>
            <w:r>
              <w:rPr>
                <w:b/>
              </w:rPr>
              <w:t>K</w:t>
            </w:r>
            <w:r w:rsidR="006A632A">
              <w:rPr>
                <w:b/>
              </w:rPr>
              <w:t>ë</w:t>
            </w:r>
            <w:r>
              <w:rPr>
                <w:b/>
              </w:rPr>
              <w:t>rkesat sipas tavaneve</w:t>
            </w:r>
            <w:r w:rsidR="00583938">
              <w:rPr>
                <w:b/>
              </w:rPr>
              <w:t xml:space="preserve"> paraprake</w:t>
            </w:r>
            <w:r>
              <w:rPr>
                <w:b/>
              </w:rPr>
              <w:t xml:space="preserve"> </w:t>
            </w:r>
            <w:r w:rsidR="00AB1ADC">
              <w:t>dhe argumenta t</w:t>
            </w:r>
            <w:r w:rsidR="006A632A">
              <w:t>ë</w:t>
            </w:r>
            <w:r w:rsidR="00AB1ADC">
              <w:t xml:space="preserve"> forta n</w:t>
            </w:r>
            <w:r w:rsidR="006A632A">
              <w:t>ë</w:t>
            </w:r>
            <w:r w:rsidR="00AB1ADC">
              <w:t xml:space="preserve">se ka </w:t>
            </w:r>
            <w:r w:rsidR="00AB1ADC">
              <w:rPr>
                <w:b/>
              </w:rPr>
              <w:t>k</w:t>
            </w:r>
            <w:r w:rsidR="006A632A">
              <w:rPr>
                <w:b/>
              </w:rPr>
              <w:t>ë</w:t>
            </w:r>
            <w:r w:rsidR="00AB1ADC">
              <w:rPr>
                <w:b/>
              </w:rPr>
              <w:t>rkesa shtes</w:t>
            </w:r>
            <w:r w:rsidR="006A632A">
              <w:rPr>
                <w:b/>
              </w:rPr>
              <w:t>ë</w:t>
            </w:r>
          </w:p>
        </w:tc>
      </w:tr>
      <w:tr w:rsidR="00507D29" w:rsidRPr="006B1F7C" w14:paraId="77B7EFA6" w14:textId="77777777" w:rsidTr="00D4517C">
        <w:tc>
          <w:tcPr>
            <w:tcW w:w="2337" w:type="dxa"/>
          </w:tcPr>
          <w:p w14:paraId="565670DF" w14:textId="77777777" w:rsidR="00507D29" w:rsidRPr="006B1F7C" w:rsidRDefault="00507D29" w:rsidP="00507D29">
            <w:pPr>
              <w:ind w:left="0" w:firstLine="0"/>
            </w:pPr>
            <w:r w:rsidRPr="006B1F7C">
              <w:rPr>
                <w:b/>
              </w:rPr>
              <w:t>Dërgimi në Ministrinë e Financave</w:t>
            </w:r>
            <w:r w:rsidRPr="006B1F7C">
              <w:t xml:space="preserve"> i projekt-dokumentit të PBA-së</w:t>
            </w:r>
          </w:p>
        </w:tc>
        <w:tc>
          <w:tcPr>
            <w:tcW w:w="2337" w:type="dxa"/>
          </w:tcPr>
          <w:p w14:paraId="4D35064F" w14:textId="77777777" w:rsidR="00507D29" w:rsidRPr="006B1F7C" w:rsidRDefault="00507D29" w:rsidP="00507D29">
            <w:pPr>
              <w:ind w:left="0" w:firstLine="0"/>
            </w:pPr>
            <w:r w:rsidRPr="006B1F7C">
              <w:rPr>
                <w:b/>
              </w:rPr>
              <w:t>1 Qershor</w:t>
            </w:r>
            <w:r w:rsidRPr="006B1F7C">
              <w:t xml:space="preserve"> viti korent</w:t>
            </w:r>
          </w:p>
        </w:tc>
        <w:tc>
          <w:tcPr>
            <w:tcW w:w="1801" w:type="dxa"/>
          </w:tcPr>
          <w:p w14:paraId="063FE2BD" w14:textId="77777777" w:rsidR="00507D29" w:rsidRPr="006B1F7C" w:rsidRDefault="00507D29" w:rsidP="00507D29">
            <w:pPr>
              <w:ind w:left="0" w:firstLine="0"/>
              <w:rPr>
                <w:b/>
              </w:rPr>
            </w:pPr>
            <w:r w:rsidRPr="006B1F7C">
              <w:rPr>
                <w:b/>
              </w:rPr>
              <w:t xml:space="preserve">Kryetari </w:t>
            </w:r>
          </w:p>
          <w:p w14:paraId="5BEA1E90" w14:textId="77777777" w:rsidR="00507D29" w:rsidRPr="006B1F7C" w:rsidRDefault="00507D29" w:rsidP="00507D29">
            <w:pPr>
              <w:ind w:left="0" w:firstLine="0"/>
            </w:pPr>
            <w:r w:rsidRPr="006B1F7C">
              <w:t>i njësisë së vetëqeverisjes vendore</w:t>
            </w:r>
          </w:p>
        </w:tc>
        <w:tc>
          <w:tcPr>
            <w:tcW w:w="3510" w:type="dxa"/>
          </w:tcPr>
          <w:p w14:paraId="3FA3531A" w14:textId="4C3E71ED" w:rsidR="00507D29" w:rsidRPr="006B1F7C" w:rsidRDefault="00507D29" w:rsidP="00507D29">
            <w:pPr>
              <w:ind w:left="0" w:firstLine="0"/>
            </w:pPr>
            <w:r w:rsidRPr="00974038">
              <w:t>PBA e cila jep shp</w:t>
            </w:r>
            <w:r w:rsidR="006A632A">
              <w:t>ë</w:t>
            </w:r>
            <w:r w:rsidRPr="00974038">
              <w:t>rndarjen e shpenzimeve sipas programeve buxhetore t</w:t>
            </w:r>
            <w:r w:rsidR="006A632A">
              <w:t>ë</w:t>
            </w:r>
            <w:r w:rsidRPr="00974038">
              <w:t xml:space="preserve"> nj</w:t>
            </w:r>
            <w:r w:rsidR="006A632A">
              <w:t>ë</w:t>
            </w:r>
            <w:r w:rsidRPr="00974038">
              <w:t>sis</w:t>
            </w:r>
            <w:r w:rsidR="006A632A">
              <w:t>ë</w:t>
            </w:r>
            <w:r w:rsidRPr="00974038">
              <w:t xml:space="preserve">. </w:t>
            </w:r>
            <w:r w:rsidRPr="00AB179C">
              <w:rPr>
                <w:b/>
              </w:rPr>
              <w:t>Formularin N</w:t>
            </w:r>
            <w:r w:rsidRPr="00AB179C">
              <w:rPr>
                <w:rFonts w:eastAsia="Times New Roman"/>
                <w:b/>
              </w:rPr>
              <w:t>r. 2, “Parashikimi i shpërndarjes së burimeve financiare për periudhën tre vjeçare”</w:t>
            </w:r>
            <w:r w:rsidRPr="00974038">
              <w:rPr>
                <w:rFonts w:eastAsia="Times New Roman"/>
              </w:rPr>
              <w:t>, të shoqëruar me një relacion shpjegues për proçesin e përgatitjes së programit buxhetor afatmesëm</w:t>
            </w:r>
          </w:p>
        </w:tc>
      </w:tr>
      <w:tr w:rsidR="00507D29" w:rsidRPr="006B1F7C" w14:paraId="2B92BE19" w14:textId="77777777" w:rsidTr="00D4517C">
        <w:tc>
          <w:tcPr>
            <w:tcW w:w="2337" w:type="dxa"/>
          </w:tcPr>
          <w:p w14:paraId="6671A006" w14:textId="77777777" w:rsidR="00507D29" w:rsidRPr="006B1F7C" w:rsidRDefault="00507D29" w:rsidP="00507D29">
            <w:pPr>
              <w:ind w:left="0" w:firstLine="0"/>
              <w:rPr>
                <w:b/>
              </w:rPr>
            </w:pPr>
            <w:r w:rsidRPr="006B1F7C">
              <w:rPr>
                <w:b/>
              </w:rPr>
              <w:t>Opinioni MF</w:t>
            </w:r>
          </w:p>
        </w:tc>
        <w:tc>
          <w:tcPr>
            <w:tcW w:w="2337" w:type="dxa"/>
          </w:tcPr>
          <w:p w14:paraId="3014F599" w14:textId="77777777" w:rsidR="00507D29" w:rsidRPr="006B1F7C" w:rsidRDefault="00507D29" w:rsidP="00507D29">
            <w:pPr>
              <w:ind w:left="0" w:firstLine="0"/>
            </w:pPr>
            <w:r w:rsidRPr="006B1F7C">
              <w:rPr>
                <w:b/>
              </w:rPr>
              <w:t>20 Qershor</w:t>
            </w:r>
            <w:r w:rsidRPr="006B1F7C">
              <w:t xml:space="preserve"> viti korent</w:t>
            </w:r>
          </w:p>
        </w:tc>
        <w:tc>
          <w:tcPr>
            <w:tcW w:w="1801" w:type="dxa"/>
          </w:tcPr>
          <w:p w14:paraId="2F1ECC3E" w14:textId="77777777" w:rsidR="00507D29" w:rsidRPr="006B1F7C" w:rsidRDefault="00507D29" w:rsidP="00507D29">
            <w:pPr>
              <w:ind w:left="0" w:firstLine="0"/>
              <w:rPr>
                <w:b/>
              </w:rPr>
            </w:pPr>
            <w:r w:rsidRPr="006B1F7C">
              <w:rPr>
                <w:b/>
              </w:rPr>
              <w:t>Ministria e Financave</w:t>
            </w:r>
          </w:p>
        </w:tc>
        <w:tc>
          <w:tcPr>
            <w:tcW w:w="3510" w:type="dxa"/>
          </w:tcPr>
          <w:p w14:paraId="4B8E424F" w14:textId="77777777" w:rsidR="00507D29" w:rsidRPr="006B1F7C" w:rsidRDefault="00507D29" w:rsidP="00507D29">
            <w:pPr>
              <w:ind w:left="0" w:firstLine="0"/>
            </w:pPr>
            <w:r w:rsidRPr="006B1F7C">
              <w:t>Raport me mendime mbi projekt-dokumentin e PBA së paraqitur nga njësia e vetqeverisjes vendore</w:t>
            </w:r>
          </w:p>
        </w:tc>
      </w:tr>
      <w:tr w:rsidR="00507D29" w:rsidRPr="006B1F7C" w14:paraId="1596ED88" w14:textId="77777777" w:rsidTr="00D4517C">
        <w:tc>
          <w:tcPr>
            <w:tcW w:w="2337" w:type="dxa"/>
          </w:tcPr>
          <w:p w14:paraId="3793800D" w14:textId="77777777" w:rsidR="00507D29" w:rsidRPr="006B1F7C" w:rsidRDefault="00507D29" w:rsidP="00507D29">
            <w:pPr>
              <w:ind w:left="0" w:firstLine="0"/>
              <w:rPr>
                <w:b/>
              </w:rPr>
            </w:pPr>
            <w:r w:rsidRPr="006B1F7C">
              <w:rPr>
                <w:b/>
              </w:rPr>
              <w:t>Miratimi i dokumentit të parë të PBA-së</w:t>
            </w:r>
          </w:p>
        </w:tc>
        <w:tc>
          <w:tcPr>
            <w:tcW w:w="2337" w:type="dxa"/>
          </w:tcPr>
          <w:p w14:paraId="30A44AB1" w14:textId="77777777" w:rsidR="00507D29" w:rsidRPr="006B1F7C" w:rsidRDefault="00507D29" w:rsidP="00507D29">
            <w:pPr>
              <w:ind w:left="0" w:firstLine="0"/>
              <w:rPr>
                <w:b/>
              </w:rPr>
            </w:pPr>
            <w:r>
              <w:rPr>
                <w:b/>
              </w:rPr>
              <w:t>3</w:t>
            </w:r>
            <w:r w:rsidRPr="006B1F7C">
              <w:rPr>
                <w:b/>
              </w:rPr>
              <w:t>0 Qershor</w:t>
            </w:r>
            <w:r w:rsidRPr="006B1F7C">
              <w:t xml:space="preserve"> viti korent</w:t>
            </w:r>
          </w:p>
        </w:tc>
        <w:tc>
          <w:tcPr>
            <w:tcW w:w="1801" w:type="dxa"/>
          </w:tcPr>
          <w:p w14:paraId="29D22538" w14:textId="77777777" w:rsidR="00507D29" w:rsidRPr="006B1F7C" w:rsidRDefault="00507D29" w:rsidP="00507D29">
            <w:pPr>
              <w:ind w:left="0" w:firstLine="0"/>
              <w:rPr>
                <w:b/>
              </w:rPr>
            </w:pPr>
            <w:r w:rsidRPr="006B1F7C">
              <w:rPr>
                <w:b/>
              </w:rPr>
              <w:t>Këshilli bashkiak</w:t>
            </w:r>
          </w:p>
        </w:tc>
        <w:tc>
          <w:tcPr>
            <w:tcW w:w="3510" w:type="dxa"/>
          </w:tcPr>
          <w:p w14:paraId="7DEAA2AB" w14:textId="77777777" w:rsidR="00507D29" w:rsidRPr="006B1F7C" w:rsidRDefault="00507D29" w:rsidP="00507D29">
            <w:pPr>
              <w:ind w:left="0" w:firstLine="0"/>
            </w:pPr>
            <w:r w:rsidRPr="006B1F7C">
              <w:t>Vendimi Këshillit Bashkiak i cili përmban:</w:t>
            </w:r>
          </w:p>
          <w:p w14:paraId="258FB81D" w14:textId="48EEBA24" w:rsidR="00507D29" w:rsidRPr="006B1F7C" w:rsidRDefault="00507D29" w:rsidP="00993AD5">
            <w:pPr>
              <w:pStyle w:val="ListParagraph"/>
              <w:numPr>
                <w:ilvl w:val="0"/>
                <w:numId w:val="34"/>
              </w:numPr>
            </w:pPr>
            <w:r w:rsidRPr="006B1F7C">
              <w:t>Sugjerime</w:t>
            </w:r>
            <w:r w:rsidR="00993AD5">
              <w:t xml:space="preserve">; </w:t>
            </w:r>
          </w:p>
        </w:tc>
      </w:tr>
      <w:tr w:rsidR="00EE0DC9" w:rsidRPr="006B1F7C" w14:paraId="1605FF93" w14:textId="77777777" w:rsidTr="00D4517C">
        <w:tc>
          <w:tcPr>
            <w:tcW w:w="2337" w:type="dxa"/>
          </w:tcPr>
          <w:p w14:paraId="2E552400" w14:textId="77777777" w:rsidR="00EE0DC9" w:rsidRPr="006B1F7C" w:rsidRDefault="00EE0DC9" w:rsidP="00EE0DC9">
            <w:pPr>
              <w:ind w:left="0" w:firstLine="0"/>
              <w:rPr>
                <w:b/>
              </w:rPr>
            </w:pPr>
            <w:r w:rsidRPr="006B1F7C">
              <w:rPr>
                <w:b/>
              </w:rPr>
              <w:t>Propozimi në Këshill:</w:t>
            </w:r>
          </w:p>
          <w:p w14:paraId="1352EAFF" w14:textId="77777777" w:rsidR="00EE0DC9" w:rsidRPr="006B1F7C" w:rsidRDefault="00EE0DC9" w:rsidP="00EE0DC9">
            <w:pPr>
              <w:ind w:left="0" w:firstLine="0"/>
            </w:pPr>
          </w:p>
          <w:p w14:paraId="1BCE38FB" w14:textId="6DB9B9BB" w:rsidR="00EE0DC9" w:rsidRPr="006B1F7C" w:rsidRDefault="00EE0DC9" w:rsidP="00EE0DC9">
            <w:pPr>
              <w:ind w:left="0" w:firstLine="0"/>
              <w:rPr>
                <w:b/>
              </w:rPr>
            </w:pPr>
            <w:r>
              <w:t>Raporti</w:t>
            </w:r>
            <w:r w:rsidRPr="006B1F7C">
              <w:t xml:space="preserve"> për </w:t>
            </w:r>
            <w:r>
              <w:t>tavanet p</w:t>
            </w:r>
            <w:r w:rsidR="006A632A">
              <w:t>ë</w:t>
            </w:r>
            <w:r>
              <w:t>rfundimtare buxhetore afatmesme sipas programeve</w:t>
            </w:r>
          </w:p>
        </w:tc>
        <w:tc>
          <w:tcPr>
            <w:tcW w:w="2337" w:type="dxa"/>
          </w:tcPr>
          <w:p w14:paraId="516CAA91" w14:textId="23D62354" w:rsidR="00EE0DC9" w:rsidRDefault="00EE0DC9" w:rsidP="00EE0DC9">
            <w:pPr>
              <w:ind w:left="0" w:firstLine="0"/>
              <w:rPr>
                <w:b/>
              </w:rPr>
            </w:pPr>
            <w:r w:rsidRPr="00EE0DC9">
              <w:rPr>
                <w:b/>
              </w:rPr>
              <w:t>Korrik</w:t>
            </w:r>
            <w:r w:rsidRPr="006B1F7C">
              <w:t xml:space="preserve"> viti korent </w:t>
            </w:r>
          </w:p>
        </w:tc>
        <w:tc>
          <w:tcPr>
            <w:tcW w:w="1801" w:type="dxa"/>
          </w:tcPr>
          <w:p w14:paraId="1F7CF12C" w14:textId="77777777" w:rsidR="00EE0DC9" w:rsidRPr="006B1F7C" w:rsidRDefault="00EE0DC9" w:rsidP="00EE0DC9">
            <w:pPr>
              <w:ind w:left="0" w:firstLine="0"/>
              <w:rPr>
                <w:b/>
              </w:rPr>
            </w:pPr>
            <w:r w:rsidRPr="006B1F7C">
              <w:rPr>
                <w:b/>
              </w:rPr>
              <w:t xml:space="preserve">Kryetari </w:t>
            </w:r>
          </w:p>
          <w:p w14:paraId="50D862C4" w14:textId="173CE414" w:rsidR="00EE0DC9" w:rsidRPr="006B1F7C" w:rsidRDefault="00EE0DC9" w:rsidP="00EE0DC9">
            <w:pPr>
              <w:ind w:left="0" w:firstLine="0"/>
              <w:rPr>
                <w:b/>
              </w:rPr>
            </w:pPr>
            <w:r w:rsidRPr="006B1F7C">
              <w:t>i njësisë së vetëqeverisjes vendore</w:t>
            </w:r>
          </w:p>
        </w:tc>
        <w:tc>
          <w:tcPr>
            <w:tcW w:w="3510" w:type="dxa"/>
          </w:tcPr>
          <w:p w14:paraId="1851D285" w14:textId="577BCB1E" w:rsidR="00EE0DC9" w:rsidRPr="006B1F7C" w:rsidRDefault="00EE0DC9" w:rsidP="00EE0DC9">
            <w:pPr>
              <w:ind w:left="0" w:firstLine="0"/>
            </w:pPr>
            <w:r>
              <w:rPr>
                <w:b/>
              </w:rPr>
              <w:t>Tavanet buxhetore p</w:t>
            </w:r>
            <w:r w:rsidR="006A632A">
              <w:rPr>
                <w:b/>
              </w:rPr>
              <w:t>ë</w:t>
            </w:r>
            <w:r>
              <w:rPr>
                <w:b/>
              </w:rPr>
              <w:t xml:space="preserve">rfundimtare </w:t>
            </w:r>
            <w:r>
              <w:t>sipas programeve buxhetore</w:t>
            </w:r>
            <w:r w:rsidRPr="00D71794">
              <w:t xml:space="preserve"> </w:t>
            </w:r>
            <w:r w:rsidRPr="006B1F7C">
              <w:t xml:space="preserve"> </w:t>
            </w:r>
          </w:p>
        </w:tc>
      </w:tr>
      <w:tr w:rsidR="00EE0DC9" w:rsidRPr="006B1F7C" w14:paraId="02034EC0" w14:textId="77777777" w:rsidTr="00D4517C">
        <w:tc>
          <w:tcPr>
            <w:tcW w:w="2337" w:type="dxa"/>
          </w:tcPr>
          <w:p w14:paraId="47E18EB1" w14:textId="1315BC94" w:rsidR="00EE0DC9" w:rsidRPr="006B1F7C" w:rsidRDefault="00EE0DC9" w:rsidP="00EE0DC9">
            <w:pPr>
              <w:ind w:left="0" w:firstLine="0"/>
              <w:rPr>
                <w:b/>
              </w:rPr>
            </w:pPr>
            <w:r>
              <w:rPr>
                <w:b/>
              </w:rPr>
              <w:t>Miratimi i Tavaneve</w:t>
            </w:r>
          </w:p>
        </w:tc>
        <w:tc>
          <w:tcPr>
            <w:tcW w:w="2337" w:type="dxa"/>
          </w:tcPr>
          <w:p w14:paraId="332BF1DF" w14:textId="283F630C" w:rsidR="00EE0DC9" w:rsidRDefault="00EE0DC9" w:rsidP="00EE0DC9">
            <w:pPr>
              <w:ind w:left="0" w:firstLine="0"/>
              <w:rPr>
                <w:b/>
              </w:rPr>
            </w:pPr>
            <w:r>
              <w:rPr>
                <w:b/>
              </w:rPr>
              <w:t>20 Korrik</w:t>
            </w:r>
            <w:r w:rsidRPr="006B1F7C">
              <w:rPr>
                <w:b/>
              </w:rPr>
              <w:t xml:space="preserve"> </w:t>
            </w:r>
            <w:r w:rsidRPr="006B1F7C">
              <w:t>viti korent</w:t>
            </w:r>
          </w:p>
        </w:tc>
        <w:tc>
          <w:tcPr>
            <w:tcW w:w="1801" w:type="dxa"/>
          </w:tcPr>
          <w:p w14:paraId="37EABC1F" w14:textId="713AE73A" w:rsidR="00EE0DC9" w:rsidRPr="006B1F7C" w:rsidRDefault="00EE0DC9" w:rsidP="00EE0DC9">
            <w:pPr>
              <w:ind w:left="0" w:firstLine="0"/>
              <w:rPr>
                <w:b/>
              </w:rPr>
            </w:pPr>
            <w:r w:rsidRPr="006B1F7C">
              <w:rPr>
                <w:b/>
              </w:rPr>
              <w:t>Këshilli bashkiak</w:t>
            </w:r>
          </w:p>
        </w:tc>
        <w:tc>
          <w:tcPr>
            <w:tcW w:w="3510" w:type="dxa"/>
          </w:tcPr>
          <w:p w14:paraId="433FCF5F" w14:textId="1901EC5A" w:rsidR="00EE0DC9" w:rsidRPr="006B1F7C" w:rsidRDefault="00EE0DC9" w:rsidP="00EE0DC9">
            <w:pPr>
              <w:ind w:left="0" w:firstLine="0"/>
            </w:pPr>
            <w:r>
              <w:rPr>
                <w:b/>
              </w:rPr>
              <w:t>Vendimi i K</w:t>
            </w:r>
            <w:r w:rsidR="006A632A">
              <w:rPr>
                <w:b/>
              </w:rPr>
              <w:t>ë</w:t>
            </w:r>
            <w:r>
              <w:rPr>
                <w:b/>
              </w:rPr>
              <w:t xml:space="preserve">shillit </w:t>
            </w:r>
            <w:r w:rsidRPr="00D71794">
              <w:t>p</w:t>
            </w:r>
            <w:r w:rsidR="006A632A">
              <w:t>ë</w:t>
            </w:r>
            <w:r w:rsidRPr="00D71794">
              <w:t xml:space="preserve">r tavanet buxhetore </w:t>
            </w:r>
            <w:r>
              <w:t>P</w:t>
            </w:r>
            <w:r w:rsidR="006A632A">
              <w:t>ë</w:t>
            </w:r>
            <w:r>
              <w:t>rfundimtare</w:t>
            </w:r>
            <w:r w:rsidRPr="00D71794">
              <w:t xml:space="preserve"> dhe shp</w:t>
            </w:r>
            <w:r w:rsidR="006A632A">
              <w:t>ë</w:t>
            </w:r>
            <w:r w:rsidRPr="00D71794">
              <w:t xml:space="preserve">rndarja e tyre sipas programeve </w:t>
            </w:r>
            <w:r w:rsidRPr="006B1F7C">
              <w:t xml:space="preserve"> </w:t>
            </w:r>
          </w:p>
        </w:tc>
      </w:tr>
      <w:tr w:rsidR="00583938" w:rsidRPr="006B1F7C" w14:paraId="177368AD" w14:textId="77777777" w:rsidTr="00D4517C">
        <w:tc>
          <w:tcPr>
            <w:tcW w:w="2337" w:type="dxa"/>
          </w:tcPr>
          <w:p w14:paraId="00B5BD22" w14:textId="7CFE7168" w:rsidR="00583938" w:rsidRPr="006B1F7C" w:rsidRDefault="00583938" w:rsidP="00583938">
            <w:pPr>
              <w:ind w:left="0" w:firstLine="0"/>
              <w:rPr>
                <w:b/>
              </w:rPr>
            </w:pPr>
            <w:r>
              <w:rPr>
                <w:b/>
              </w:rPr>
              <w:t>Paraqitja e k</w:t>
            </w:r>
            <w:r w:rsidR="006A632A">
              <w:rPr>
                <w:b/>
              </w:rPr>
              <w:t>ë</w:t>
            </w:r>
            <w:r>
              <w:rPr>
                <w:b/>
              </w:rPr>
              <w:t>rkesave</w:t>
            </w:r>
          </w:p>
        </w:tc>
        <w:tc>
          <w:tcPr>
            <w:tcW w:w="2337" w:type="dxa"/>
          </w:tcPr>
          <w:p w14:paraId="5725780C" w14:textId="180E52BA" w:rsidR="00583938" w:rsidRDefault="00583938" w:rsidP="00583938">
            <w:pPr>
              <w:ind w:left="0" w:firstLine="0"/>
              <w:rPr>
                <w:b/>
              </w:rPr>
            </w:pPr>
            <w:r>
              <w:rPr>
                <w:b/>
              </w:rPr>
              <w:t xml:space="preserve">1 Gusht </w:t>
            </w:r>
            <w:r>
              <w:t>viti korent</w:t>
            </w:r>
          </w:p>
        </w:tc>
        <w:tc>
          <w:tcPr>
            <w:tcW w:w="1801" w:type="dxa"/>
          </w:tcPr>
          <w:p w14:paraId="537B5520" w14:textId="42468152" w:rsidR="00583938" w:rsidRPr="006B1F7C" w:rsidRDefault="00583938" w:rsidP="00583938">
            <w:pPr>
              <w:ind w:left="0" w:firstLine="0"/>
              <w:rPr>
                <w:b/>
              </w:rPr>
            </w:pPr>
            <w:r>
              <w:rPr>
                <w:b/>
              </w:rPr>
              <w:t>EMP</w:t>
            </w:r>
          </w:p>
        </w:tc>
        <w:tc>
          <w:tcPr>
            <w:tcW w:w="3510" w:type="dxa"/>
          </w:tcPr>
          <w:p w14:paraId="3D7DA017" w14:textId="6D138A62" w:rsidR="00583938" w:rsidRPr="006B1F7C" w:rsidRDefault="00583938" w:rsidP="00583938">
            <w:pPr>
              <w:ind w:left="0" w:firstLine="0"/>
            </w:pPr>
            <w:r>
              <w:rPr>
                <w:b/>
              </w:rPr>
              <w:t>K</w:t>
            </w:r>
            <w:r w:rsidR="006A632A">
              <w:rPr>
                <w:b/>
              </w:rPr>
              <w:t>ë</w:t>
            </w:r>
            <w:r>
              <w:rPr>
                <w:b/>
              </w:rPr>
              <w:t>rkesat sipas tavaneve p</w:t>
            </w:r>
            <w:r w:rsidR="006A632A">
              <w:rPr>
                <w:b/>
              </w:rPr>
              <w:t>ë</w:t>
            </w:r>
            <w:r>
              <w:rPr>
                <w:b/>
              </w:rPr>
              <w:t>rfundimtare</w:t>
            </w:r>
          </w:p>
        </w:tc>
      </w:tr>
      <w:tr w:rsidR="00583938" w:rsidRPr="006B1F7C" w14:paraId="0A73B2A4" w14:textId="77777777" w:rsidTr="00D4517C">
        <w:tc>
          <w:tcPr>
            <w:tcW w:w="2337" w:type="dxa"/>
          </w:tcPr>
          <w:p w14:paraId="5A232856" w14:textId="77777777" w:rsidR="00583938" w:rsidRPr="006B1F7C" w:rsidRDefault="00583938" w:rsidP="00583938">
            <w:pPr>
              <w:ind w:left="0" w:firstLine="0"/>
              <w:rPr>
                <w:b/>
              </w:rPr>
            </w:pPr>
            <w:r w:rsidRPr="006B1F7C">
              <w:rPr>
                <w:b/>
              </w:rPr>
              <w:t>Dërgimi në Ministrinë e Financave</w:t>
            </w:r>
            <w:r w:rsidRPr="006B1F7C">
              <w:t xml:space="preserve"> i dokumentit përfundimtar të PBA-së</w:t>
            </w:r>
          </w:p>
        </w:tc>
        <w:tc>
          <w:tcPr>
            <w:tcW w:w="2337" w:type="dxa"/>
          </w:tcPr>
          <w:p w14:paraId="11CF5259" w14:textId="77777777" w:rsidR="00583938" w:rsidRPr="006B1F7C" w:rsidRDefault="00583938" w:rsidP="00583938">
            <w:pPr>
              <w:ind w:left="0" w:firstLine="0"/>
            </w:pPr>
            <w:r w:rsidRPr="006B1F7C">
              <w:rPr>
                <w:b/>
              </w:rPr>
              <w:t xml:space="preserve">15 Shtator </w:t>
            </w:r>
            <w:r w:rsidRPr="006B1F7C">
              <w:t>viti korent</w:t>
            </w:r>
          </w:p>
        </w:tc>
        <w:tc>
          <w:tcPr>
            <w:tcW w:w="1801" w:type="dxa"/>
          </w:tcPr>
          <w:p w14:paraId="5996D169" w14:textId="77777777" w:rsidR="00583938" w:rsidRPr="006B1F7C" w:rsidRDefault="00583938" w:rsidP="00583938">
            <w:pPr>
              <w:ind w:left="0" w:firstLine="0"/>
            </w:pPr>
            <w:r w:rsidRPr="006B1F7C">
              <w:t>Njësia e vetëqeverisjes vendore</w:t>
            </w:r>
          </w:p>
          <w:p w14:paraId="09EC8203" w14:textId="77777777" w:rsidR="00583938" w:rsidRPr="006B1F7C" w:rsidRDefault="00583938" w:rsidP="00583938">
            <w:pPr>
              <w:ind w:left="0" w:firstLine="0"/>
            </w:pPr>
            <w:r w:rsidRPr="006B1F7C">
              <w:t>(</w:t>
            </w:r>
            <w:r w:rsidRPr="006B1F7C">
              <w:rPr>
                <w:b/>
              </w:rPr>
              <w:t>Koordinatori i GMS</w:t>
            </w:r>
            <w:r w:rsidRPr="006B1F7C">
              <w:t>)</w:t>
            </w:r>
          </w:p>
        </w:tc>
        <w:tc>
          <w:tcPr>
            <w:tcW w:w="3510" w:type="dxa"/>
          </w:tcPr>
          <w:p w14:paraId="514470E6" w14:textId="77777777" w:rsidR="00583938" w:rsidRPr="006B1F7C" w:rsidRDefault="00583938" w:rsidP="00583938">
            <w:pPr>
              <w:ind w:left="0" w:firstLine="0"/>
            </w:pPr>
            <w:r w:rsidRPr="006B1F7C">
              <w:t>Vendimi Këshillit Bashkiak që miraton dokumentin e parë të PBA-së i cili përmban:</w:t>
            </w:r>
          </w:p>
          <w:p w14:paraId="49AC1028" w14:textId="77777777" w:rsidR="00583938" w:rsidRPr="006B1F7C" w:rsidRDefault="00583938" w:rsidP="00583938">
            <w:pPr>
              <w:pStyle w:val="ListParagraph"/>
              <w:numPr>
                <w:ilvl w:val="0"/>
                <w:numId w:val="34"/>
              </w:numPr>
            </w:pPr>
            <w:r w:rsidRPr="006B1F7C">
              <w:t>Informacion mbi rekomandimet e dhëna nga MF gjatë fazës së parë dhe sesi janë reflektuar ato</w:t>
            </w:r>
          </w:p>
          <w:p w14:paraId="68F497E2" w14:textId="77777777" w:rsidR="00583938" w:rsidRPr="006B1F7C" w:rsidRDefault="00583938" w:rsidP="00583938">
            <w:pPr>
              <w:ind w:left="0" w:firstLine="0"/>
            </w:pPr>
          </w:p>
        </w:tc>
      </w:tr>
      <w:tr w:rsidR="00583938" w:rsidRPr="006B1F7C" w14:paraId="218D044F" w14:textId="77777777" w:rsidTr="00D4517C">
        <w:tc>
          <w:tcPr>
            <w:tcW w:w="2337" w:type="dxa"/>
          </w:tcPr>
          <w:p w14:paraId="49451D02" w14:textId="77777777" w:rsidR="00583938" w:rsidRPr="006B1F7C" w:rsidRDefault="00583938" w:rsidP="00583938">
            <w:pPr>
              <w:ind w:left="0" w:firstLine="0"/>
            </w:pPr>
            <w:r w:rsidRPr="006B1F7C">
              <w:rPr>
                <w:b/>
              </w:rPr>
              <w:t xml:space="preserve">Dërgimi mendimeve </w:t>
            </w:r>
            <w:r w:rsidRPr="006B1F7C">
              <w:t>në lidhje me PBA-në përfundimtare</w:t>
            </w:r>
          </w:p>
        </w:tc>
        <w:tc>
          <w:tcPr>
            <w:tcW w:w="2337" w:type="dxa"/>
          </w:tcPr>
          <w:p w14:paraId="7B76A4D9" w14:textId="77777777" w:rsidR="00583938" w:rsidRPr="006B1F7C" w:rsidRDefault="00583938" w:rsidP="00583938">
            <w:pPr>
              <w:ind w:left="0" w:firstLine="0"/>
            </w:pPr>
            <w:r w:rsidRPr="006B1F7C">
              <w:rPr>
                <w:b/>
              </w:rPr>
              <w:t>20 Tetor</w:t>
            </w:r>
            <w:r w:rsidRPr="006B1F7C">
              <w:t xml:space="preserve"> viti korent</w:t>
            </w:r>
          </w:p>
        </w:tc>
        <w:tc>
          <w:tcPr>
            <w:tcW w:w="1801" w:type="dxa"/>
          </w:tcPr>
          <w:p w14:paraId="119F11D8" w14:textId="77777777" w:rsidR="00583938" w:rsidRPr="00694293" w:rsidRDefault="00583938" w:rsidP="00583938">
            <w:pPr>
              <w:ind w:left="0" w:firstLine="0"/>
              <w:rPr>
                <w:b/>
              </w:rPr>
            </w:pPr>
            <w:r w:rsidRPr="00694293">
              <w:rPr>
                <w:b/>
              </w:rPr>
              <w:t>Ministria e Financave</w:t>
            </w:r>
          </w:p>
        </w:tc>
        <w:tc>
          <w:tcPr>
            <w:tcW w:w="3510" w:type="dxa"/>
          </w:tcPr>
          <w:p w14:paraId="1E7C4C6F" w14:textId="77777777" w:rsidR="00583938" w:rsidRPr="006B1F7C" w:rsidRDefault="00583938" w:rsidP="00583938">
            <w:pPr>
              <w:ind w:left="0" w:firstLine="0"/>
            </w:pPr>
            <w:r w:rsidRPr="006B1F7C">
              <w:t>Raporti MF / lidhje me sugjerime përfundimtare për tu reflektuar në dokumentin final të PBA-së nga ana e bashkive</w:t>
            </w:r>
          </w:p>
        </w:tc>
      </w:tr>
      <w:tr w:rsidR="00583938" w:rsidRPr="006B1F7C" w14:paraId="2F6AE9AF" w14:textId="77777777" w:rsidTr="00D4517C">
        <w:tc>
          <w:tcPr>
            <w:tcW w:w="2337" w:type="dxa"/>
          </w:tcPr>
          <w:p w14:paraId="39EB1734" w14:textId="18003711" w:rsidR="00583938" w:rsidRPr="006B1F7C" w:rsidRDefault="00583938" w:rsidP="00583938">
            <w:pPr>
              <w:ind w:left="0" w:firstLine="0"/>
              <w:rPr>
                <w:b/>
              </w:rPr>
            </w:pPr>
            <w:r w:rsidRPr="006B1F7C">
              <w:rPr>
                <w:b/>
              </w:rPr>
              <w:t xml:space="preserve">Miratimi i dokumentit </w:t>
            </w:r>
            <w:r>
              <w:rPr>
                <w:b/>
              </w:rPr>
              <w:t>p</w:t>
            </w:r>
            <w:r w:rsidR="006A632A">
              <w:rPr>
                <w:b/>
              </w:rPr>
              <w:t>ë</w:t>
            </w:r>
            <w:r>
              <w:rPr>
                <w:b/>
              </w:rPr>
              <w:t>rfundimtar</w:t>
            </w:r>
            <w:r w:rsidRPr="006B1F7C">
              <w:rPr>
                <w:b/>
              </w:rPr>
              <w:t xml:space="preserve"> të PBA-së</w:t>
            </w:r>
          </w:p>
        </w:tc>
        <w:tc>
          <w:tcPr>
            <w:tcW w:w="2337" w:type="dxa"/>
          </w:tcPr>
          <w:p w14:paraId="0AE5EAD4" w14:textId="77777777" w:rsidR="00583938" w:rsidRPr="006B1F7C" w:rsidRDefault="00583938" w:rsidP="00583938">
            <w:pPr>
              <w:ind w:left="0" w:firstLine="0"/>
              <w:rPr>
                <w:b/>
              </w:rPr>
            </w:pPr>
            <w:r>
              <w:rPr>
                <w:b/>
              </w:rPr>
              <w:t>25 Dhjetor</w:t>
            </w:r>
            <w:r w:rsidRPr="006B1F7C">
              <w:t xml:space="preserve"> viti korent</w:t>
            </w:r>
          </w:p>
        </w:tc>
        <w:tc>
          <w:tcPr>
            <w:tcW w:w="1801" w:type="dxa"/>
          </w:tcPr>
          <w:p w14:paraId="316E7EB0" w14:textId="77777777" w:rsidR="00583938" w:rsidRPr="00694293" w:rsidRDefault="00583938" w:rsidP="00583938">
            <w:pPr>
              <w:ind w:left="0" w:firstLine="0"/>
              <w:rPr>
                <w:b/>
              </w:rPr>
            </w:pPr>
            <w:r w:rsidRPr="006B1F7C">
              <w:rPr>
                <w:b/>
              </w:rPr>
              <w:t>Këshilli bashkiak</w:t>
            </w:r>
          </w:p>
        </w:tc>
        <w:tc>
          <w:tcPr>
            <w:tcW w:w="3510" w:type="dxa"/>
          </w:tcPr>
          <w:p w14:paraId="76FEFE33" w14:textId="77777777" w:rsidR="00583938" w:rsidRPr="006B1F7C" w:rsidRDefault="00583938" w:rsidP="00583938">
            <w:pPr>
              <w:ind w:left="0" w:firstLine="0"/>
            </w:pPr>
            <w:r w:rsidRPr="006B1F7C">
              <w:t xml:space="preserve">Vendimi Këshillit Bashkiak </w:t>
            </w:r>
          </w:p>
        </w:tc>
      </w:tr>
    </w:tbl>
    <w:p w14:paraId="17E9FF52" w14:textId="483F8865" w:rsidR="005A0552" w:rsidRPr="004E0724" w:rsidRDefault="005A0552" w:rsidP="00EC23E9">
      <w:pPr>
        <w:ind w:left="0" w:firstLine="0"/>
        <w:rPr>
          <w:rFonts w:eastAsia="Times New Roman"/>
          <w:lang w:val="sq-AL"/>
        </w:rPr>
      </w:pPr>
    </w:p>
    <w:p w14:paraId="06F4A07E" w14:textId="2D45AF10" w:rsidR="005A0552" w:rsidRDefault="005A0552" w:rsidP="005A0552">
      <w:pPr>
        <w:pStyle w:val="Heading2"/>
        <w:rPr>
          <w:b/>
        </w:rPr>
      </w:pPr>
      <w:r w:rsidRPr="00AA6E1C">
        <w:rPr>
          <w:b/>
        </w:rPr>
        <w:t>Metodologjia p</w:t>
      </w:r>
      <w:r w:rsidR="0059729C">
        <w:rPr>
          <w:b/>
        </w:rPr>
        <w:t>ë</w:t>
      </w:r>
      <w:r w:rsidRPr="00AA6E1C">
        <w:rPr>
          <w:b/>
        </w:rPr>
        <w:t>r vler</w:t>
      </w:r>
      <w:r w:rsidR="0059729C">
        <w:rPr>
          <w:b/>
        </w:rPr>
        <w:t>ë</w:t>
      </w:r>
      <w:r w:rsidRPr="00AA6E1C">
        <w:rPr>
          <w:b/>
        </w:rPr>
        <w:t xml:space="preserve">simin </w:t>
      </w:r>
      <w:r w:rsidR="00CC493D">
        <w:rPr>
          <w:b/>
        </w:rPr>
        <w:t>e shpenzimeve</w:t>
      </w:r>
    </w:p>
    <w:p w14:paraId="3209299D" w14:textId="300B58D2" w:rsidR="00C658AD" w:rsidRPr="00C658AD" w:rsidRDefault="00C658AD" w:rsidP="00C658AD">
      <w:pPr>
        <w:ind w:left="0" w:firstLine="0"/>
      </w:pPr>
      <w:r>
        <w:t>Nj</w:t>
      </w:r>
      <w:r w:rsidR="0059729C">
        <w:t>ë</w:t>
      </w:r>
      <w:r>
        <w:t>sit</w:t>
      </w:r>
      <w:r w:rsidR="0059729C">
        <w:t>ë</w:t>
      </w:r>
      <w:r>
        <w:t xml:space="preserve"> e vet</w:t>
      </w:r>
      <w:r w:rsidR="0059729C">
        <w:t>ë</w:t>
      </w:r>
      <w:r>
        <w:t>qeverisjes vendore p</w:t>
      </w:r>
      <w:r w:rsidR="0059729C">
        <w:t>ë</w:t>
      </w:r>
      <w:r>
        <w:t>rdorin nj</w:t>
      </w:r>
      <w:r w:rsidR="0059729C">
        <w:t>ë</w:t>
      </w:r>
      <w:r>
        <w:t xml:space="preserve"> klasifikim t</w:t>
      </w:r>
      <w:r w:rsidR="0059729C">
        <w:t>ë</w:t>
      </w:r>
      <w:r>
        <w:t xml:space="preserve"> shpenzimeve mbi baz</w:t>
      </w:r>
      <w:r w:rsidR="0059729C">
        <w:t>ë</w:t>
      </w:r>
      <w:r>
        <w:t xml:space="preserve"> programesh dhe funksionesh</w:t>
      </w:r>
      <w:r w:rsidRPr="00C658AD">
        <w:t>, bazuar në COFOG</w:t>
      </w:r>
      <w:r>
        <w:rPr>
          <w:rStyle w:val="FootnoteReference"/>
        </w:rPr>
        <w:footnoteReference w:id="2"/>
      </w:r>
      <w:r w:rsidRPr="00C658AD">
        <w:t xml:space="preserve"> dhe një klasifikim ekonomik në përputhje me standardet ndërkombëtare.</w:t>
      </w:r>
      <w:r w:rsidR="002E3C8B">
        <w:t xml:space="preserve"> Vler</w:t>
      </w:r>
      <w:r w:rsidR="0059729C">
        <w:t>ë</w:t>
      </w:r>
      <w:r w:rsidR="002E3C8B">
        <w:t>simi i shpenzimeve b</w:t>
      </w:r>
      <w:r w:rsidR="0059729C">
        <w:t>ë</w:t>
      </w:r>
      <w:r w:rsidR="002E3C8B">
        <w:t>het pjes</w:t>
      </w:r>
      <w:r w:rsidR="0059729C">
        <w:t>ë</w:t>
      </w:r>
      <w:r w:rsidR="002E3C8B">
        <w:t xml:space="preserve"> e proçesit t</w:t>
      </w:r>
      <w:r w:rsidR="0059729C">
        <w:t>ë</w:t>
      </w:r>
      <w:r w:rsidR="002E3C8B">
        <w:t xml:space="preserve"> p</w:t>
      </w:r>
      <w:r w:rsidR="0059729C">
        <w:t>ë</w:t>
      </w:r>
      <w:r w:rsidR="002E3C8B">
        <w:t>rgatitjes s</w:t>
      </w:r>
      <w:r w:rsidR="0059729C">
        <w:t>ë</w:t>
      </w:r>
      <w:r w:rsidR="002E3C8B">
        <w:t xml:space="preserve"> PBA ku p</w:t>
      </w:r>
      <w:r w:rsidR="0059729C">
        <w:t>ë</w:t>
      </w:r>
      <w:r w:rsidR="002E3C8B">
        <w:t>rgatiten k</w:t>
      </w:r>
      <w:r w:rsidR="0059729C">
        <w:t>ë</w:t>
      </w:r>
      <w:r w:rsidR="002E3C8B">
        <w:t>rkesa buxhetore brenda tavaneve buxhetore t</w:t>
      </w:r>
      <w:r w:rsidR="0059729C">
        <w:t>ë</w:t>
      </w:r>
      <w:r w:rsidR="002E3C8B">
        <w:t xml:space="preserve"> cilat jan</w:t>
      </w:r>
      <w:r w:rsidR="0059729C">
        <w:t>ë</w:t>
      </w:r>
      <w:r w:rsidR="002E3C8B">
        <w:t xml:space="preserve"> n</w:t>
      </w:r>
      <w:r w:rsidR="0059729C">
        <w:t>ë</w:t>
      </w:r>
      <w:r w:rsidR="002E3C8B">
        <w:t xml:space="preserve"> nivel programi shpenzimesh. Nj</w:t>
      </w:r>
      <w:r w:rsidR="0059729C">
        <w:t>ë</w:t>
      </w:r>
      <w:r w:rsidR="002E3C8B">
        <w:t>sit</w:t>
      </w:r>
      <w:r w:rsidR="0059729C">
        <w:t>ë</w:t>
      </w:r>
      <w:r w:rsidR="002E3C8B">
        <w:t xml:space="preserve"> e vet</w:t>
      </w:r>
      <w:r w:rsidR="0059729C">
        <w:t>ë</w:t>
      </w:r>
      <w:r w:rsidR="002E3C8B">
        <w:t>qeverisjes vendore deri n</w:t>
      </w:r>
      <w:r w:rsidR="0059729C">
        <w:t>ë</w:t>
      </w:r>
      <w:r w:rsidR="002E3C8B">
        <w:t xml:space="preserve"> dat</w:t>
      </w:r>
      <w:r w:rsidR="0059729C">
        <w:t>ë</w:t>
      </w:r>
      <w:r w:rsidR="002E3C8B">
        <w:t>n 1 janar 2018 kan</w:t>
      </w:r>
      <w:r w:rsidR="0059729C">
        <w:t>ë</w:t>
      </w:r>
      <w:r w:rsidR="002E3C8B">
        <w:t xml:space="preserve"> n</w:t>
      </w:r>
      <w:r w:rsidR="0059729C">
        <w:t>ë</w:t>
      </w:r>
      <w:r w:rsidR="002E3C8B">
        <w:t xml:space="preserve"> p</w:t>
      </w:r>
      <w:r w:rsidR="0059729C">
        <w:t>ë</w:t>
      </w:r>
      <w:r w:rsidR="002E3C8B">
        <w:t>rdorim 29 programe shpenzimesh. Programe t</w:t>
      </w:r>
      <w:r w:rsidR="0059729C">
        <w:t>ë</w:t>
      </w:r>
      <w:r w:rsidR="002E3C8B">
        <w:t xml:space="preserve"> tjera shpenzimesh mund t</w:t>
      </w:r>
      <w:r w:rsidR="0059729C">
        <w:t>ë</w:t>
      </w:r>
      <w:r w:rsidR="002E3C8B">
        <w:t xml:space="preserve"> shtohen n</w:t>
      </w:r>
      <w:r w:rsidR="0059729C">
        <w:t>ë</w:t>
      </w:r>
      <w:r w:rsidR="002E3C8B">
        <w:t xml:space="preserve"> var</w:t>
      </w:r>
      <w:r w:rsidR="0059729C">
        <w:t>ë</w:t>
      </w:r>
      <w:r w:rsidR="002E3C8B">
        <w:t>si t</w:t>
      </w:r>
      <w:r w:rsidR="0059729C">
        <w:t>ë</w:t>
      </w:r>
      <w:r w:rsidR="002E3C8B">
        <w:t xml:space="preserve"> funksioneve t</w:t>
      </w:r>
      <w:r w:rsidR="0059729C">
        <w:t>ë</w:t>
      </w:r>
      <w:r w:rsidR="002E3C8B">
        <w:t xml:space="preserve"> reja q</w:t>
      </w:r>
      <w:r w:rsidR="0059729C">
        <w:t>ë</w:t>
      </w:r>
      <w:r w:rsidR="002E3C8B">
        <w:t xml:space="preserve"> mund tu delegohen apo transferohen nj</w:t>
      </w:r>
      <w:r w:rsidR="0059729C">
        <w:t>ë</w:t>
      </w:r>
      <w:r w:rsidR="002E3C8B">
        <w:t>sive. K</w:t>
      </w:r>
      <w:r w:rsidR="0059729C">
        <w:t>ë</w:t>
      </w:r>
      <w:r w:rsidR="002E3C8B">
        <w:t>rkesat buxhetore n</w:t>
      </w:r>
      <w:r w:rsidR="0059729C">
        <w:t>ë</w:t>
      </w:r>
      <w:r w:rsidR="002E3C8B">
        <w:t xml:space="preserve"> lidhje me tavanet p</w:t>
      </w:r>
      <w:r w:rsidR="0059729C">
        <w:t>ë</w:t>
      </w:r>
      <w:r w:rsidR="002E3C8B">
        <w:t>rgatiten n</w:t>
      </w:r>
      <w:r w:rsidR="0059729C">
        <w:t>ë</w:t>
      </w:r>
      <w:r w:rsidR="002E3C8B">
        <w:t xml:space="preserve"> baz</w:t>
      </w:r>
      <w:r w:rsidR="0059729C">
        <w:t>ë</w:t>
      </w:r>
      <w:r w:rsidR="002E3C8B">
        <w:t xml:space="preserve"> t</w:t>
      </w:r>
      <w:r w:rsidR="0059729C">
        <w:t>ë</w:t>
      </w:r>
      <w:r w:rsidR="002E3C8B">
        <w:t xml:space="preserve"> nj</w:t>
      </w:r>
      <w:r w:rsidR="0059729C">
        <w:t>ë</w:t>
      </w:r>
      <w:r w:rsidR="002E3C8B">
        <w:t xml:space="preserve"> formulary tip q</w:t>
      </w:r>
      <w:r w:rsidR="0059729C">
        <w:t>ë</w:t>
      </w:r>
      <w:r w:rsidR="002E3C8B">
        <w:t xml:space="preserve"> p</w:t>
      </w:r>
      <w:r w:rsidR="0059729C">
        <w:t>ë</w:t>
      </w:r>
      <w:r w:rsidR="002E3C8B">
        <w:t>rgatit dhe k</w:t>
      </w:r>
      <w:r w:rsidR="0059729C">
        <w:t>ë</w:t>
      </w:r>
      <w:r w:rsidR="002E3C8B">
        <w:t>rkon t</w:t>
      </w:r>
      <w:r w:rsidR="0059729C">
        <w:t>ë</w:t>
      </w:r>
      <w:r w:rsidR="002E3C8B">
        <w:t xml:space="preserve"> p</w:t>
      </w:r>
      <w:r w:rsidR="0059729C">
        <w:t>ë</w:t>
      </w:r>
      <w:r w:rsidR="002E3C8B">
        <w:t>rdoret si i till</w:t>
      </w:r>
      <w:r w:rsidR="0059729C">
        <w:t>ë</w:t>
      </w:r>
      <w:r w:rsidR="002E3C8B">
        <w:t xml:space="preserve"> Ministria e Financave. Çdo</w:t>
      </w:r>
      <w:r w:rsidRPr="00C658AD">
        <w:t xml:space="preserve"> program ndahet më tej në aktivitete. Shpenzimet duhet të parashikohen në nivel aktiviteti. </w:t>
      </w:r>
      <w:r w:rsidR="004854FD">
        <w:t>Parashikimet n</w:t>
      </w:r>
      <w:r w:rsidR="0059729C">
        <w:t>ë</w:t>
      </w:r>
      <w:r w:rsidR="004854FD">
        <w:t xml:space="preserve"> nivel aktiviteti </w:t>
      </w:r>
      <w:r w:rsidRPr="00C658AD">
        <w:t xml:space="preserve">grumbullohen </w:t>
      </w:r>
      <w:r w:rsidR="004854FD">
        <w:t>n</w:t>
      </w:r>
      <w:r w:rsidR="0059729C">
        <w:t>ë</w:t>
      </w:r>
      <w:r w:rsidR="004854FD">
        <w:t xml:space="preserve">n çdo </w:t>
      </w:r>
      <w:r w:rsidRPr="00C658AD">
        <w:t xml:space="preserve">program dhe </w:t>
      </w:r>
      <w:r w:rsidR="004854FD">
        <w:t>m</w:t>
      </w:r>
      <w:r w:rsidR="0059729C">
        <w:t>ë</w:t>
      </w:r>
      <w:r w:rsidR="004F3C81">
        <w:t xml:space="preserve"> </w:t>
      </w:r>
      <w:r w:rsidR="004854FD">
        <w:t>tej programet p</w:t>
      </w:r>
      <w:r w:rsidR="0059729C">
        <w:t>ë</w:t>
      </w:r>
      <w:r w:rsidR="004854FD">
        <w:t>rkatese grumbullohen n</w:t>
      </w:r>
      <w:r w:rsidR="0059729C">
        <w:t>ë</w:t>
      </w:r>
      <w:r w:rsidR="004854FD">
        <w:t>n sektor</w:t>
      </w:r>
      <w:r w:rsidR="0059729C">
        <w:t>ë</w:t>
      </w:r>
      <w:r w:rsidR="004854FD">
        <w:t xml:space="preserve"> / politika</w:t>
      </w:r>
      <w:r w:rsidRPr="00C658AD">
        <w:t>. Përveç kësaj, për secilin aktivitet nevojitet një ndarje e shpenzimeve të parashikuara në përputhje me klasifikimin ekonomik, i cili pastaj grumbullohet automatikisht në nivel programi dhe për të gjithë buxhetin.</w:t>
      </w:r>
      <w:r w:rsidR="004854FD">
        <w:t xml:space="preserve"> Sugjerohet q</w:t>
      </w:r>
      <w:r w:rsidR="0059729C">
        <w:t>ë</w:t>
      </w:r>
      <w:r w:rsidR="004854FD">
        <w:t xml:space="preserve"> nj</w:t>
      </w:r>
      <w:r w:rsidR="0059729C">
        <w:t>ë</w:t>
      </w:r>
      <w:r w:rsidR="004854FD">
        <w:t>sit</w:t>
      </w:r>
      <w:r w:rsidR="0059729C">
        <w:t>ë</w:t>
      </w:r>
      <w:r w:rsidR="004854FD">
        <w:t xml:space="preserve"> e vetqeverisjes vendore t</w:t>
      </w:r>
      <w:r w:rsidR="0059729C">
        <w:t>ë</w:t>
      </w:r>
      <w:r w:rsidR="004854FD">
        <w:t xml:space="preserve"> p</w:t>
      </w:r>
      <w:r w:rsidR="0059729C">
        <w:t>ë</w:t>
      </w:r>
      <w:r w:rsidR="004854FD">
        <w:t>rdorin sistemet informatike t</w:t>
      </w:r>
      <w:r w:rsidR="0059729C">
        <w:t>ë</w:t>
      </w:r>
      <w:r w:rsidR="004854FD">
        <w:t xml:space="preserve"> v</w:t>
      </w:r>
      <w:r w:rsidR="0059729C">
        <w:t>ë</w:t>
      </w:r>
      <w:r w:rsidR="004854FD">
        <w:t>na n</w:t>
      </w:r>
      <w:r w:rsidR="0059729C">
        <w:t>ë</w:t>
      </w:r>
      <w:r w:rsidR="004854FD">
        <w:t xml:space="preserve"> dispozicion nga qeverisja qendrore (Ministria e Financave p</w:t>
      </w:r>
      <w:r w:rsidR="0059729C">
        <w:t>ë</w:t>
      </w:r>
      <w:r w:rsidR="004854FD">
        <w:t>r k</w:t>
      </w:r>
      <w:r w:rsidR="0059729C">
        <w:t>ë</w:t>
      </w:r>
      <w:r w:rsidR="004854FD">
        <w:t>t</w:t>
      </w:r>
      <w:r w:rsidR="0059729C">
        <w:t>ë</w:t>
      </w:r>
      <w:r w:rsidR="004854FD">
        <w:t xml:space="preserve"> q</w:t>
      </w:r>
      <w:r w:rsidR="0059729C">
        <w:t>ë</w:t>
      </w:r>
      <w:r w:rsidR="004854FD">
        <w:t>llim) n</w:t>
      </w:r>
      <w:r w:rsidR="0059729C">
        <w:t>ë</w:t>
      </w:r>
      <w:r w:rsidR="004854FD">
        <w:t xml:space="preserve"> m</w:t>
      </w:r>
      <w:r w:rsidR="0059729C">
        <w:t>ë</w:t>
      </w:r>
      <w:r w:rsidR="004854FD">
        <w:t>nyr</w:t>
      </w:r>
      <w:r w:rsidR="0059729C">
        <w:t>ë</w:t>
      </w:r>
      <w:r w:rsidR="004854FD">
        <w:t xml:space="preserve"> q</w:t>
      </w:r>
      <w:r w:rsidR="0059729C">
        <w:t>ë</w:t>
      </w:r>
      <w:r w:rsidR="004854FD">
        <w:t xml:space="preserve"> t</w:t>
      </w:r>
      <w:r w:rsidR="0059729C">
        <w:t>ë</w:t>
      </w:r>
      <w:r w:rsidR="004854FD">
        <w:t xml:space="preserve"> krijohet uniformitet n</w:t>
      </w:r>
      <w:r w:rsidR="0059729C">
        <w:t>ë</w:t>
      </w:r>
      <w:r w:rsidR="004854FD">
        <w:t xml:space="preserve"> lidhje me raportet q</w:t>
      </w:r>
      <w:r w:rsidR="0059729C">
        <w:t>ë</w:t>
      </w:r>
      <w:r w:rsidR="004854FD">
        <w:t xml:space="preserve"> p</w:t>
      </w:r>
      <w:r w:rsidR="0059729C">
        <w:t>ë</w:t>
      </w:r>
      <w:r w:rsidR="004854FD">
        <w:t>rgatiten n</w:t>
      </w:r>
      <w:r w:rsidR="0059729C">
        <w:t>ë</w:t>
      </w:r>
      <w:r w:rsidR="004854FD">
        <w:t xml:space="preserve"> lidhje me dokumentin e PBA-s</w:t>
      </w:r>
      <w:r w:rsidR="0059729C">
        <w:t>ë</w:t>
      </w:r>
      <w:r w:rsidR="004854FD">
        <w:t xml:space="preserve">. </w:t>
      </w:r>
    </w:p>
    <w:p w14:paraId="248E47C0" w14:textId="59C71B79" w:rsidR="00C658AD" w:rsidRPr="00C658AD" w:rsidRDefault="00C658AD" w:rsidP="00A40F7C">
      <w:pPr>
        <w:ind w:left="0" w:firstLine="0"/>
      </w:pPr>
      <w:r w:rsidRPr="00C658AD">
        <w:t>Detajet e klasifikimit programatik-funksional dhe të klasifikimit ekonomik gjenden në aneks</w:t>
      </w:r>
      <w:r w:rsidR="004854FD">
        <w:t xml:space="preserve">in </w:t>
      </w:r>
      <w:r w:rsidR="004854FD" w:rsidRPr="008D3A64">
        <w:rPr>
          <w:highlight w:val="yellow"/>
        </w:rPr>
        <w:t>…..</w:t>
      </w:r>
      <w:r w:rsidR="004854FD">
        <w:t xml:space="preserve"> t</w:t>
      </w:r>
      <w:r w:rsidR="0059729C">
        <w:t>ë</w:t>
      </w:r>
      <w:r w:rsidR="004854FD">
        <w:t xml:space="preserve"> k</w:t>
      </w:r>
      <w:r w:rsidR="0059729C">
        <w:t>ë</w:t>
      </w:r>
      <w:r w:rsidR="004854FD">
        <w:t>tij udh</w:t>
      </w:r>
      <w:r w:rsidR="0059729C">
        <w:t>ë</w:t>
      </w:r>
      <w:r w:rsidR="004854FD">
        <w:t>zimi</w:t>
      </w:r>
      <w:r w:rsidRPr="00C658AD">
        <w:t>.</w:t>
      </w:r>
    </w:p>
    <w:p w14:paraId="73BA3776" w14:textId="31E30F69" w:rsidR="00C658AD" w:rsidRDefault="004854FD" w:rsidP="00A40F7C">
      <w:pPr>
        <w:pStyle w:val="Heading3"/>
      </w:pPr>
      <w:r>
        <w:t>Vler</w:t>
      </w:r>
      <w:r w:rsidR="0059729C">
        <w:t>ë</w:t>
      </w:r>
      <w:r>
        <w:t>simi i shpenzimeve sipas aktiviteteve</w:t>
      </w:r>
    </w:p>
    <w:p w14:paraId="5C84D4D1" w14:textId="78CA6D42" w:rsidR="004854FD" w:rsidRDefault="004854FD" w:rsidP="00A40F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
        <w:t>P</w:t>
      </w:r>
      <w:r w:rsidRPr="004854FD">
        <w:t xml:space="preserve">arashikimi i shpenzimeve </w:t>
      </w:r>
      <w:r>
        <w:t>bazohet n</w:t>
      </w:r>
      <w:r w:rsidR="0059729C">
        <w:t>ë</w:t>
      </w:r>
      <w:r>
        <w:t xml:space="preserve"> </w:t>
      </w:r>
      <w:r w:rsidR="00064131">
        <w:t>realizimin e buxhetit</w:t>
      </w:r>
      <w:r>
        <w:t xml:space="preserve"> (buxhetit faktik)</w:t>
      </w:r>
      <w:r w:rsidRPr="004854FD">
        <w:t xml:space="preserve"> të dy viteve të fundit d</w:t>
      </w:r>
      <w:r>
        <w:t>he një vlerësim të përditësuar të vitit</w:t>
      </w:r>
      <w:r w:rsidRPr="004854FD">
        <w:t xml:space="preserve"> </w:t>
      </w:r>
      <w:r>
        <w:t>korent</w:t>
      </w:r>
      <w:r w:rsidRPr="004854FD">
        <w:t xml:space="preserve">. Rekomandohet që parashikimi për tre vitet e ardhshme të bazohet në shpenzimet </w:t>
      </w:r>
      <w:r w:rsidR="00064131">
        <w:t xml:space="preserve">e viteve </w:t>
      </w:r>
      <w:r w:rsidRPr="004854FD">
        <w:t xml:space="preserve">të kaluara dhe rezultatin e pritur të vitit aktual dhe në konsiderimin e </w:t>
      </w:r>
      <w:r w:rsidR="004F3C81">
        <w:t>disa</w:t>
      </w:r>
      <w:r w:rsidRPr="004854FD">
        <w:t xml:space="preserve"> faktorëve kryesorë që mund të kenë ndikim në shpenzimet e ardhshme</w:t>
      </w:r>
      <w:r w:rsidR="004F3C81">
        <w:t xml:space="preserve"> si</w:t>
      </w:r>
      <w:r w:rsidRPr="004854FD">
        <w:t>:</w:t>
      </w:r>
    </w:p>
    <w:p w14:paraId="3E04E838" w14:textId="77777777" w:rsidR="00064131" w:rsidRPr="004854FD" w:rsidRDefault="00064131" w:rsidP="00A40F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p>
    <w:p w14:paraId="6EE543D8" w14:textId="6813CC85" w:rsidR="004854FD" w:rsidRPr="004854FD" w:rsidRDefault="004854FD" w:rsidP="00A40F7C">
      <w:pPr>
        <w:pStyle w:val="ListParagraph"/>
        <w:numPr>
          <w:ilvl w:val="0"/>
          <w:numId w:val="1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AE69EE">
        <w:rPr>
          <w:b/>
        </w:rPr>
        <w:t>Inflacioni</w:t>
      </w:r>
      <w:r w:rsidRPr="004854FD">
        <w:t xml:space="preserve"> </w:t>
      </w:r>
      <w:r w:rsidR="00E10544">
        <w:t>q</w:t>
      </w:r>
      <w:r w:rsidR="007A38F3">
        <w:t>ë</w:t>
      </w:r>
      <w:r w:rsidR="00E10544">
        <w:t xml:space="preserve"> </w:t>
      </w:r>
      <w:r w:rsidRPr="004854FD">
        <w:t xml:space="preserve">mund të jetë </w:t>
      </w:r>
      <w:r w:rsidR="00AE69EE">
        <w:t>nxit</w:t>
      </w:r>
      <w:r w:rsidR="0059729C">
        <w:t>ë</w:t>
      </w:r>
      <w:r w:rsidR="00AE69EE">
        <w:t>s</w:t>
      </w:r>
      <w:r w:rsidR="00E10544">
        <w:t xml:space="preserve"> / shkaktar i rritjes s</w:t>
      </w:r>
      <w:r w:rsidR="007A38F3">
        <w:t>ë</w:t>
      </w:r>
      <w:r w:rsidRPr="004854FD">
        <w:t xml:space="preserve"> kostos</w:t>
      </w:r>
      <w:r w:rsidR="00E10544">
        <w:t xml:space="preserve"> si rrjedhoj</w:t>
      </w:r>
      <w:r w:rsidR="007A38F3">
        <w:t>ë</w:t>
      </w:r>
      <w:r w:rsidR="00E10544">
        <w:t xml:space="preserve"> e rritjes s</w:t>
      </w:r>
      <w:r w:rsidR="007A38F3">
        <w:t>ë</w:t>
      </w:r>
      <w:r w:rsidRPr="004854FD">
        <w:t xml:space="preserve"> pagave</w:t>
      </w:r>
      <w:r w:rsidR="00E10544">
        <w:t xml:space="preserve">, </w:t>
      </w:r>
      <w:r w:rsidRPr="004854FD">
        <w:t xml:space="preserve"> kosto më të larta për </w:t>
      </w:r>
      <w:r w:rsidR="00AE69EE">
        <w:t xml:space="preserve">sigurimin e </w:t>
      </w:r>
      <w:r w:rsidRPr="004854FD">
        <w:t>mallra</w:t>
      </w:r>
      <w:r w:rsidR="00AE69EE">
        <w:t>ve</w:t>
      </w:r>
      <w:r w:rsidRPr="004854FD">
        <w:t xml:space="preserve"> dhe shërbime etj. Megjithatë, është e nevojshme të bëhet një vlerësim i kujdesshëm se deri në çfarë mase </w:t>
      </w:r>
      <w:r w:rsidR="00AE69EE" w:rsidRPr="004854FD">
        <w:t xml:space="preserve">ka rëndësi </w:t>
      </w:r>
      <w:r w:rsidRPr="004854FD">
        <w:t xml:space="preserve">inflacioni. Është </w:t>
      </w:r>
      <w:r w:rsidR="00E10544">
        <w:t>mir</w:t>
      </w:r>
      <w:r w:rsidR="007A38F3">
        <w:t>ë</w:t>
      </w:r>
      <w:r w:rsidR="00E10544">
        <w:t xml:space="preserve"> q</w:t>
      </w:r>
      <w:r w:rsidR="007A38F3">
        <w:t>ë</w:t>
      </w:r>
      <w:r w:rsidRPr="004854FD">
        <w:t xml:space="preserve"> të </w:t>
      </w:r>
      <w:r w:rsidR="00E10544">
        <w:t>analizohet</w:t>
      </w:r>
      <w:r w:rsidRPr="004854FD">
        <w:t xml:space="preserve"> se si </w:t>
      </w:r>
      <w:r w:rsidR="00AE69EE">
        <w:t>inflacioni ka ndikuar</w:t>
      </w:r>
      <w:r w:rsidRPr="004854FD">
        <w:t xml:space="preserve"> në të kaluarën.</w:t>
      </w:r>
    </w:p>
    <w:p w14:paraId="6C68A137" w14:textId="7B0495BB" w:rsidR="004854FD" w:rsidRPr="004854FD" w:rsidRDefault="004854FD" w:rsidP="00A40F7C">
      <w:pPr>
        <w:pStyle w:val="ListParagraph"/>
        <w:numPr>
          <w:ilvl w:val="0"/>
          <w:numId w:val="1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AE69EE">
        <w:rPr>
          <w:b/>
        </w:rPr>
        <w:t>Ndryshimet strukturore</w:t>
      </w:r>
      <w:r w:rsidRPr="004854FD">
        <w:t xml:space="preserve">, të tilla si ndryshimet demografike, standardet e përmirësuara të cilësisë, vendimet politike për një </w:t>
      </w:r>
      <w:r w:rsidR="00BD65C4">
        <w:t>zgjerim t</w:t>
      </w:r>
      <w:r w:rsidR="007A38F3">
        <w:t>ë</w:t>
      </w:r>
      <w:r w:rsidR="00BD65C4">
        <w:t xml:space="preserve"> zon</w:t>
      </w:r>
      <w:r w:rsidR="007A38F3">
        <w:t>ë</w:t>
      </w:r>
      <w:r w:rsidR="00BD65C4">
        <w:t>s s</w:t>
      </w:r>
      <w:r w:rsidR="007A38F3">
        <w:t>ë</w:t>
      </w:r>
      <w:r w:rsidR="00BD65C4">
        <w:t xml:space="preserve"> </w:t>
      </w:r>
      <w:r w:rsidRPr="004854FD">
        <w:t>mbulim</w:t>
      </w:r>
      <w:r w:rsidR="00BD65C4">
        <w:t>it me sh</w:t>
      </w:r>
      <w:r w:rsidR="007A38F3">
        <w:t>ë</w:t>
      </w:r>
      <w:r w:rsidR="00BD65C4">
        <w:t>rbime nga ana e nj</w:t>
      </w:r>
      <w:r w:rsidR="007A38F3">
        <w:t>ë</w:t>
      </w:r>
      <w:r w:rsidR="00BD65C4">
        <w:t>sis</w:t>
      </w:r>
      <w:r w:rsidR="007A38F3">
        <w:t>ë</w:t>
      </w:r>
      <w:r w:rsidR="00BD65C4">
        <w:t xml:space="preserve"> </w:t>
      </w:r>
      <w:r w:rsidRPr="004854FD">
        <w:t>etj</w:t>
      </w:r>
      <w:r w:rsidR="00BD65C4">
        <w:t xml:space="preserve"> (nj</w:t>
      </w:r>
      <w:r w:rsidR="007A38F3">
        <w:t>ë</w:t>
      </w:r>
      <w:r w:rsidR="00BD65C4">
        <w:t>si t</w:t>
      </w:r>
      <w:r w:rsidR="007A38F3">
        <w:t>ë</w:t>
      </w:r>
      <w:r w:rsidR="00BD65C4">
        <w:t xml:space="preserve"> shtuara administrative me sh</w:t>
      </w:r>
      <w:r w:rsidR="007A38F3">
        <w:t>ë</w:t>
      </w:r>
      <w:r w:rsidR="00BD65C4">
        <w:t>rbim; shtim i numrit t</w:t>
      </w:r>
      <w:r w:rsidR="007A38F3">
        <w:t>ë</w:t>
      </w:r>
      <w:r w:rsidR="00BD65C4">
        <w:t xml:space="preserve"> p</w:t>
      </w:r>
      <w:r w:rsidR="007A38F3">
        <w:t>ë</w:t>
      </w:r>
      <w:r w:rsidR="00BD65C4">
        <w:t>rfituesve me sh</w:t>
      </w:r>
      <w:r w:rsidR="007A38F3">
        <w:t>ë</w:t>
      </w:r>
      <w:r w:rsidR="00BD65C4">
        <w:t>rbim etj</w:t>
      </w:r>
      <w:r w:rsidRPr="004854FD">
        <w:t>;</w:t>
      </w:r>
      <w:r w:rsidR="00AE69EE">
        <w:t xml:space="preserve"> t</w:t>
      </w:r>
      <w:r w:rsidR="0059729C">
        <w:t>ë</w:t>
      </w:r>
      <w:r w:rsidRPr="004854FD">
        <w:t xml:space="preserve"> gjith</w:t>
      </w:r>
      <w:r w:rsidR="00AE69EE">
        <w:t>a k</w:t>
      </w:r>
      <w:r w:rsidR="0059729C">
        <w:t>ë</w:t>
      </w:r>
      <w:r w:rsidR="00AE69EE">
        <w:t>to mund të ken</w:t>
      </w:r>
      <w:r w:rsidR="0059729C">
        <w:t>ë</w:t>
      </w:r>
      <w:r w:rsidRPr="004854FD">
        <w:t xml:space="preserve"> rëndësi</w:t>
      </w:r>
      <w:r w:rsidR="00AE69EE">
        <w:t xml:space="preserve"> n</w:t>
      </w:r>
      <w:r w:rsidR="0059729C">
        <w:t>ë</w:t>
      </w:r>
      <w:r w:rsidR="00AE69EE">
        <w:t xml:space="preserve"> koston e akviteteve.</w:t>
      </w:r>
    </w:p>
    <w:p w14:paraId="04FD9C9E" w14:textId="35FA8D95" w:rsidR="004854FD" w:rsidRDefault="004854FD" w:rsidP="00A40F7C">
      <w:pPr>
        <w:pStyle w:val="ListParagraph"/>
        <w:numPr>
          <w:ilvl w:val="0"/>
          <w:numId w:val="1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4854FD">
        <w:t xml:space="preserve">Duhet të merren parasysh </w:t>
      </w:r>
      <w:r w:rsidRPr="00884A43">
        <w:rPr>
          <w:b/>
        </w:rPr>
        <w:t xml:space="preserve">përfitimet </w:t>
      </w:r>
      <w:r w:rsidR="00AE69EE" w:rsidRPr="00884A43">
        <w:rPr>
          <w:b/>
        </w:rPr>
        <w:t>nga rrija e efiçienc</w:t>
      </w:r>
      <w:r w:rsidR="0059729C">
        <w:rPr>
          <w:b/>
        </w:rPr>
        <w:t>ë</w:t>
      </w:r>
      <w:r w:rsidR="00AE69EE" w:rsidRPr="00884A43">
        <w:rPr>
          <w:b/>
        </w:rPr>
        <w:t>s</w:t>
      </w:r>
      <w:r w:rsidR="00064131">
        <w:t xml:space="preserve"> </w:t>
      </w:r>
      <w:r w:rsidR="00884A43">
        <w:t>q</w:t>
      </w:r>
      <w:r w:rsidR="00064131">
        <w:t>ë</w:t>
      </w:r>
      <w:r w:rsidR="00A459C0">
        <w:t xml:space="preserve"> vijn</w:t>
      </w:r>
      <w:r w:rsidR="0059729C">
        <w:t>ë</w:t>
      </w:r>
      <w:r w:rsidR="00884A43">
        <w:t xml:space="preserve"> prej p</w:t>
      </w:r>
      <w:r w:rsidR="0059729C">
        <w:t>ë</w:t>
      </w:r>
      <w:r w:rsidR="00884A43">
        <w:t>rmir</w:t>
      </w:r>
      <w:r w:rsidR="0059729C">
        <w:t>ë</w:t>
      </w:r>
      <w:r w:rsidR="00884A43">
        <w:t>simit t</w:t>
      </w:r>
      <w:r w:rsidR="0059729C">
        <w:t>ë</w:t>
      </w:r>
      <w:r w:rsidR="00884A43">
        <w:t xml:space="preserve"> </w:t>
      </w:r>
      <w:r w:rsidR="00064131">
        <w:t>pro</w:t>
      </w:r>
      <w:r w:rsidR="00064131">
        <w:rPr>
          <w:rFonts w:ascii="Sylfaen" w:hAnsi="Sylfaen"/>
        </w:rPr>
        <w:t>ç</w:t>
      </w:r>
      <w:r w:rsidRPr="004854FD">
        <w:t>ese</w:t>
      </w:r>
      <w:r w:rsidR="00884A43">
        <w:t>ve</w:t>
      </w:r>
      <w:r w:rsidRPr="004854FD">
        <w:t xml:space="preserve"> të prodhimit, çmime më të mira për mallrat dhe shërbimet e blera si efekt i përm</w:t>
      </w:r>
      <w:r w:rsidR="00884A43">
        <w:t>irësimit të prokurimit, ekonomis</w:t>
      </w:r>
      <w:r w:rsidRPr="004854FD">
        <w:t xml:space="preserve">ë </w:t>
      </w:r>
      <w:r w:rsidR="00884A43">
        <w:t>s</w:t>
      </w:r>
      <w:r w:rsidR="0059729C">
        <w:t>ë</w:t>
      </w:r>
      <w:r w:rsidR="00884A43">
        <w:t xml:space="preserve"> shkallës dhe kosto</w:t>
      </w:r>
      <w:r w:rsidRPr="004854FD">
        <w:t xml:space="preserve"> më të ulëta për </w:t>
      </w:r>
      <w:r w:rsidR="00E7236C">
        <w:t xml:space="preserve">çdo </w:t>
      </w:r>
      <w:r w:rsidRPr="004854FD">
        <w:t>njësi</w:t>
      </w:r>
      <w:r w:rsidR="00E7236C">
        <w:t xml:space="preserve"> malli apo sh</w:t>
      </w:r>
      <w:r w:rsidR="007A38F3">
        <w:t>ë</w:t>
      </w:r>
      <w:r w:rsidR="00E7236C">
        <w:t>rbimi</w:t>
      </w:r>
      <w:r w:rsidRPr="004854FD">
        <w:t xml:space="preserve"> të prodhuara</w:t>
      </w:r>
      <w:r w:rsidR="00E7236C">
        <w:t xml:space="preserve"> nga nj</w:t>
      </w:r>
      <w:r w:rsidR="007A38F3">
        <w:t>ë</w:t>
      </w:r>
      <w:r w:rsidR="00E7236C">
        <w:t>sia vendore</w:t>
      </w:r>
      <w:r w:rsidRPr="004854FD">
        <w:t>.</w:t>
      </w:r>
    </w:p>
    <w:p w14:paraId="7CA0C58A" w14:textId="77777777" w:rsidR="00884A43" w:rsidRPr="004854FD" w:rsidRDefault="00884A43" w:rsidP="00A40F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3DBB4134" w14:textId="4B33A7EE" w:rsidR="004854FD" w:rsidRPr="004854FD" w:rsidRDefault="004854FD" w:rsidP="00A40F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 w:rsidRPr="004854FD">
        <w:t xml:space="preserve">Për çdo aktivitet, ndikimi i këtyre faktorëve potencial që ndikojnë në shpenzimet e ardhshme duhet të vlerësohet nga menaxherët e programeve </w:t>
      </w:r>
      <w:r w:rsidR="00A459C0">
        <w:t>t</w:t>
      </w:r>
      <w:r w:rsidR="0059729C">
        <w:t>ë</w:t>
      </w:r>
      <w:r w:rsidR="00A459C0">
        <w:t xml:space="preserve"> shpenzimeve q</w:t>
      </w:r>
      <w:r w:rsidR="0059729C">
        <w:t>ë</w:t>
      </w:r>
      <w:r w:rsidR="00A459C0">
        <w:t xml:space="preserve"> kan</w:t>
      </w:r>
      <w:r w:rsidR="0059729C">
        <w:t>ë</w:t>
      </w:r>
      <w:r w:rsidR="00A459C0">
        <w:t xml:space="preserve"> p</w:t>
      </w:r>
      <w:r w:rsidR="0059729C">
        <w:t>ë</w:t>
      </w:r>
      <w:r w:rsidR="00A459C0">
        <w:t>rvoj</w:t>
      </w:r>
      <w:r w:rsidR="0059729C">
        <w:t>ë</w:t>
      </w:r>
      <w:r w:rsidR="00A459C0">
        <w:t xml:space="preserve"> si edhe</w:t>
      </w:r>
      <w:r w:rsidRPr="004854FD">
        <w:t xml:space="preserve"> ekipi i tyre</w:t>
      </w:r>
      <w:r w:rsidR="00277A24">
        <w:t xml:space="preserve"> (EMP)</w:t>
      </w:r>
      <w:r w:rsidRPr="004854FD">
        <w:t>. Ndikimi mund të jetë pozitiv, duke rezultuar në kosto më të larta ose negativ, duke rezultuar në kosto më të ulëta. Disa faktorë të ndikimit janë më të rëndësish</w:t>
      </w:r>
      <w:r w:rsidR="0059729C">
        <w:t>ë</w:t>
      </w:r>
      <w:r w:rsidR="00A459C0">
        <w:t>m sesa disa t</w:t>
      </w:r>
      <w:r w:rsidR="0059729C">
        <w:t>ë</w:t>
      </w:r>
      <w:r w:rsidR="00A459C0">
        <w:t xml:space="preserve"> tjer</w:t>
      </w:r>
      <w:r w:rsidR="0059729C">
        <w:t>ë</w:t>
      </w:r>
      <w:r w:rsidR="00A459C0">
        <w:t xml:space="preserve"> p</w:t>
      </w:r>
      <w:r w:rsidR="0059729C">
        <w:t>ë</w:t>
      </w:r>
      <w:r w:rsidR="00A459C0">
        <w:t xml:space="preserve">r disa </w:t>
      </w:r>
      <w:r w:rsidRPr="004854FD">
        <w:t xml:space="preserve">aktivitete të caktuara. </w:t>
      </w:r>
      <w:r w:rsidRPr="004854FD">
        <w:lastRenderedPageBreak/>
        <w:t>Analiza statistikore e bazuar në të dhënat nga e kaluara mund të jetë e dobishme, por nuk mund të zëvendësojë përvojën</w:t>
      </w:r>
      <w:r w:rsidR="00A459C0">
        <w:t xml:space="preserve"> e menaxher</w:t>
      </w:r>
      <w:r w:rsidR="0059729C">
        <w:t>ë</w:t>
      </w:r>
      <w:r w:rsidR="00A459C0">
        <w:t>ve t</w:t>
      </w:r>
      <w:r w:rsidR="0059729C">
        <w:t>ë</w:t>
      </w:r>
      <w:r w:rsidR="00A459C0">
        <w:t xml:space="preserve"> programeve p</w:t>
      </w:r>
      <w:r w:rsidR="0059729C">
        <w:t>ë</w:t>
      </w:r>
      <w:r w:rsidR="00A459C0">
        <w:t>rkat</w:t>
      </w:r>
      <w:r w:rsidR="0059729C">
        <w:t>ë</w:t>
      </w:r>
      <w:r w:rsidR="00A459C0">
        <w:t>se</w:t>
      </w:r>
      <w:r w:rsidR="00650A1B">
        <w:t xml:space="preserve"> buxhetore.</w:t>
      </w:r>
    </w:p>
    <w:p w14:paraId="4E02B38C" w14:textId="5BD2E07A" w:rsidR="005A0552" w:rsidRDefault="005A0552" w:rsidP="00A40F7C"/>
    <w:p w14:paraId="0F65B84C" w14:textId="77777777" w:rsidR="00590E9C" w:rsidRPr="00590E9C" w:rsidRDefault="00590E9C" w:rsidP="007A38F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ajorHAnsi" w:eastAsiaTheme="majorEastAsia" w:hAnsiTheme="majorHAnsi" w:cstheme="majorBidi"/>
          <w:color w:val="1F4D78" w:themeColor="accent1" w:themeShade="7F"/>
          <w:sz w:val="24"/>
          <w:szCs w:val="24"/>
        </w:rPr>
      </w:pPr>
      <w:r w:rsidRPr="00590E9C">
        <w:rPr>
          <w:rFonts w:asciiTheme="majorHAnsi" w:eastAsiaTheme="majorEastAsia" w:hAnsiTheme="majorHAnsi" w:cstheme="majorBidi"/>
          <w:color w:val="1F4D78" w:themeColor="accent1" w:themeShade="7F"/>
          <w:sz w:val="24"/>
          <w:szCs w:val="24"/>
        </w:rPr>
        <w:t>Kontrolli i besueshmërisë për parashikimet e shpenzimeve</w:t>
      </w:r>
    </w:p>
    <w:p w14:paraId="4C5C05DD" w14:textId="77777777" w:rsidR="00590E9C" w:rsidRPr="00590E9C" w:rsidRDefault="00590E9C" w:rsidP="007A38F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p>
    <w:p w14:paraId="0159C95A" w14:textId="0FE65AB9" w:rsidR="00590E9C" w:rsidRPr="007A38F3" w:rsidRDefault="00590E9C" w:rsidP="007A38F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 w:rsidRPr="007A38F3">
        <w:t>Sugjerohet që të njëjtat kontroll</w:t>
      </w:r>
      <w:r w:rsidR="001C7083" w:rsidRPr="007A38F3">
        <w:t>e</w:t>
      </w:r>
      <w:r w:rsidRPr="007A38F3">
        <w:t xml:space="preserve"> të besueshmërisë të bazuar në excel të aplikohen për shpenzimet për program, ashtu siç është sugjeruar për të ardhurat (për detaje, shih dokumentin mbi kontrollin e besueshmërisë për parashikimin e të ardhurave). Ky test kërkon që </w:t>
      </w:r>
      <w:r w:rsidR="008010EC" w:rsidRPr="007A38F3">
        <w:t xml:space="preserve">Ministria e Financave disponon informacion mbi </w:t>
      </w:r>
      <w:r w:rsidRPr="007A38F3">
        <w:t xml:space="preserve">seritë kohore për shpenzimet </w:t>
      </w:r>
      <w:r w:rsidR="008010EC" w:rsidRPr="007A38F3">
        <w:t>sipas programeve p</w:t>
      </w:r>
      <w:r w:rsidR="007A38F3">
        <w:t>ë</w:t>
      </w:r>
      <w:r w:rsidR="008010EC" w:rsidRPr="007A38F3">
        <w:t>r çdo bashki p</w:t>
      </w:r>
      <w:r w:rsidR="007A38F3">
        <w:t>ë</w:t>
      </w:r>
      <w:r w:rsidR="008010EC" w:rsidRPr="007A38F3">
        <w:t>r</w:t>
      </w:r>
      <w:r w:rsidRPr="007A38F3">
        <w:t xml:space="preserve"> një periudhë mjaft të gjatë kohore (min. 6 deri në 10 vjet).</w:t>
      </w:r>
      <w:r w:rsidR="008010EC" w:rsidRPr="007A38F3">
        <w:t xml:space="preserve"> </w:t>
      </w:r>
    </w:p>
    <w:p w14:paraId="6C8E41E8" w14:textId="2CDC1DD9" w:rsidR="00590E9C" w:rsidRPr="007A38F3" w:rsidRDefault="008010EC" w:rsidP="007A38F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 w:rsidRPr="007A38F3">
        <w:t>Ministria e Financave kontrollon n</w:t>
      </w:r>
      <w:r w:rsidR="007A38F3">
        <w:t>ë</w:t>
      </w:r>
      <w:r w:rsidRPr="007A38F3">
        <w:t xml:space="preserve">se </w:t>
      </w:r>
      <w:r w:rsidR="00590E9C" w:rsidRPr="007A38F3">
        <w:t xml:space="preserve">parashikimi i shpenzimeve </w:t>
      </w:r>
      <w:r w:rsidRPr="007A38F3">
        <w:t>q</w:t>
      </w:r>
      <w:r w:rsidR="007A38F3">
        <w:t>ë</w:t>
      </w:r>
      <w:r w:rsidRPr="007A38F3">
        <w:t xml:space="preserve"> ka b</w:t>
      </w:r>
      <w:r w:rsidR="007A38F3">
        <w:t>ë</w:t>
      </w:r>
      <w:r w:rsidRPr="007A38F3">
        <w:t>r</w:t>
      </w:r>
      <w:r w:rsidR="007A38F3">
        <w:t>ë</w:t>
      </w:r>
      <w:r w:rsidRPr="007A38F3">
        <w:t xml:space="preserve"> bashkia sipas programeve </w:t>
      </w:r>
      <w:r w:rsidR="00590E9C" w:rsidRPr="007A38F3">
        <w:t>mbetet brenda intervalit të besimit</w:t>
      </w:r>
      <w:r w:rsidRPr="007A38F3">
        <w:t xml:space="preserve"> (intervali i besimit 80%), n</w:t>
      </w:r>
      <w:r w:rsidR="007A38F3">
        <w:t>ë</w:t>
      </w:r>
      <w:r w:rsidRPr="007A38F3">
        <w:t xml:space="preserve"> k</w:t>
      </w:r>
      <w:r w:rsidR="007A38F3">
        <w:t>ë</w:t>
      </w:r>
      <w:r w:rsidRPr="007A38F3">
        <w:t>t</w:t>
      </w:r>
      <w:r w:rsidR="007A38F3">
        <w:t>ë</w:t>
      </w:r>
      <w:r w:rsidRPr="007A38F3">
        <w:t xml:space="preserve"> rast </w:t>
      </w:r>
      <w:r w:rsidRPr="007A38F3">
        <w:t xml:space="preserve">do të ishte i mjaftueshëm </w:t>
      </w:r>
      <w:r w:rsidRPr="007A38F3">
        <w:t>n</w:t>
      </w:r>
      <w:r w:rsidR="00590E9C" w:rsidRPr="007A38F3">
        <w:t>jë shpjegim i përgjithshëm përse parashikimi është optimist (më afër diferencës më të ulët të intervalit të besimit) ose pesimist (më afër kufirit të sipërm të intervalit të besimit).</w:t>
      </w:r>
      <w:r w:rsidRPr="007A38F3">
        <w:t xml:space="preserve"> </w:t>
      </w:r>
    </w:p>
    <w:p w14:paraId="288354AC" w14:textId="61FAF7BC" w:rsidR="00590E9C" w:rsidRPr="00590E9C" w:rsidRDefault="00590E9C" w:rsidP="007A38F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 w:rsidRPr="007A38F3">
        <w:t xml:space="preserve">Në rastet kur parashikimet </w:t>
      </w:r>
      <w:r w:rsidR="008010EC" w:rsidRPr="007A38F3">
        <w:t>e b</w:t>
      </w:r>
      <w:r w:rsidR="007A38F3">
        <w:t>ë</w:t>
      </w:r>
      <w:r w:rsidR="008010EC" w:rsidRPr="007A38F3">
        <w:t xml:space="preserve">ra nga bashkia </w:t>
      </w:r>
      <w:r w:rsidRPr="007A38F3">
        <w:t>shkojnë përtej intervalit të besimit</w:t>
      </w:r>
      <w:r w:rsidR="008010EC" w:rsidRPr="007A38F3">
        <w:t xml:space="preserve"> (jasht</w:t>
      </w:r>
      <w:r w:rsidR="007A38F3">
        <w:t>ë</w:t>
      </w:r>
      <w:r w:rsidR="008010EC" w:rsidRPr="007A38F3">
        <w:t xml:space="preserve"> dy linjave t</w:t>
      </w:r>
      <w:r w:rsidR="007A38F3">
        <w:t>ë</w:t>
      </w:r>
      <w:r w:rsidR="008010EC" w:rsidRPr="007A38F3">
        <w:t xml:space="preserve"> besueshm</w:t>
      </w:r>
      <w:r w:rsidR="007A38F3">
        <w:t>ë</w:t>
      </w:r>
      <w:r w:rsidR="008010EC" w:rsidRPr="007A38F3">
        <w:t>ris</w:t>
      </w:r>
      <w:r w:rsidR="007A38F3">
        <w:t>ë</w:t>
      </w:r>
      <w:r w:rsidR="008010EC" w:rsidRPr="007A38F3">
        <w:t xml:space="preserve"> (asaj t</w:t>
      </w:r>
      <w:r w:rsidR="007A38F3">
        <w:t>ë</w:t>
      </w:r>
      <w:r w:rsidR="008010EC" w:rsidRPr="007A38F3">
        <w:t xml:space="preserve"> sip</w:t>
      </w:r>
      <w:r w:rsidR="007A38F3">
        <w:t>ë</w:t>
      </w:r>
      <w:r w:rsidR="008010EC" w:rsidRPr="007A38F3">
        <w:t>rme / optimiste dhe asaj t</w:t>
      </w:r>
      <w:r w:rsidR="007A38F3">
        <w:t>ë</w:t>
      </w:r>
      <w:r w:rsidR="008010EC" w:rsidRPr="007A38F3">
        <w:t xml:space="preserve"> poshtme / pesimiste) Ministria e Financave duhet të kërkoj</w:t>
      </w:r>
      <w:r w:rsidR="007A38F3">
        <w:t>ë</w:t>
      </w:r>
      <w:r w:rsidR="008010EC" w:rsidRPr="007A38F3">
        <w:t xml:space="preserve"> sqarim t</w:t>
      </w:r>
      <w:r w:rsidR="007A38F3">
        <w:t>ë</w:t>
      </w:r>
      <w:r w:rsidR="008010EC" w:rsidRPr="007A38F3">
        <w:t xml:space="preserve"> </w:t>
      </w:r>
      <w:r w:rsidRPr="007A38F3">
        <w:t>detajuar me shkrim</w:t>
      </w:r>
      <w:r w:rsidR="008010EC" w:rsidRPr="007A38F3">
        <w:t xml:space="preserve"> nga nj</w:t>
      </w:r>
      <w:r w:rsidR="007A38F3">
        <w:t>ë</w:t>
      </w:r>
      <w:r w:rsidR="008010EC" w:rsidRPr="007A38F3">
        <w:t>sia e vetqeverisjes vendore n</w:t>
      </w:r>
      <w:r w:rsidR="007A38F3">
        <w:t>ë</w:t>
      </w:r>
      <w:r w:rsidR="008010EC" w:rsidRPr="007A38F3">
        <w:t xml:space="preserve"> fjal</w:t>
      </w:r>
      <w:r w:rsidR="007A38F3">
        <w:t>ë</w:t>
      </w:r>
      <w:r w:rsidRPr="007A38F3">
        <w:t>. Ky shpjegim duhet të jepet për çdo aktivitet të programit që pasqyron faktorët potencialë që ndikojnë në koston e identifiku</w:t>
      </w:r>
      <w:r w:rsidR="008010EC" w:rsidRPr="007A38F3">
        <w:t>ar ashtu sikurse shpjegoh</w:t>
      </w:r>
      <w:r w:rsidR="007A38F3">
        <w:t>ë</w:t>
      </w:r>
      <w:r w:rsidR="008010EC" w:rsidRPr="007A38F3">
        <w:t>t m</w:t>
      </w:r>
      <w:r w:rsidR="007A38F3">
        <w:t>ë</w:t>
      </w:r>
      <w:r w:rsidR="008010EC" w:rsidRPr="007A38F3">
        <w:t xml:space="preserve"> sip</w:t>
      </w:r>
      <w:r w:rsidR="007A38F3">
        <w:t>ë</w:t>
      </w:r>
      <w:r w:rsidR="008010EC" w:rsidRPr="007A38F3">
        <w:t>r n</w:t>
      </w:r>
      <w:r w:rsidR="007A38F3">
        <w:t>ë</w:t>
      </w:r>
      <w:r w:rsidR="008010EC" w:rsidRPr="007A38F3">
        <w:t xml:space="preserve"> k</w:t>
      </w:r>
      <w:r w:rsidR="007A38F3">
        <w:t>ë</w:t>
      </w:r>
      <w:r w:rsidR="008010EC" w:rsidRPr="007A38F3">
        <w:t>t</w:t>
      </w:r>
      <w:r w:rsidR="007A38F3">
        <w:t>ë</w:t>
      </w:r>
      <w:r w:rsidR="008010EC" w:rsidRPr="007A38F3">
        <w:t xml:space="preserve"> udh</w:t>
      </w:r>
      <w:r w:rsidR="007A38F3">
        <w:t>ë</w:t>
      </w:r>
      <w:r w:rsidR="008010EC" w:rsidRPr="007A38F3">
        <w:t>zim (pika “Vler</w:t>
      </w:r>
      <w:r w:rsidR="007A38F3">
        <w:t>ë</w:t>
      </w:r>
      <w:r w:rsidR="008010EC" w:rsidRPr="007A38F3">
        <w:t>simi i shpenzimeve sipas aktiviteteve)</w:t>
      </w:r>
      <w:r w:rsidRPr="007A38F3">
        <w:t>.</w:t>
      </w:r>
    </w:p>
    <w:p w14:paraId="127E47EF" w14:textId="77777777" w:rsidR="00CF4E57" w:rsidRDefault="00CF4E57">
      <w:pPr>
        <w:ind w:left="0" w:firstLine="0"/>
        <w:jc w:val="left"/>
        <w:rPr>
          <w:rFonts w:eastAsia="Times New Roman" w:cstheme="majorBidi"/>
          <w:b/>
          <w:caps/>
          <w:color w:val="2E74B5" w:themeColor="accent1" w:themeShade="BF"/>
          <w:sz w:val="24"/>
          <w:szCs w:val="32"/>
        </w:rPr>
      </w:pPr>
      <w:r>
        <w:rPr>
          <w:rFonts w:eastAsia="Times New Roman"/>
        </w:rPr>
        <w:br w:type="page"/>
      </w:r>
    </w:p>
    <w:p w14:paraId="4B2722A0" w14:textId="56763230" w:rsidR="00183A16" w:rsidRDefault="00183A16" w:rsidP="00183A16">
      <w:pPr>
        <w:pStyle w:val="Heading1"/>
        <w:rPr>
          <w:rFonts w:asciiTheme="minorHAnsi" w:eastAsia="Times New Roman" w:hAnsiTheme="minorHAnsi"/>
        </w:rPr>
      </w:pPr>
      <w:r w:rsidRPr="00367EBA">
        <w:rPr>
          <w:rFonts w:asciiTheme="minorHAnsi" w:eastAsia="Times New Roman" w:hAnsiTheme="minorHAnsi"/>
        </w:rPr>
        <w:lastRenderedPageBreak/>
        <w:t>shtojcë Nr.</w:t>
      </w:r>
      <w:r w:rsidR="0064649D">
        <w:rPr>
          <w:rFonts w:asciiTheme="minorHAnsi" w:eastAsia="Times New Roman" w:hAnsiTheme="minorHAnsi"/>
        </w:rPr>
        <w:t xml:space="preserve"> 1</w:t>
      </w:r>
    </w:p>
    <w:p w14:paraId="7868E0D6" w14:textId="37399929" w:rsidR="000A013B" w:rsidRDefault="000A013B" w:rsidP="000A013B">
      <w:pPr>
        <w:pStyle w:val="Heading2"/>
        <w:ind w:left="0" w:firstLine="0"/>
        <w:rPr>
          <w:rFonts w:asciiTheme="minorHAnsi" w:hAnsiTheme="minorHAnsi"/>
        </w:rPr>
      </w:pPr>
      <w:r w:rsidRPr="000A013B">
        <w:rPr>
          <w:rFonts w:asciiTheme="minorHAnsi" w:hAnsiTheme="minorHAnsi"/>
        </w:rPr>
        <w:t>Mekanizmi i parashikimit t</w:t>
      </w:r>
      <w:r w:rsidR="0003126E">
        <w:rPr>
          <w:rFonts w:asciiTheme="minorHAnsi" w:hAnsiTheme="minorHAnsi"/>
        </w:rPr>
        <w:t>ë</w:t>
      </w:r>
      <w:r w:rsidRPr="000A013B">
        <w:rPr>
          <w:rFonts w:asciiTheme="minorHAnsi" w:hAnsiTheme="minorHAnsi"/>
        </w:rPr>
        <w:t xml:space="preserve"> t</w:t>
      </w:r>
      <w:r w:rsidR="0003126E">
        <w:rPr>
          <w:rFonts w:asciiTheme="minorHAnsi" w:hAnsiTheme="minorHAnsi"/>
        </w:rPr>
        <w:t>ë</w:t>
      </w:r>
      <w:r w:rsidRPr="000A013B">
        <w:rPr>
          <w:rFonts w:asciiTheme="minorHAnsi" w:hAnsiTheme="minorHAnsi"/>
        </w:rPr>
        <w:t xml:space="preserve"> ardhu</w:t>
      </w:r>
      <w:r w:rsidR="00D900A1">
        <w:rPr>
          <w:rFonts w:asciiTheme="minorHAnsi" w:hAnsiTheme="minorHAnsi"/>
        </w:rPr>
        <w:t>r</w:t>
      </w:r>
      <w:r w:rsidRPr="000A013B">
        <w:rPr>
          <w:rFonts w:asciiTheme="minorHAnsi" w:hAnsiTheme="minorHAnsi"/>
        </w:rPr>
        <w:t xml:space="preserve">ave </w:t>
      </w:r>
      <w:r w:rsidR="00D900A1" w:rsidRPr="00D900A1">
        <w:rPr>
          <w:rFonts w:asciiTheme="minorHAnsi" w:hAnsiTheme="minorHAnsi"/>
          <w:highlight w:val="yellow"/>
        </w:rPr>
        <w:t>dhe shpenzimeve</w:t>
      </w:r>
      <w:r w:rsidR="00D900A1">
        <w:rPr>
          <w:rFonts w:asciiTheme="minorHAnsi" w:hAnsiTheme="minorHAnsi"/>
        </w:rPr>
        <w:t xml:space="preserve"> </w:t>
      </w:r>
      <w:r>
        <w:rPr>
          <w:rFonts w:asciiTheme="minorHAnsi" w:hAnsiTheme="minorHAnsi"/>
        </w:rPr>
        <w:t>p</w:t>
      </w:r>
      <w:r w:rsidR="0003126E">
        <w:rPr>
          <w:rFonts w:asciiTheme="minorHAnsi" w:hAnsiTheme="minorHAnsi"/>
        </w:rPr>
        <w:t>ë</w:t>
      </w:r>
      <w:r>
        <w:rPr>
          <w:rFonts w:asciiTheme="minorHAnsi" w:hAnsiTheme="minorHAnsi"/>
        </w:rPr>
        <w:t>r</w:t>
      </w:r>
      <w:r w:rsidRPr="000A013B">
        <w:rPr>
          <w:rFonts w:asciiTheme="minorHAnsi" w:hAnsiTheme="minorHAnsi"/>
        </w:rPr>
        <w:t xml:space="preserve"> vitet e ardhshme</w:t>
      </w:r>
    </w:p>
    <w:p w14:paraId="4879107D" w14:textId="75BE334F" w:rsidR="008009D9" w:rsidRDefault="008009D9" w:rsidP="008009D9">
      <w:pPr>
        <w:ind w:left="0" w:firstLine="0"/>
      </w:pPr>
      <w:r>
        <w:t>Vler</w:t>
      </w:r>
      <w:r w:rsidR="0003126E">
        <w:t>ë</w:t>
      </w:r>
      <w:r>
        <w:t>simi i t</w:t>
      </w:r>
      <w:r w:rsidR="0003126E">
        <w:t>ë</w:t>
      </w:r>
      <w:r>
        <w:t xml:space="preserve"> ardhurave bazuar n</w:t>
      </w:r>
      <w:r w:rsidR="0003126E">
        <w:t>ë</w:t>
      </w:r>
      <w:r>
        <w:t xml:space="preserve"> trendin historik duke aplikuar nj</w:t>
      </w:r>
      <w:r w:rsidR="0003126E">
        <w:t>ë</w:t>
      </w:r>
      <w:r>
        <w:t xml:space="preserve"> p</w:t>
      </w:r>
      <w:r w:rsidR="0003126E">
        <w:t>ë</w:t>
      </w:r>
      <w:r>
        <w:t>rqindje rritje n</w:t>
      </w:r>
      <w:r w:rsidR="0003126E">
        <w:t>ë</w:t>
      </w:r>
      <w:r>
        <w:t xml:space="preserve"> secilin vit n</w:t>
      </w:r>
      <w:r w:rsidR="0003126E">
        <w:t>ë</w:t>
      </w:r>
      <w:r>
        <w:t xml:space="preserve"> vazhdim </w:t>
      </w:r>
      <w:r w:rsidR="0003126E">
        <w:t>ë</w:t>
      </w:r>
      <w:r>
        <w:t>sht</w:t>
      </w:r>
      <w:r w:rsidR="0003126E">
        <w:t>ë</w:t>
      </w:r>
      <w:r>
        <w:t xml:space="preserve"> nj</w:t>
      </w:r>
      <w:r w:rsidR="0003126E">
        <w:t>ë</w:t>
      </w:r>
      <w:r>
        <w:t xml:space="preserve"> metod</w:t>
      </w:r>
      <w:r w:rsidR="0003126E">
        <w:t>ë</w:t>
      </w:r>
      <w:r>
        <w:t xml:space="preserve"> q</w:t>
      </w:r>
      <w:r w:rsidR="0003126E">
        <w:t>ë</w:t>
      </w:r>
      <w:r>
        <w:t xml:space="preserve"> nuk duhet p</w:t>
      </w:r>
      <w:r w:rsidR="0003126E">
        <w:t>ë</w:t>
      </w:r>
      <w:r>
        <w:t>rdorur nga bashkit</w:t>
      </w:r>
      <w:r w:rsidR="0003126E">
        <w:t>ë</w:t>
      </w:r>
      <w:r>
        <w:t>. Var</w:t>
      </w:r>
      <w:r w:rsidR="0003126E">
        <w:t>ë</w:t>
      </w:r>
      <w:r>
        <w:t>sisht nga programi informatik q</w:t>
      </w:r>
      <w:r w:rsidR="0003126E">
        <w:t>ë</w:t>
      </w:r>
      <w:r>
        <w:t xml:space="preserve"> kan</w:t>
      </w:r>
      <w:r w:rsidR="0003126E">
        <w:t>ë</w:t>
      </w:r>
      <w:r>
        <w:t xml:space="preserve"> n</w:t>
      </w:r>
      <w:r w:rsidR="0003126E">
        <w:t>ë</w:t>
      </w:r>
      <w:r>
        <w:t xml:space="preserve"> p</w:t>
      </w:r>
      <w:r w:rsidR="0003126E">
        <w:t>ë</w:t>
      </w:r>
      <w:r>
        <w:t>rdorim nj</w:t>
      </w:r>
      <w:r w:rsidR="0003126E">
        <w:t>ë</w:t>
      </w:r>
      <w:r>
        <w:t>sit</w:t>
      </w:r>
      <w:r w:rsidR="0003126E">
        <w:t>ë</w:t>
      </w:r>
      <w:r>
        <w:t xml:space="preserve"> vendore sugjerimi </w:t>
      </w:r>
      <w:r w:rsidR="0003126E">
        <w:t>ë</w:t>
      </w:r>
      <w:r>
        <w:t>sht</w:t>
      </w:r>
      <w:r w:rsidR="0003126E">
        <w:t>ë</w:t>
      </w:r>
      <w:r>
        <w:t xml:space="preserve"> p</w:t>
      </w:r>
      <w:r w:rsidR="0003126E">
        <w:t>ë</w:t>
      </w:r>
      <w:r>
        <w:t>rdorimi i excelit dhe funksioneve statistikore p</w:t>
      </w:r>
      <w:r w:rsidR="0003126E">
        <w:t>ë</w:t>
      </w:r>
      <w:r>
        <w:t>r parashikim t</w:t>
      </w:r>
      <w:r w:rsidR="0003126E">
        <w:t>ë</w:t>
      </w:r>
      <w:r>
        <w:t xml:space="preserve"> tij.</w:t>
      </w:r>
    </w:p>
    <w:p w14:paraId="1CC351FE" w14:textId="67692D4B" w:rsidR="00240691" w:rsidRDefault="00240691" w:rsidP="008009D9">
      <w:pPr>
        <w:ind w:left="0" w:firstLine="0"/>
        <w:rPr>
          <w:lang w:val="pt-BR"/>
        </w:rPr>
      </w:pPr>
      <w:r>
        <w:t>Varianti Excel 2016 ofron me nj</w:t>
      </w:r>
      <w:r w:rsidR="007674D1">
        <w:t>ë</w:t>
      </w:r>
      <w:r>
        <w:t xml:space="preserve"> klik parashikimin e t</w:t>
      </w:r>
      <w:r w:rsidR="007674D1">
        <w:t>ë</w:t>
      </w:r>
      <w:r>
        <w:t xml:space="preserve"> dh</w:t>
      </w:r>
      <w:r w:rsidR="007674D1">
        <w:t>ë</w:t>
      </w:r>
      <w:r>
        <w:t>nave t</w:t>
      </w:r>
      <w:r w:rsidR="007674D1">
        <w:t>ë</w:t>
      </w:r>
      <w:r>
        <w:t xml:space="preserve"> marra n</w:t>
      </w:r>
      <w:r w:rsidR="007674D1">
        <w:t>ë</w:t>
      </w:r>
      <w:r>
        <w:t xml:space="preserve"> shqyrtim. Ai bazohet n</w:t>
      </w:r>
      <w:r w:rsidR="007674D1">
        <w:t>ë</w:t>
      </w:r>
      <w:r>
        <w:t xml:space="preserve"> metoda statistikore t</w:t>
      </w:r>
      <w:r w:rsidR="007674D1">
        <w:t>ë</w:t>
      </w:r>
      <w:r>
        <w:t xml:space="preserve"> Llogaritjes eksponenciale (mesatares s</w:t>
      </w:r>
      <w:r w:rsidR="007674D1">
        <w:t>ë</w:t>
      </w:r>
      <w:r>
        <w:t xml:space="preserve"> sheshuar</w:t>
      </w:r>
      <w:r w:rsidR="00074CFD">
        <w:t>/EXS</w:t>
      </w:r>
      <w:r>
        <w:t>)</w:t>
      </w:r>
      <w:r w:rsidR="00C54685">
        <w:rPr>
          <w:rStyle w:val="FootnoteReference"/>
        </w:rPr>
        <w:footnoteReference w:id="3"/>
      </w:r>
      <w:r>
        <w:t xml:space="preserve">. </w:t>
      </w:r>
      <w:r w:rsidR="00074CFD">
        <w:t>Nj</w:t>
      </w:r>
      <w:r w:rsidR="007674D1">
        <w:t>ë</w:t>
      </w:r>
      <w:r w:rsidR="00074CFD">
        <w:t xml:space="preserve"> metod</w:t>
      </w:r>
      <w:r w:rsidR="007674D1">
        <w:t>ë</w:t>
      </w:r>
      <w:r w:rsidR="00074CFD">
        <w:t xml:space="preserve"> tjet</w:t>
      </w:r>
      <w:r w:rsidR="007674D1">
        <w:t>ë</w:t>
      </w:r>
      <w:r w:rsidR="00074CFD">
        <w:t>r shum</w:t>
      </w:r>
      <w:r w:rsidR="007674D1">
        <w:t>ë</w:t>
      </w:r>
      <w:r w:rsidR="00074CFD">
        <w:t xml:space="preserve"> e p</w:t>
      </w:r>
      <w:r w:rsidR="007674D1">
        <w:t>ë</w:t>
      </w:r>
      <w:r w:rsidR="00074CFD">
        <w:t xml:space="preserve">rhapur </w:t>
      </w:r>
      <w:r w:rsidR="007674D1">
        <w:t>ë</w:t>
      </w:r>
      <w:r w:rsidR="00074CFD">
        <w:t>sht</w:t>
      </w:r>
      <w:r w:rsidR="007674D1">
        <w:t>ë</w:t>
      </w:r>
      <w:r w:rsidR="00074CFD">
        <w:t xml:space="preserve"> edhe mesatarja e thjesht</w:t>
      </w:r>
      <w:r w:rsidR="007674D1">
        <w:t>ë</w:t>
      </w:r>
      <w:r w:rsidR="00074CFD">
        <w:t xml:space="preserve"> e l</w:t>
      </w:r>
      <w:r w:rsidR="007674D1">
        <w:t>ë</w:t>
      </w:r>
      <w:r w:rsidR="00074CFD">
        <w:t>vizshme (SMA)</w:t>
      </w:r>
      <w:r w:rsidR="00074CFD" w:rsidRPr="00074CFD">
        <w:rPr>
          <w:rStyle w:val="FootnoteReference"/>
          <w:lang w:val="pt-BR"/>
        </w:rPr>
        <w:t xml:space="preserve"> </w:t>
      </w:r>
      <w:r w:rsidR="00074CFD">
        <w:rPr>
          <w:rStyle w:val="FootnoteReference"/>
          <w:lang w:val="pt-BR"/>
        </w:rPr>
        <w:footnoteReference w:id="4"/>
      </w:r>
      <w:r w:rsidR="00074CFD">
        <w:rPr>
          <w:lang w:val="pt-BR"/>
        </w:rPr>
        <w:t xml:space="preserve"> e cila </w:t>
      </w:r>
      <w:r w:rsidR="007674D1">
        <w:rPr>
          <w:lang w:val="pt-BR"/>
        </w:rPr>
        <w:t>ë</w:t>
      </w:r>
      <w:r w:rsidR="00074CFD">
        <w:rPr>
          <w:lang w:val="pt-BR"/>
        </w:rPr>
        <w:t>sht</w:t>
      </w:r>
      <w:r w:rsidR="007674D1">
        <w:rPr>
          <w:lang w:val="pt-BR"/>
        </w:rPr>
        <w:t>ë</w:t>
      </w:r>
      <w:r w:rsidR="00074CFD">
        <w:rPr>
          <w:lang w:val="pt-BR"/>
        </w:rPr>
        <w:t xml:space="preserve"> nj</w:t>
      </w:r>
      <w:r w:rsidR="007674D1">
        <w:rPr>
          <w:lang w:val="pt-BR"/>
        </w:rPr>
        <w:t>ë</w:t>
      </w:r>
      <w:r w:rsidR="00074CFD">
        <w:rPr>
          <w:lang w:val="pt-BR"/>
        </w:rPr>
        <w:t xml:space="preserve"> teknik</w:t>
      </w:r>
      <w:r w:rsidR="007674D1">
        <w:rPr>
          <w:lang w:val="pt-BR"/>
        </w:rPr>
        <w:t>ë</w:t>
      </w:r>
      <w:r w:rsidR="00074CFD">
        <w:rPr>
          <w:lang w:val="pt-BR"/>
        </w:rPr>
        <w:t xml:space="preserve"> q</w:t>
      </w:r>
      <w:r w:rsidR="007674D1">
        <w:rPr>
          <w:lang w:val="pt-BR"/>
        </w:rPr>
        <w:t>ë</w:t>
      </w:r>
      <w:r w:rsidR="00074CFD">
        <w:rPr>
          <w:lang w:val="pt-BR"/>
        </w:rPr>
        <w:t xml:space="preserve"> llogarit mesataren aritmetike t</w:t>
      </w:r>
      <w:r w:rsidR="007674D1">
        <w:rPr>
          <w:lang w:val="pt-BR"/>
        </w:rPr>
        <w:t>ë</w:t>
      </w:r>
      <w:r w:rsidR="00074CFD">
        <w:rPr>
          <w:lang w:val="pt-BR"/>
        </w:rPr>
        <w:t xml:space="preserve"> viteve t</w:t>
      </w:r>
      <w:r w:rsidR="007674D1">
        <w:rPr>
          <w:lang w:val="pt-BR"/>
        </w:rPr>
        <w:t>ë</w:t>
      </w:r>
      <w:r w:rsidR="00074CFD">
        <w:rPr>
          <w:lang w:val="pt-BR"/>
        </w:rPr>
        <w:t xml:space="preserve"> m</w:t>
      </w:r>
      <w:r w:rsidR="007674D1">
        <w:rPr>
          <w:lang w:val="pt-BR"/>
        </w:rPr>
        <w:t>ë</w:t>
      </w:r>
      <w:r w:rsidR="00074CFD">
        <w:rPr>
          <w:lang w:val="pt-BR"/>
        </w:rPr>
        <w:t>parshme dhe çdo parashikim e fut n</w:t>
      </w:r>
      <w:r w:rsidR="007674D1">
        <w:rPr>
          <w:lang w:val="pt-BR"/>
        </w:rPr>
        <w:t>ë</w:t>
      </w:r>
      <w:r w:rsidR="00074CFD">
        <w:rPr>
          <w:lang w:val="pt-BR"/>
        </w:rPr>
        <w:t xml:space="preserve"> llogaritjen e mesatares s</w:t>
      </w:r>
      <w:r w:rsidR="007674D1">
        <w:rPr>
          <w:lang w:val="pt-BR"/>
        </w:rPr>
        <w:t>ë</w:t>
      </w:r>
      <w:r w:rsidR="00074CFD">
        <w:rPr>
          <w:lang w:val="pt-BR"/>
        </w:rPr>
        <w:t xml:space="preserve"> viteve q</w:t>
      </w:r>
      <w:r w:rsidR="007674D1">
        <w:rPr>
          <w:lang w:val="pt-BR"/>
        </w:rPr>
        <w:t>ë</w:t>
      </w:r>
      <w:r w:rsidR="00074CFD">
        <w:rPr>
          <w:lang w:val="pt-BR"/>
        </w:rPr>
        <w:t xml:space="preserve"> konsideron p</w:t>
      </w:r>
      <w:r w:rsidR="007674D1">
        <w:rPr>
          <w:lang w:val="pt-BR"/>
        </w:rPr>
        <w:t>ë</w:t>
      </w:r>
      <w:r w:rsidR="00074CFD">
        <w:rPr>
          <w:lang w:val="pt-BR"/>
        </w:rPr>
        <w:t>r llogaritjen e vitit t</w:t>
      </w:r>
      <w:r w:rsidR="007674D1">
        <w:rPr>
          <w:lang w:val="pt-BR"/>
        </w:rPr>
        <w:t>ë</w:t>
      </w:r>
      <w:r w:rsidR="00074CFD">
        <w:rPr>
          <w:lang w:val="pt-BR"/>
        </w:rPr>
        <w:t xml:space="preserve"> m</w:t>
      </w:r>
      <w:r w:rsidR="007674D1">
        <w:rPr>
          <w:lang w:val="pt-BR"/>
        </w:rPr>
        <w:t>ë</w:t>
      </w:r>
      <w:r w:rsidR="00074CFD">
        <w:rPr>
          <w:lang w:val="pt-BR"/>
        </w:rPr>
        <w:t>tejsh</w:t>
      </w:r>
      <w:r w:rsidR="007674D1">
        <w:rPr>
          <w:lang w:val="pt-BR"/>
        </w:rPr>
        <w:t>ë</w:t>
      </w:r>
      <w:r w:rsidR="00074CFD">
        <w:rPr>
          <w:lang w:val="pt-BR"/>
        </w:rPr>
        <w:t>m n</w:t>
      </w:r>
      <w:r w:rsidR="007674D1">
        <w:rPr>
          <w:lang w:val="pt-BR"/>
        </w:rPr>
        <w:t>ë</w:t>
      </w:r>
      <w:r w:rsidR="00074CFD">
        <w:rPr>
          <w:lang w:val="pt-BR"/>
        </w:rPr>
        <w:t xml:space="preserve"> t</w:t>
      </w:r>
      <w:r w:rsidR="007674D1">
        <w:rPr>
          <w:lang w:val="pt-BR"/>
        </w:rPr>
        <w:t>ë</w:t>
      </w:r>
      <w:r w:rsidR="00074CFD">
        <w:rPr>
          <w:lang w:val="pt-BR"/>
        </w:rPr>
        <w:t xml:space="preserve"> ardhmen. Kjo metod</w:t>
      </w:r>
      <w:r w:rsidR="007674D1">
        <w:rPr>
          <w:lang w:val="pt-BR"/>
        </w:rPr>
        <w:t>ë</w:t>
      </w:r>
      <w:r w:rsidR="00074CFD">
        <w:rPr>
          <w:lang w:val="pt-BR"/>
        </w:rPr>
        <w:t xml:space="preserve"> i jep t</w:t>
      </w:r>
      <w:r w:rsidR="007674D1">
        <w:rPr>
          <w:lang w:val="pt-BR"/>
        </w:rPr>
        <w:t>ë</w:t>
      </w:r>
      <w:r w:rsidR="00074CFD">
        <w:rPr>
          <w:lang w:val="pt-BR"/>
        </w:rPr>
        <w:t xml:space="preserve"> nj</w:t>
      </w:r>
      <w:r w:rsidR="007674D1">
        <w:rPr>
          <w:lang w:val="pt-BR"/>
        </w:rPr>
        <w:t>ë</w:t>
      </w:r>
      <w:r w:rsidR="00074CFD">
        <w:rPr>
          <w:lang w:val="pt-BR"/>
        </w:rPr>
        <w:t>jt</w:t>
      </w:r>
      <w:r w:rsidR="007674D1">
        <w:rPr>
          <w:lang w:val="pt-BR"/>
        </w:rPr>
        <w:t>ë</w:t>
      </w:r>
      <w:r w:rsidR="00074CFD">
        <w:rPr>
          <w:lang w:val="pt-BR"/>
        </w:rPr>
        <w:t>n r</w:t>
      </w:r>
      <w:r w:rsidR="007674D1">
        <w:rPr>
          <w:lang w:val="pt-BR"/>
        </w:rPr>
        <w:t>ë</w:t>
      </w:r>
      <w:r w:rsidR="00074CFD">
        <w:rPr>
          <w:lang w:val="pt-BR"/>
        </w:rPr>
        <w:t>nd</w:t>
      </w:r>
      <w:r w:rsidR="007674D1">
        <w:rPr>
          <w:lang w:val="pt-BR"/>
        </w:rPr>
        <w:t>ë</w:t>
      </w:r>
      <w:r w:rsidR="00074CFD">
        <w:rPr>
          <w:lang w:val="pt-BR"/>
        </w:rPr>
        <w:t>si viteve t</w:t>
      </w:r>
      <w:r w:rsidR="007674D1">
        <w:rPr>
          <w:lang w:val="pt-BR"/>
        </w:rPr>
        <w:t>ë</w:t>
      </w:r>
      <w:r w:rsidR="00074CFD">
        <w:rPr>
          <w:lang w:val="pt-BR"/>
        </w:rPr>
        <w:t xml:space="preserve"> marra n</w:t>
      </w:r>
      <w:r w:rsidR="007674D1">
        <w:rPr>
          <w:lang w:val="pt-BR"/>
        </w:rPr>
        <w:t>ë</w:t>
      </w:r>
      <w:r w:rsidR="00074CFD">
        <w:rPr>
          <w:lang w:val="pt-BR"/>
        </w:rPr>
        <w:t xml:space="preserve"> konsid</w:t>
      </w:r>
      <w:r w:rsidR="007B1A21">
        <w:rPr>
          <w:lang w:val="pt-BR"/>
        </w:rPr>
        <w:t>erat</w:t>
      </w:r>
      <w:r w:rsidR="007674D1">
        <w:rPr>
          <w:lang w:val="pt-BR"/>
        </w:rPr>
        <w:t>ë</w:t>
      </w:r>
      <w:r w:rsidR="007B1A21">
        <w:rPr>
          <w:lang w:val="pt-BR"/>
        </w:rPr>
        <w:t xml:space="preserve"> (n</w:t>
      </w:r>
      <w:r w:rsidR="007674D1">
        <w:rPr>
          <w:lang w:val="pt-BR"/>
        </w:rPr>
        <w:t>ë</w:t>
      </w:r>
      <w:r w:rsidR="007B1A21">
        <w:rPr>
          <w:lang w:val="pt-BR"/>
        </w:rPr>
        <w:t xml:space="preserve"> mesataren aritmetike), nd</w:t>
      </w:r>
      <w:r w:rsidR="007674D1">
        <w:rPr>
          <w:lang w:val="pt-BR"/>
        </w:rPr>
        <w:t>ë</w:t>
      </w:r>
      <w:r w:rsidR="007B1A21">
        <w:rPr>
          <w:lang w:val="pt-BR"/>
        </w:rPr>
        <w:t>rkoh</w:t>
      </w:r>
      <w:r w:rsidR="007674D1">
        <w:rPr>
          <w:lang w:val="pt-BR"/>
        </w:rPr>
        <w:t>ë</w:t>
      </w:r>
      <w:r w:rsidR="007B1A21">
        <w:rPr>
          <w:lang w:val="pt-BR"/>
        </w:rPr>
        <w:t xml:space="preserve"> q</w:t>
      </w:r>
      <w:r w:rsidR="007674D1">
        <w:rPr>
          <w:lang w:val="pt-BR"/>
        </w:rPr>
        <w:t>ë</w:t>
      </w:r>
      <w:r w:rsidR="007B1A21">
        <w:rPr>
          <w:lang w:val="pt-BR"/>
        </w:rPr>
        <w:t xml:space="preserve"> llogaritja eksponenciale i jep pesh</w:t>
      </w:r>
      <w:r w:rsidR="007674D1">
        <w:rPr>
          <w:lang w:val="pt-BR"/>
        </w:rPr>
        <w:t>ë</w:t>
      </w:r>
      <w:r w:rsidR="007B1A21">
        <w:rPr>
          <w:lang w:val="pt-BR"/>
        </w:rPr>
        <w:t xml:space="preserve"> m</w:t>
      </w:r>
      <w:r w:rsidR="007674D1">
        <w:rPr>
          <w:lang w:val="pt-BR"/>
        </w:rPr>
        <w:t>ë</w:t>
      </w:r>
      <w:r w:rsidR="007B1A21">
        <w:rPr>
          <w:lang w:val="pt-BR"/>
        </w:rPr>
        <w:t xml:space="preserve"> t</w:t>
      </w:r>
      <w:r w:rsidR="007674D1">
        <w:rPr>
          <w:lang w:val="pt-BR"/>
        </w:rPr>
        <w:t>ë</w:t>
      </w:r>
      <w:r w:rsidR="007B1A21">
        <w:rPr>
          <w:lang w:val="pt-BR"/>
        </w:rPr>
        <w:t xml:space="preserve"> madhe n</w:t>
      </w:r>
      <w:r w:rsidR="007674D1">
        <w:rPr>
          <w:lang w:val="pt-BR"/>
        </w:rPr>
        <w:t>ë</w:t>
      </w:r>
      <w:r w:rsidR="007B1A21">
        <w:rPr>
          <w:lang w:val="pt-BR"/>
        </w:rPr>
        <w:t xml:space="preserve"> llogaritjen e tendencave n</w:t>
      </w:r>
      <w:r w:rsidR="007674D1">
        <w:rPr>
          <w:lang w:val="pt-BR"/>
        </w:rPr>
        <w:t>ë</w:t>
      </w:r>
      <w:r w:rsidR="007B1A21">
        <w:rPr>
          <w:lang w:val="pt-BR"/>
        </w:rPr>
        <w:t xml:space="preserve"> t</w:t>
      </w:r>
      <w:r w:rsidR="007674D1">
        <w:rPr>
          <w:lang w:val="pt-BR"/>
        </w:rPr>
        <w:t>ë</w:t>
      </w:r>
      <w:r w:rsidR="007B1A21">
        <w:rPr>
          <w:lang w:val="pt-BR"/>
        </w:rPr>
        <w:t xml:space="preserve"> ardhmen vitit t</w:t>
      </w:r>
      <w:r w:rsidR="007674D1">
        <w:rPr>
          <w:lang w:val="pt-BR"/>
        </w:rPr>
        <w:t>ë</w:t>
      </w:r>
      <w:r w:rsidR="007B1A21">
        <w:rPr>
          <w:lang w:val="pt-BR"/>
        </w:rPr>
        <w:t xml:space="preserve"> fundit, p</w:t>
      </w:r>
      <w:r w:rsidR="007674D1">
        <w:rPr>
          <w:lang w:val="pt-BR"/>
        </w:rPr>
        <w:t>ë</w:t>
      </w:r>
      <w:r w:rsidR="007B1A21">
        <w:rPr>
          <w:lang w:val="pt-BR"/>
        </w:rPr>
        <w:t>r k</w:t>
      </w:r>
      <w:r w:rsidR="007674D1">
        <w:rPr>
          <w:lang w:val="pt-BR"/>
        </w:rPr>
        <w:t>ë</w:t>
      </w:r>
      <w:r w:rsidR="007B1A21">
        <w:rPr>
          <w:lang w:val="pt-BR"/>
        </w:rPr>
        <w:t>t</w:t>
      </w:r>
      <w:r w:rsidR="007674D1">
        <w:rPr>
          <w:lang w:val="pt-BR"/>
        </w:rPr>
        <w:t>ë</w:t>
      </w:r>
      <w:r w:rsidR="007B1A21">
        <w:rPr>
          <w:lang w:val="pt-BR"/>
        </w:rPr>
        <w:t xml:space="preserve"> arsye </w:t>
      </w:r>
      <w:r w:rsidR="00074CFD">
        <w:rPr>
          <w:lang w:val="pt-BR"/>
        </w:rPr>
        <w:t>midis k</w:t>
      </w:r>
      <w:r w:rsidR="007674D1">
        <w:rPr>
          <w:lang w:val="pt-BR"/>
        </w:rPr>
        <w:t>ë</w:t>
      </w:r>
      <w:r w:rsidR="00074CFD">
        <w:rPr>
          <w:lang w:val="pt-BR"/>
        </w:rPr>
        <w:t xml:space="preserve">tyre dy metodave ajo e llogaritjes eksponenciale </w:t>
      </w:r>
      <w:r w:rsidR="007674D1">
        <w:rPr>
          <w:lang w:val="pt-BR"/>
        </w:rPr>
        <w:t>ë</w:t>
      </w:r>
      <w:r w:rsidR="00074CFD">
        <w:rPr>
          <w:lang w:val="pt-BR"/>
        </w:rPr>
        <w:t>sht</w:t>
      </w:r>
      <w:r w:rsidR="007674D1">
        <w:rPr>
          <w:lang w:val="pt-BR"/>
        </w:rPr>
        <w:t>ë</w:t>
      </w:r>
      <w:r w:rsidR="00074CFD">
        <w:rPr>
          <w:lang w:val="pt-BR"/>
        </w:rPr>
        <w:t xml:space="preserve"> m</w:t>
      </w:r>
      <w:r w:rsidR="007674D1">
        <w:rPr>
          <w:lang w:val="pt-BR"/>
        </w:rPr>
        <w:t>ë</w:t>
      </w:r>
      <w:r w:rsidR="00074CFD">
        <w:rPr>
          <w:lang w:val="pt-BR"/>
        </w:rPr>
        <w:t xml:space="preserve"> e sakt</w:t>
      </w:r>
      <w:r w:rsidR="007674D1">
        <w:rPr>
          <w:lang w:val="pt-BR"/>
        </w:rPr>
        <w:t>ë</w:t>
      </w:r>
      <w:r w:rsidR="00074CFD">
        <w:rPr>
          <w:lang w:val="pt-BR"/>
        </w:rPr>
        <w:t xml:space="preserve">. </w:t>
      </w:r>
    </w:p>
    <w:p w14:paraId="204767A8" w14:textId="77777777" w:rsidR="000D2629" w:rsidRDefault="000D2629" w:rsidP="008009D9">
      <w:pPr>
        <w:ind w:left="0" w:firstLine="0"/>
        <w:rPr>
          <w:lang w:val="pt-BR"/>
        </w:rPr>
      </w:pPr>
    </w:p>
    <w:p w14:paraId="7A2052DD" w14:textId="2FADCAE8" w:rsidR="002D5313" w:rsidRDefault="00C4242B" w:rsidP="00C4242B">
      <w:pPr>
        <w:pStyle w:val="Heading3"/>
      </w:pPr>
      <w:r>
        <w:t>Formula e mekanizmit t</w:t>
      </w:r>
      <w:r w:rsidR="007674D1">
        <w:t>ë</w:t>
      </w:r>
      <w:r>
        <w:t xml:space="preserve"> llogaritjes s</w:t>
      </w:r>
      <w:r w:rsidR="007674D1">
        <w:t>ë</w:t>
      </w:r>
      <w:r>
        <w:t xml:space="preserve"> trendit sipas metod</w:t>
      </w:r>
      <w:r w:rsidR="007674D1">
        <w:t>ë</w:t>
      </w:r>
      <w:r>
        <w:t>s EXS</w:t>
      </w:r>
    </w:p>
    <w:p w14:paraId="60A1ADBB" w14:textId="77777777" w:rsidR="000D2629" w:rsidRPr="000D2629" w:rsidRDefault="000D2629" w:rsidP="000D2629"/>
    <w:p w14:paraId="1E9C3DF9" w14:textId="38AFDF41" w:rsidR="000D2629" w:rsidRPr="000D2629" w:rsidRDefault="000D2629" w:rsidP="000D2629">
      <w:r w:rsidRPr="000D2629">
        <w:t>M</w:t>
      </w:r>
      <w:r w:rsidR="007674D1">
        <w:t>ë</w:t>
      </w:r>
      <w:r w:rsidRPr="000D2629">
        <w:t>nyra m</w:t>
      </w:r>
      <w:r w:rsidR="007674D1">
        <w:t>ë</w:t>
      </w:r>
      <w:r w:rsidRPr="000D2629">
        <w:t xml:space="preserve"> e thjesht</w:t>
      </w:r>
      <w:r w:rsidR="007674D1">
        <w:t>ë</w:t>
      </w:r>
      <w:r w:rsidRPr="000D2629">
        <w:t xml:space="preserve"> p</w:t>
      </w:r>
      <w:r w:rsidR="007674D1">
        <w:t>ë</w:t>
      </w:r>
      <w:r w:rsidRPr="000D2629">
        <w:t>r llogaritjen e eksponenciales s</w:t>
      </w:r>
      <w:r w:rsidR="007674D1">
        <w:t>ë</w:t>
      </w:r>
      <w:r w:rsidRPr="000D2629">
        <w:t xml:space="preserve"> sheshuar </w:t>
      </w:r>
      <w:r w:rsidR="007674D1">
        <w:t>ë</w:t>
      </w:r>
      <w:r w:rsidRPr="000D2629">
        <w:t>sht</w:t>
      </w:r>
      <w:r w:rsidR="007674D1">
        <w:t>ë</w:t>
      </w:r>
      <w:r w:rsidRPr="000D2629">
        <w:t xml:space="preserve"> formula (1):</w:t>
      </w:r>
    </w:p>
    <w:p w14:paraId="6E9B253F" w14:textId="6D974E4E" w:rsidR="00C4242B" w:rsidRPr="00D62F12" w:rsidRDefault="00C4242B" w:rsidP="009A26EE">
      <w:pPr>
        <w:pStyle w:val="ListParagraph"/>
        <w:numPr>
          <w:ilvl w:val="0"/>
          <w:numId w:val="36"/>
        </w:numPr>
        <w:spacing w:before="40" w:after="120"/>
        <w:jc w:val="left"/>
      </w:pPr>
      <w:r w:rsidRPr="00D62F12">
        <w:t>F</w:t>
      </w:r>
      <w:r w:rsidRPr="00D62F12">
        <w:rPr>
          <w:vertAlign w:val="subscript"/>
        </w:rPr>
        <w:t>t+1</w:t>
      </w:r>
      <w:r w:rsidRPr="00D62F12">
        <w:t xml:space="preserve"> = F</w:t>
      </w:r>
      <w:r w:rsidRPr="00D62F12">
        <w:rPr>
          <w:vertAlign w:val="subscript"/>
        </w:rPr>
        <w:t>t</w:t>
      </w:r>
      <w:r w:rsidRPr="00D62F12">
        <w:t xml:space="preserve"> + </w:t>
      </w:r>
      <w:r w:rsidRPr="00D62F12">
        <w:rPr>
          <w:rFonts w:cstheme="minorHAnsi"/>
        </w:rPr>
        <w:t>α</w:t>
      </w:r>
      <w:r w:rsidRPr="00D62F12">
        <w:t>(A</w:t>
      </w:r>
      <w:r w:rsidRPr="00D62F12">
        <w:rPr>
          <w:vertAlign w:val="subscript"/>
        </w:rPr>
        <w:t>t</w:t>
      </w:r>
      <w:r w:rsidRPr="00D62F12">
        <w:t>-F</w:t>
      </w:r>
      <w:r w:rsidRPr="00D62F12">
        <w:rPr>
          <w:vertAlign w:val="subscript"/>
        </w:rPr>
        <w:t>t</w:t>
      </w:r>
      <w:r w:rsidRPr="00D62F12">
        <w:t>)</w:t>
      </w:r>
      <w:r w:rsidRPr="00D62F12">
        <w:tab/>
      </w:r>
      <w:r w:rsidRPr="00D62F12">
        <w:tab/>
      </w:r>
      <w:r w:rsidRPr="00D62F12">
        <w:tab/>
      </w:r>
      <w:r w:rsidRPr="00D62F12">
        <w:tab/>
        <w:t xml:space="preserve">A = </w:t>
      </w:r>
      <w:r w:rsidR="000D2629">
        <w:t>Vlera aktuale</w:t>
      </w:r>
      <w:r w:rsidRPr="00D62F12">
        <w:br/>
      </w:r>
      <w:r w:rsidRPr="00D62F12">
        <w:tab/>
      </w:r>
      <w:r w:rsidRPr="00D62F12">
        <w:tab/>
      </w:r>
      <w:r w:rsidRPr="00D62F12">
        <w:tab/>
      </w:r>
      <w:r w:rsidRPr="00D62F12">
        <w:tab/>
      </w:r>
      <w:r w:rsidRPr="00D62F12">
        <w:tab/>
      </w:r>
      <w:r w:rsidRPr="00D62F12">
        <w:tab/>
        <w:t xml:space="preserve">F = </w:t>
      </w:r>
      <w:r w:rsidR="000D2629">
        <w:t>Vlera e parashikuar</w:t>
      </w:r>
    </w:p>
    <w:p w14:paraId="50F0D93F" w14:textId="3E00404A" w:rsidR="00C4242B" w:rsidRPr="00D62F12" w:rsidRDefault="000D2629" w:rsidP="00C4242B">
      <w:pPr>
        <w:rPr>
          <w:rFonts w:cstheme="minorHAnsi"/>
        </w:rPr>
      </w:pPr>
      <w:r>
        <w:tab/>
      </w:r>
      <w:r>
        <w:tab/>
      </w:r>
      <w:r>
        <w:tab/>
      </w:r>
      <w:r>
        <w:tab/>
      </w:r>
      <w:r>
        <w:tab/>
      </w:r>
      <w:r w:rsidR="00C4242B" w:rsidRPr="00D62F12">
        <w:rPr>
          <w:rFonts w:cstheme="minorHAnsi"/>
        </w:rPr>
        <w:t xml:space="preserve">α = </w:t>
      </w:r>
      <w:r>
        <w:rPr>
          <w:rFonts w:cstheme="minorHAnsi"/>
        </w:rPr>
        <w:t>konstantja p</w:t>
      </w:r>
      <w:r w:rsidR="007674D1">
        <w:rPr>
          <w:rFonts w:cstheme="minorHAnsi"/>
        </w:rPr>
        <w:t>ë</w:t>
      </w:r>
      <w:r>
        <w:rPr>
          <w:rFonts w:cstheme="minorHAnsi"/>
        </w:rPr>
        <w:t>r sheshimin e vlerave</w:t>
      </w:r>
      <w:r w:rsidR="00C4242B" w:rsidRPr="00D62F12">
        <w:rPr>
          <w:rFonts w:cstheme="minorHAnsi"/>
        </w:rPr>
        <w:t xml:space="preserve">; 0&lt; α&lt;1; </w:t>
      </w:r>
      <w:r>
        <w:rPr>
          <w:rFonts w:cstheme="minorHAnsi"/>
        </w:rPr>
        <w:t>p</w:t>
      </w:r>
      <w:r w:rsidR="007674D1">
        <w:rPr>
          <w:rFonts w:cstheme="minorHAnsi"/>
        </w:rPr>
        <w:t>ë</w:t>
      </w:r>
      <w:r>
        <w:rPr>
          <w:rFonts w:cstheme="minorHAnsi"/>
        </w:rPr>
        <w:t>r shembull</w:t>
      </w:r>
      <w:r w:rsidR="00C4242B" w:rsidRPr="00D62F12">
        <w:rPr>
          <w:rFonts w:cstheme="minorHAnsi"/>
        </w:rPr>
        <w:t xml:space="preserve"> α = 0.2</w:t>
      </w:r>
    </w:p>
    <w:p w14:paraId="42CB2D5D" w14:textId="306A51D3" w:rsidR="00C4242B" w:rsidRPr="00D62F12" w:rsidRDefault="00C4242B" w:rsidP="00C4242B">
      <w:r w:rsidRPr="00D62F12">
        <w:rPr>
          <w:rFonts w:cstheme="minorHAnsi"/>
        </w:rPr>
        <w:tab/>
      </w:r>
      <w:r w:rsidRPr="00D62F12">
        <w:rPr>
          <w:rFonts w:cstheme="minorHAnsi"/>
        </w:rPr>
        <w:tab/>
      </w:r>
      <w:r w:rsidRPr="00D62F12">
        <w:rPr>
          <w:rFonts w:cstheme="minorHAnsi"/>
        </w:rPr>
        <w:tab/>
      </w:r>
      <w:r w:rsidRPr="00D62F12">
        <w:rPr>
          <w:rFonts w:cstheme="minorHAnsi"/>
        </w:rPr>
        <w:tab/>
      </w:r>
      <w:r w:rsidRPr="00D62F12">
        <w:rPr>
          <w:rFonts w:cstheme="minorHAnsi"/>
        </w:rPr>
        <w:tab/>
      </w:r>
      <w:r w:rsidRPr="00D62F12">
        <w:rPr>
          <w:rFonts w:cstheme="minorHAnsi"/>
        </w:rPr>
        <w:tab/>
        <w:t>A</w:t>
      </w:r>
      <w:r w:rsidRPr="00D62F12">
        <w:rPr>
          <w:rFonts w:cstheme="minorHAnsi"/>
          <w:vertAlign w:val="subscript"/>
        </w:rPr>
        <w:t>t</w:t>
      </w:r>
      <w:r w:rsidRPr="00D62F12">
        <w:rPr>
          <w:rFonts w:cstheme="minorHAnsi"/>
        </w:rPr>
        <w:t>-F</w:t>
      </w:r>
      <w:r w:rsidRPr="00D62F12">
        <w:rPr>
          <w:rFonts w:cstheme="minorHAnsi"/>
          <w:vertAlign w:val="subscript"/>
        </w:rPr>
        <w:t>t</w:t>
      </w:r>
      <w:r w:rsidRPr="00D62F12">
        <w:rPr>
          <w:rFonts w:cstheme="minorHAnsi"/>
        </w:rPr>
        <w:t xml:space="preserve"> = </w:t>
      </w:r>
      <w:r w:rsidR="000D2629">
        <w:rPr>
          <w:rFonts w:cstheme="minorHAnsi"/>
        </w:rPr>
        <w:t>gabimi n</w:t>
      </w:r>
      <w:r w:rsidR="007674D1">
        <w:rPr>
          <w:rFonts w:cstheme="minorHAnsi"/>
        </w:rPr>
        <w:t>ë</w:t>
      </w:r>
      <w:r w:rsidR="000D2629">
        <w:rPr>
          <w:rFonts w:cstheme="minorHAnsi"/>
        </w:rPr>
        <w:t xml:space="preserve"> parashikim p</w:t>
      </w:r>
      <w:r w:rsidR="007674D1">
        <w:rPr>
          <w:rFonts w:cstheme="minorHAnsi"/>
        </w:rPr>
        <w:t>ë</w:t>
      </w:r>
      <w:r w:rsidR="000D2629">
        <w:rPr>
          <w:rFonts w:cstheme="minorHAnsi"/>
        </w:rPr>
        <w:t>r periudh</w:t>
      </w:r>
      <w:r w:rsidR="007674D1">
        <w:rPr>
          <w:rFonts w:cstheme="minorHAnsi"/>
        </w:rPr>
        <w:t>ë</w:t>
      </w:r>
      <w:r w:rsidR="000D2629">
        <w:rPr>
          <w:rFonts w:cstheme="minorHAnsi"/>
        </w:rPr>
        <w:t>n</w:t>
      </w:r>
      <w:r w:rsidRPr="00D62F12">
        <w:rPr>
          <w:rFonts w:cstheme="minorHAnsi"/>
        </w:rPr>
        <w:t xml:space="preserve"> t</w:t>
      </w:r>
    </w:p>
    <w:p w14:paraId="31FD4AFC" w14:textId="75B7AE55" w:rsidR="00F96BEE" w:rsidRDefault="00F96BEE" w:rsidP="00C4242B">
      <w:r>
        <w:t>Kuptimi i k</w:t>
      </w:r>
      <w:r w:rsidR="007674D1">
        <w:t>ë</w:t>
      </w:r>
      <w:r>
        <w:t xml:space="preserve">tij parashikimi </w:t>
      </w:r>
      <w:r w:rsidR="007674D1">
        <w:t>ë</w:t>
      </w:r>
      <w:r>
        <w:t>sht</w:t>
      </w:r>
      <w:r w:rsidR="007674D1">
        <w:t>ë</w:t>
      </w:r>
      <w:r>
        <w:t>:</w:t>
      </w:r>
    </w:p>
    <w:p w14:paraId="1A78109A" w14:textId="0840710E" w:rsidR="00054B12" w:rsidRDefault="00F96BEE" w:rsidP="00054B12">
      <w:pPr>
        <w:ind w:left="0" w:firstLine="0"/>
        <w:rPr>
          <w:rFonts w:cstheme="minorHAnsi"/>
        </w:rPr>
      </w:pPr>
      <w:r>
        <w:t>Parashikimi periudh</w:t>
      </w:r>
      <w:r w:rsidR="007674D1">
        <w:t>ë</w:t>
      </w:r>
      <w:r>
        <w:t>n pasardh</w:t>
      </w:r>
      <w:r w:rsidR="007674D1">
        <w:t>ë</w:t>
      </w:r>
      <w:r>
        <w:t>s</w:t>
      </w:r>
      <w:r w:rsidR="007674D1">
        <w:t>ë</w:t>
      </w:r>
      <w:r>
        <w:t xml:space="preserve"> </w:t>
      </w:r>
      <w:r w:rsidR="00C4242B">
        <w:t>F</w:t>
      </w:r>
      <w:r w:rsidR="00C4242B" w:rsidRPr="000456A4">
        <w:rPr>
          <w:vertAlign w:val="subscript"/>
        </w:rPr>
        <w:t>t+1</w:t>
      </w:r>
      <w:r w:rsidR="00C4242B" w:rsidRPr="00D62F12">
        <w:t xml:space="preserve"> </w:t>
      </w:r>
      <w:r w:rsidR="007674D1">
        <w:t>ë</w:t>
      </w:r>
      <w:r>
        <w:t>sht</w:t>
      </w:r>
      <w:r w:rsidR="007674D1">
        <w:t>ë</w:t>
      </w:r>
      <w:r>
        <w:t xml:space="preserve"> ekuivalent i parashikimit p</w:t>
      </w:r>
      <w:r w:rsidR="007674D1">
        <w:t>ë</w:t>
      </w:r>
      <w:r>
        <w:t>r periudh</w:t>
      </w:r>
      <w:r w:rsidR="007674D1">
        <w:t>ë</w:t>
      </w:r>
      <w:r>
        <w:t xml:space="preserve">n </w:t>
      </w:r>
      <w:r w:rsidR="00C4242B">
        <w:t>F</w:t>
      </w:r>
      <w:r w:rsidR="00C4242B" w:rsidRPr="000456A4">
        <w:rPr>
          <w:vertAlign w:val="subscript"/>
        </w:rPr>
        <w:t>t</w:t>
      </w:r>
      <w:r w:rsidR="00C4242B">
        <w:t xml:space="preserve"> t</w:t>
      </w:r>
      <w:r w:rsidR="007674D1">
        <w:t>ë</w:t>
      </w:r>
      <w:r>
        <w:t xml:space="preserve"> cil</w:t>
      </w:r>
      <w:r w:rsidR="007674D1">
        <w:t>ë</w:t>
      </w:r>
      <w:r>
        <w:t>sh i shtohet nj</w:t>
      </w:r>
      <w:r w:rsidR="007674D1">
        <w:t>ë</w:t>
      </w:r>
      <w:r>
        <w:t xml:space="preserve"> pjes</w:t>
      </w:r>
      <w:r w:rsidR="007674D1">
        <w:t>ë</w:t>
      </w:r>
      <w:r>
        <w:t xml:space="preserve"> nga gabimi q</w:t>
      </w:r>
      <w:r w:rsidR="007674D1">
        <w:t>ë</w:t>
      </w:r>
      <w:r>
        <w:t xml:space="preserve"> llogaritet p</w:t>
      </w:r>
      <w:r w:rsidR="007674D1">
        <w:t>ë</w:t>
      </w:r>
      <w:r>
        <w:t>r periudh</w:t>
      </w:r>
      <w:r w:rsidR="007674D1">
        <w:t>ë</w:t>
      </w:r>
      <w:r>
        <w:t xml:space="preserve">n korente </w:t>
      </w:r>
      <w:r w:rsidR="00C4242B" w:rsidRPr="00D62F12">
        <w:t>(A</w:t>
      </w:r>
      <w:r w:rsidR="00C4242B" w:rsidRPr="00D62F12">
        <w:rPr>
          <w:vertAlign w:val="subscript"/>
        </w:rPr>
        <w:t>t</w:t>
      </w:r>
      <w:r w:rsidR="00C4242B" w:rsidRPr="00D62F12">
        <w:t>-F</w:t>
      </w:r>
      <w:r w:rsidR="00C4242B" w:rsidRPr="00D62F12">
        <w:rPr>
          <w:vertAlign w:val="subscript"/>
        </w:rPr>
        <w:t>t</w:t>
      </w:r>
      <w:r w:rsidR="00C4242B" w:rsidRPr="00D62F12">
        <w:t>)</w:t>
      </w:r>
      <w:r w:rsidR="00C4242B">
        <w:t xml:space="preserve">. </w:t>
      </w:r>
      <w:r w:rsidR="00054B12">
        <w:t>Diferenca midis vler</w:t>
      </w:r>
      <w:r w:rsidR="007674D1">
        <w:t>ë</w:t>
      </w:r>
      <w:r w:rsidR="00054B12">
        <w:t>s aktuale A</w:t>
      </w:r>
      <w:r w:rsidR="00054B12" w:rsidRPr="000456A4">
        <w:rPr>
          <w:vertAlign w:val="subscript"/>
        </w:rPr>
        <w:t>t</w:t>
      </w:r>
      <w:r w:rsidR="00054B12">
        <w:t xml:space="preserve"> dhe vler</w:t>
      </w:r>
      <w:r w:rsidR="007674D1">
        <w:t>ë</w:t>
      </w:r>
      <w:r w:rsidR="00054B12">
        <w:t>s s</w:t>
      </w:r>
      <w:r w:rsidR="007674D1">
        <w:t>ë</w:t>
      </w:r>
      <w:r w:rsidR="00054B12">
        <w:t xml:space="preserve"> parashikuar </w:t>
      </w:r>
      <w:r w:rsidR="00EA5F79">
        <w:t>F</w:t>
      </w:r>
      <w:r w:rsidR="00EA5F79" w:rsidRPr="000456A4">
        <w:rPr>
          <w:vertAlign w:val="subscript"/>
        </w:rPr>
        <w:t>t</w:t>
      </w:r>
      <w:r w:rsidR="00EA5F79">
        <w:t xml:space="preserve"> p</w:t>
      </w:r>
      <w:r w:rsidR="007674D1">
        <w:t>ë</w:t>
      </w:r>
      <w:r w:rsidR="00EA5F79">
        <w:t>rcaktohet</w:t>
      </w:r>
      <w:r w:rsidR="00054B12">
        <w:t xml:space="preserve"> si nj</w:t>
      </w:r>
      <w:r w:rsidR="007674D1">
        <w:t>ë</w:t>
      </w:r>
      <w:r w:rsidR="00054B12">
        <w:t xml:space="preserve"> gabim i parashikuar. Meqen</w:t>
      </w:r>
      <w:r w:rsidR="007674D1">
        <w:t>ë</w:t>
      </w:r>
      <w:r w:rsidR="00054B12">
        <w:t>se vet</w:t>
      </w:r>
      <w:r w:rsidR="007674D1">
        <w:t>ë</w:t>
      </w:r>
      <w:r w:rsidR="00054B12">
        <w:t>m nj</w:t>
      </w:r>
      <w:r w:rsidR="007674D1">
        <w:t>ë</w:t>
      </w:r>
      <w:r w:rsidR="00054B12">
        <w:t xml:space="preserve"> pjes</w:t>
      </w:r>
      <w:r w:rsidR="007674D1">
        <w:t>ë</w:t>
      </w:r>
      <w:r w:rsidR="00054B12">
        <w:t xml:space="preserve"> nga gabimi i parashikuar i shtohet vler</w:t>
      </w:r>
      <w:r w:rsidR="007674D1">
        <w:t>ë</w:t>
      </w:r>
      <w:r w:rsidR="00054B12">
        <w:t>s s</w:t>
      </w:r>
      <w:r w:rsidR="007674D1">
        <w:t>ë</w:t>
      </w:r>
      <w:r w:rsidR="00054B12">
        <w:t xml:space="preserve"> parashkuar, gabimi i parashikuar shum</w:t>
      </w:r>
      <w:r w:rsidR="007674D1">
        <w:t>ë</w:t>
      </w:r>
      <w:r w:rsidR="00054B12">
        <w:t>fishohet me nj</w:t>
      </w:r>
      <w:r w:rsidR="007674D1">
        <w:t>ë</w:t>
      </w:r>
      <w:r w:rsidR="00054B12">
        <w:t xml:space="preserve"> konstante t</w:t>
      </w:r>
      <w:r w:rsidR="007674D1">
        <w:t>ë</w:t>
      </w:r>
      <w:r w:rsidR="00054B12">
        <w:t xml:space="preserve"> zbutur (t</w:t>
      </w:r>
      <w:r w:rsidR="007674D1">
        <w:t>ë</w:t>
      </w:r>
      <w:r w:rsidR="00054B12">
        <w:t xml:space="preserve"> sheshuar) </w:t>
      </w:r>
      <w:r w:rsidR="00054B12" w:rsidRPr="00D62F12">
        <w:rPr>
          <w:rFonts w:cstheme="minorHAnsi"/>
        </w:rPr>
        <w:t>α</w:t>
      </w:r>
      <w:r w:rsidR="00054B12">
        <w:rPr>
          <w:rFonts w:cstheme="minorHAnsi"/>
        </w:rPr>
        <w:t>.</w:t>
      </w:r>
    </w:p>
    <w:p w14:paraId="71921003" w14:textId="116EA786" w:rsidR="00C4242B" w:rsidRPr="00D62F12" w:rsidRDefault="00EA5F79" w:rsidP="005E640A">
      <w:pPr>
        <w:ind w:left="0" w:firstLine="0"/>
      </w:pPr>
      <w:r>
        <w:rPr>
          <w:rFonts w:cstheme="minorHAnsi"/>
        </w:rPr>
        <w:t>Sipas k</w:t>
      </w:r>
      <w:r w:rsidR="007674D1">
        <w:rPr>
          <w:rFonts w:cstheme="minorHAnsi"/>
        </w:rPr>
        <w:t>ë</w:t>
      </w:r>
      <w:r>
        <w:rPr>
          <w:rFonts w:cstheme="minorHAnsi"/>
        </w:rPr>
        <w:t>saj metode n</w:t>
      </w:r>
      <w:r w:rsidR="007674D1">
        <w:rPr>
          <w:rFonts w:cstheme="minorHAnsi"/>
        </w:rPr>
        <w:t>ë</w:t>
      </w:r>
      <w:r>
        <w:rPr>
          <w:rFonts w:cstheme="minorHAnsi"/>
        </w:rPr>
        <w:t>se nuk ka parashikim p</w:t>
      </w:r>
      <w:r w:rsidR="007674D1">
        <w:rPr>
          <w:rFonts w:cstheme="minorHAnsi"/>
        </w:rPr>
        <w:t>ë</w:t>
      </w:r>
      <w:r>
        <w:rPr>
          <w:rFonts w:cstheme="minorHAnsi"/>
        </w:rPr>
        <w:t xml:space="preserve">r </w:t>
      </w:r>
      <w:r w:rsidR="005E640A">
        <w:rPr>
          <w:rFonts w:cstheme="minorHAnsi"/>
        </w:rPr>
        <w:t>periudh</w:t>
      </w:r>
      <w:r w:rsidR="007674D1">
        <w:rPr>
          <w:rFonts w:cstheme="minorHAnsi"/>
        </w:rPr>
        <w:t>ë</w:t>
      </w:r>
      <w:r w:rsidR="005E640A">
        <w:rPr>
          <w:rFonts w:cstheme="minorHAnsi"/>
        </w:rPr>
        <w:t>n e par</w:t>
      </w:r>
      <w:r w:rsidR="007674D1">
        <w:rPr>
          <w:rFonts w:cstheme="minorHAnsi"/>
        </w:rPr>
        <w:t>ë</w:t>
      </w:r>
      <w:r w:rsidR="005E640A">
        <w:rPr>
          <w:rFonts w:cstheme="minorHAnsi"/>
        </w:rPr>
        <w:t xml:space="preserve"> at</w:t>
      </w:r>
      <w:r w:rsidR="007674D1">
        <w:rPr>
          <w:rFonts w:cstheme="minorHAnsi"/>
        </w:rPr>
        <w:t>ë</w:t>
      </w:r>
      <w:r w:rsidR="005E640A">
        <w:rPr>
          <w:rFonts w:cstheme="minorHAnsi"/>
        </w:rPr>
        <w:t>her</w:t>
      </w:r>
      <w:r w:rsidR="007674D1">
        <w:rPr>
          <w:rFonts w:cstheme="minorHAnsi"/>
        </w:rPr>
        <w:t>ë</w:t>
      </w:r>
      <w:r w:rsidR="005E640A">
        <w:rPr>
          <w:rFonts w:cstheme="minorHAnsi"/>
        </w:rPr>
        <w:t xml:space="preserve"> </w:t>
      </w:r>
      <w:r w:rsidR="00C4242B" w:rsidRPr="00D62F12">
        <w:t>F</w:t>
      </w:r>
      <w:r w:rsidR="00C4242B">
        <w:rPr>
          <w:vertAlign w:val="subscript"/>
        </w:rPr>
        <w:t>1</w:t>
      </w:r>
      <w:r w:rsidR="00C4242B" w:rsidRPr="00D62F12">
        <w:t xml:space="preserve"> = A</w:t>
      </w:r>
      <w:r w:rsidR="00C4242B">
        <w:rPr>
          <w:vertAlign w:val="subscript"/>
        </w:rPr>
        <w:t>1</w:t>
      </w:r>
    </w:p>
    <w:p w14:paraId="0B7D2F24" w14:textId="1EF4C03B" w:rsidR="00C4242B" w:rsidRPr="00D62F12" w:rsidRDefault="005E640A" w:rsidP="00C4242B">
      <w:r>
        <w:t>Thjeshtim i formul</w:t>
      </w:r>
      <w:r w:rsidR="007674D1">
        <w:t>ë</w:t>
      </w:r>
      <w:r>
        <w:t xml:space="preserve">s </w:t>
      </w:r>
      <w:r w:rsidR="00C4242B" w:rsidRPr="00D62F12">
        <w:t>(1)</w:t>
      </w:r>
      <w:r w:rsidR="00C4242B">
        <w:t xml:space="preserve"> </w:t>
      </w:r>
      <w:r>
        <w:t>n</w:t>
      </w:r>
      <w:r w:rsidR="007674D1">
        <w:t>ë</w:t>
      </w:r>
      <w:r>
        <w:t>p</w:t>
      </w:r>
      <w:r w:rsidR="007674D1">
        <w:t>ë</w:t>
      </w:r>
      <w:r>
        <w:t>rmjet nj</w:t>
      </w:r>
      <w:r w:rsidR="007674D1">
        <w:t>ë</w:t>
      </w:r>
      <w:r>
        <w:t xml:space="preserve"> transformimi t</w:t>
      </w:r>
      <w:r w:rsidR="007674D1">
        <w:t>ë</w:t>
      </w:r>
      <w:r>
        <w:t xml:space="preserve"> thjesht</w:t>
      </w:r>
      <w:r w:rsidR="007674D1">
        <w:t>ë</w:t>
      </w:r>
      <w:r>
        <w:t xml:space="preserve"> algjebrik:</w:t>
      </w:r>
    </w:p>
    <w:p w14:paraId="5C8628DB" w14:textId="77777777" w:rsidR="00C4242B" w:rsidRPr="00D62F12" w:rsidRDefault="00C4242B" w:rsidP="009A26EE">
      <w:pPr>
        <w:pStyle w:val="ListParagraph"/>
        <w:numPr>
          <w:ilvl w:val="0"/>
          <w:numId w:val="36"/>
        </w:numPr>
        <w:spacing w:before="40" w:after="120"/>
        <w:jc w:val="left"/>
      </w:pPr>
      <w:r w:rsidRPr="00D62F12">
        <w:t>F</w:t>
      </w:r>
      <w:r w:rsidRPr="00D62F12">
        <w:rPr>
          <w:vertAlign w:val="subscript"/>
        </w:rPr>
        <w:t>t+1</w:t>
      </w:r>
      <w:r w:rsidRPr="00D62F12">
        <w:t xml:space="preserve"> = </w:t>
      </w:r>
      <w:r w:rsidRPr="00D62F12">
        <w:rPr>
          <w:rFonts w:cstheme="minorHAnsi"/>
        </w:rPr>
        <w:t>αA</w:t>
      </w:r>
      <w:r w:rsidRPr="00D62F12">
        <w:rPr>
          <w:rFonts w:cstheme="minorHAnsi"/>
          <w:vertAlign w:val="subscript"/>
        </w:rPr>
        <w:t>t</w:t>
      </w:r>
      <w:r w:rsidRPr="00D62F12">
        <w:rPr>
          <w:rFonts w:cstheme="minorHAnsi"/>
        </w:rPr>
        <w:t xml:space="preserve"> + (1- α)F</w:t>
      </w:r>
      <w:r w:rsidRPr="00D62F12">
        <w:rPr>
          <w:rFonts w:cstheme="minorHAnsi"/>
          <w:vertAlign w:val="subscript"/>
        </w:rPr>
        <w:t>t</w:t>
      </w:r>
    </w:p>
    <w:p w14:paraId="21DA3CEA" w14:textId="77777777" w:rsidR="00C4242B" w:rsidRPr="00D62F12" w:rsidRDefault="00C4242B" w:rsidP="00C4242B"/>
    <w:p w14:paraId="4C5FB14D" w14:textId="57B6FBF3" w:rsidR="00C4242B" w:rsidRPr="00D62F12" w:rsidRDefault="005E640A" w:rsidP="00C4242B">
      <w:pPr>
        <w:rPr>
          <w:rStyle w:val="HTMLCite"/>
          <w:b/>
          <w:i w:val="0"/>
        </w:rPr>
      </w:pPr>
      <w:r>
        <w:rPr>
          <w:rStyle w:val="HTMLCite"/>
          <w:b/>
        </w:rPr>
        <w:t>Shembull</w:t>
      </w:r>
    </w:p>
    <w:tbl>
      <w:tblPr>
        <w:tblW w:w="10950" w:type="dxa"/>
        <w:tblCellMar>
          <w:left w:w="70" w:type="dxa"/>
          <w:right w:w="70" w:type="dxa"/>
        </w:tblCellMar>
        <w:tblLook w:val="04A0" w:firstRow="1" w:lastRow="0" w:firstColumn="1" w:lastColumn="0" w:noHBand="0" w:noVBand="1"/>
      </w:tblPr>
      <w:tblGrid>
        <w:gridCol w:w="610"/>
        <w:gridCol w:w="831"/>
        <w:gridCol w:w="992"/>
        <w:gridCol w:w="1340"/>
        <w:gridCol w:w="1200"/>
        <w:gridCol w:w="1200"/>
        <w:gridCol w:w="1200"/>
        <w:gridCol w:w="1200"/>
        <w:gridCol w:w="1200"/>
        <w:gridCol w:w="1200"/>
      </w:tblGrid>
      <w:tr w:rsidR="00C4242B" w:rsidRPr="007A1560" w14:paraId="694ACA3C" w14:textId="77777777" w:rsidTr="00A8444B">
        <w:trPr>
          <w:trHeight w:val="315"/>
        </w:trPr>
        <w:tc>
          <w:tcPr>
            <w:tcW w:w="587" w:type="dxa"/>
            <w:tcBorders>
              <w:top w:val="nil"/>
              <w:left w:val="nil"/>
              <w:bottom w:val="nil"/>
              <w:right w:val="nil"/>
            </w:tcBorders>
            <w:shd w:val="clear" w:color="auto" w:fill="auto"/>
            <w:noWrap/>
            <w:vAlign w:val="bottom"/>
            <w:hideMark/>
          </w:tcPr>
          <w:p w14:paraId="0E21BE14" w14:textId="77777777" w:rsidR="00C4242B" w:rsidRPr="007A1560" w:rsidRDefault="00C4242B" w:rsidP="00A8444B">
            <w:pPr>
              <w:spacing w:after="0" w:line="240" w:lineRule="auto"/>
              <w:jc w:val="center"/>
              <w:rPr>
                <w:rFonts w:ascii="Calibri" w:eastAsia="Times New Roman" w:hAnsi="Calibri" w:cs="Calibri"/>
                <w:color w:val="000000"/>
                <w:lang w:eastAsia="de-CH"/>
              </w:rPr>
            </w:pPr>
            <w:r w:rsidRPr="00D62F12">
              <w:rPr>
                <w:rFonts w:ascii="Calibri" w:eastAsia="Times New Roman" w:hAnsi="Calibri" w:cs="Calibri"/>
                <w:color w:val="000000"/>
                <w:lang w:eastAsia="de-CH"/>
              </w:rPr>
              <w:lastRenderedPageBreak/>
              <w:t>T</w:t>
            </w:r>
          </w:p>
        </w:tc>
        <w:tc>
          <w:tcPr>
            <w:tcW w:w="831" w:type="dxa"/>
            <w:tcBorders>
              <w:top w:val="nil"/>
              <w:left w:val="nil"/>
              <w:bottom w:val="nil"/>
              <w:right w:val="nil"/>
            </w:tcBorders>
            <w:shd w:val="clear" w:color="auto" w:fill="auto"/>
            <w:noWrap/>
            <w:vAlign w:val="bottom"/>
            <w:hideMark/>
          </w:tcPr>
          <w:p w14:paraId="3F85B658" w14:textId="77777777" w:rsidR="00C4242B" w:rsidRPr="007A1560" w:rsidRDefault="00C4242B" w:rsidP="00A8444B">
            <w:pPr>
              <w:spacing w:after="0" w:line="240" w:lineRule="auto"/>
              <w:jc w:val="center"/>
              <w:rPr>
                <w:rFonts w:ascii="Calibri" w:eastAsia="Times New Roman" w:hAnsi="Calibri" w:cs="Calibri"/>
                <w:color w:val="000000"/>
                <w:lang w:eastAsia="de-CH"/>
              </w:rPr>
            </w:pPr>
            <w:r w:rsidRPr="007A1560">
              <w:rPr>
                <w:rFonts w:ascii="Calibri" w:eastAsia="Times New Roman" w:hAnsi="Calibri" w:cs="Calibri"/>
                <w:color w:val="000000"/>
                <w:lang w:eastAsia="de-CH"/>
              </w:rPr>
              <w:t>A</w:t>
            </w:r>
            <w:r w:rsidRPr="007A1560">
              <w:rPr>
                <w:rFonts w:ascii="Calibri" w:eastAsia="Times New Roman" w:hAnsi="Calibri" w:cs="Calibri"/>
                <w:color w:val="000000"/>
                <w:vertAlign w:val="subscript"/>
                <w:lang w:eastAsia="de-CH"/>
              </w:rPr>
              <w:t>t</w:t>
            </w:r>
          </w:p>
        </w:tc>
        <w:tc>
          <w:tcPr>
            <w:tcW w:w="992" w:type="dxa"/>
            <w:tcBorders>
              <w:top w:val="nil"/>
              <w:left w:val="nil"/>
              <w:bottom w:val="nil"/>
              <w:right w:val="nil"/>
            </w:tcBorders>
            <w:shd w:val="clear" w:color="auto" w:fill="auto"/>
            <w:noWrap/>
            <w:vAlign w:val="bottom"/>
            <w:hideMark/>
          </w:tcPr>
          <w:p w14:paraId="07B126D6" w14:textId="77777777" w:rsidR="00C4242B" w:rsidRPr="007A1560" w:rsidRDefault="00C4242B" w:rsidP="00A8444B">
            <w:pPr>
              <w:spacing w:after="0" w:line="240" w:lineRule="auto"/>
              <w:jc w:val="center"/>
              <w:rPr>
                <w:rFonts w:ascii="Calibri" w:eastAsia="Times New Roman" w:hAnsi="Calibri" w:cs="Calibri"/>
                <w:color w:val="000000"/>
                <w:lang w:eastAsia="de-CH"/>
              </w:rPr>
            </w:pPr>
            <w:r w:rsidRPr="007A1560">
              <w:rPr>
                <w:rFonts w:ascii="Calibri" w:eastAsia="Times New Roman" w:hAnsi="Calibri" w:cs="Calibri"/>
                <w:color w:val="000000"/>
                <w:lang w:eastAsia="de-CH"/>
              </w:rPr>
              <w:t>F</w:t>
            </w:r>
            <w:r w:rsidRPr="007A1560">
              <w:rPr>
                <w:rFonts w:ascii="Calibri" w:eastAsia="Times New Roman" w:hAnsi="Calibri" w:cs="Calibri"/>
                <w:color w:val="000000"/>
                <w:vertAlign w:val="subscript"/>
                <w:lang w:eastAsia="de-CH"/>
              </w:rPr>
              <w:t>t</w:t>
            </w:r>
          </w:p>
        </w:tc>
        <w:tc>
          <w:tcPr>
            <w:tcW w:w="1340" w:type="dxa"/>
            <w:tcBorders>
              <w:top w:val="nil"/>
              <w:left w:val="nil"/>
              <w:bottom w:val="nil"/>
              <w:right w:val="nil"/>
            </w:tcBorders>
            <w:shd w:val="clear" w:color="auto" w:fill="auto"/>
            <w:noWrap/>
            <w:vAlign w:val="bottom"/>
            <w:hideMark/>
          </w:tcPr>
          <w:p w14:paraId="322BA38E" w14:textId="77777777" w:rsidR="00C4242B" w:rsidRPr="007A1560" w:rsidRDefault="00C4242B" w:rsidP="00A8444B">
            <w:pPr>
              <w:spacing w:after="0" w:line="240" w:lineRule="auto"/>
              <w:rPr>
                <w:rFonts w:ascii="Calibri" w:eastAsia="Times New Roman" w:hAnsi="Calibri" w:cs="Calibri"/>
                <w:color w:val="000000"/>
                <w:lang w:eastAsia="de-CH"/>
              </w:rPr>
            </w:pPr>
          </w:p>
        </w:tc>
        <w:tc>
          <w:tcPr>
            <w:tcW w:w="1200" w:type="dxa"/>
            <w:tcBorders>
              <w:top w:val="nil"/>
              <w:left w:val="nil"/>
              <w:bottom w:val="nil"/>
              <w:right w:val="nil"/>
            </w:tcBorders>
            <w:shd w:val="clear" w:color="auto" w:fill="auto"/>
            <w:noWrap/>
            <w:vAlign w:val="bottom"/>
            <w:hideMark/>
          </w:tcPr>
          <w:p w14:paraId="4F2E40D2"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3C79A802"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222F27E6"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61A6DDD"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3EF55974"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5758A62"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69923B14" w14:textId="77777777" w:rsidTr="00A8444B">
        <w:trPr>
          <w:trHeight w:val="285"/>
        </w:trPr>
        <w:tc>
          <w:tcPr>
            <w:tcW w:w="587" w:type="dxa"/>
            <w:tcBorders>
              <w:top w:val="nil"/>
              <w:left w:val="nil"/>
              <w:bottom w:val="nil"/>
              <w:right w:val="nil"/>
            </w:tcBorders>
            <w:shd w:val="clear" w:color="auto" w:fill="auto"/>
            <w:noWrap/>
            <w:vAlign w:val="bottom"/>
            <w:hideMark/>
          </w:tcPr>
          <w:p w14:paraId="753D4A91"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2010</w:t>
            </w:r>
          </w:p>
        </w:tc>
        <w:tc>
          <w:tcPr>
            <w:tcW w:w="831" w:type="dxa"/>
            <w:tcBorders>
              <w:top w:val="nil"/>
              <w:left w:val="nil"/>
              <w:bottom w:val="nil"/>
              <w:right w:val="nil"/>
            </w:tcBorders>
            <w:shd w:val="clear" w:color="auto" w:fill="auto"/>
            <w:noWrap/>
            <w:vAlign w:val="bottom"/>
            <w:hideMark/>
          </w:tcPr>
          <w:p w14:paraId="4B6296A9"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39</w:t>
            </w:r>
          </w:p>
        </w:tc>
        <w:tc>
          <w:tcPr>
            <w:tcW w:w="992" w:type="dxa"/>
            <w:tcBorders>
              <w:top w:val="nil"/>
              <w:left w:val="nil"/>
              <w:bottom w:val="nil"/>
              <w:right w:val="nil"/>
            </w:tcBorders>
            <w:shd w:val="clear" w:color="auto" w:fill="auto"/>
            <w:noWrap/>
            <w:vAlign w:val="bottom"/>
            <w:hideMark/>
          </w:tcPr>
          <w:p w14:paraId="203AA025"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39.00</w:t>
            </w:r>
          </w:p>
        </w:tc>
        <w:tc>
          <w:tcPr>
            <w:tcW w:w="1340" w:type="dxa"/>
            <w:tcBorders>
              <w:top w:val="nil"/>
              <w:left w:val="nil"/>
              <w:bottom w:val="nil"/>
              <w:right w:val="nil"/>
            </w:tcBorders>
            <w:shd w:val="clear" w:color="auto" w:fill="auto"/>
            <w:noWrap/>
            <w:vAlign w:val="bottom"/>
            <w:hideMark/>
          </w:tcPr>
          <w:p w14:paraId="041E819D" w14:textId="77777777" w:rsidR="00C4242B" w:rsidRPr="007A1560" w:rsidRDefault="00C4242B" w:rsidP="00A8444B">
            <w:pPr>
              <w:spacing w:after="0" w:line="240" w:lineRule="auto"/>
              <w:jc w:val="right"/>
              <w:rPr>
                <w:rFonts w:ascii="Calibri" w:eastAsia="Times New Roman" w:hAnsi="Calibri" w:cs="Calibri"/>
                <w:color w:val="000000"/>
                <w:lang w:eastAsia="de-CH"/>
              </w:rPr>
            </w:pPr>
          </w:p>
        </w:tc>
        <w:tc>
          <w:tcPr>
            <w:tcW w:w="1200" w:type="dxa"/>
            <w:tcBorders>
              <w:top w:val="nil"/>
              <w:left w:val="nil"/>
              <w:bottom w:val="nil"/>
              <w:right w:val="nil"/>
            </w:tcBorders>
            <w:shd w:val="clear" w:color="auto" w:fill="auto"/>
            <w:noWrap/>
            <w:vAlign w:val="bottom"/>
            <w:hideMark/>
          </w:tcPr>
          <w:p w14:paraId="215F132B"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76F15C3"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BA2BC12"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D15DD67"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1ADB6A3F"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E87C4B5"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3C13672C" w14:textId="77777777" w:rsidTr="00A8444B">
        <w:trPr>
          <w:trHeight w:val="285"/>
        </w:trPr>
        <w:tc>
          <w:tcPr>
            <w:tcW w:w="587" w:type="dxa"/>
            <w:tcBorders>
              <w:top w:val="nil"/>
              <w:left w:val="nil"/>
              <w:bottom w:val="nil"/>
              <w:right w:val="nil"/>
            </w:tcBorders>
            <w:shd w:val="clear" w:color="auto" w:fill="auto"/>
            <w:noWrap/>
            <w:vAlign w:val="bottom"/>
            <w:hideMark/>
          </w:tcPr>
          <w:p w14:paraId="29F15AB0"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2011</w:t>
            </w:r>
          </w:p>
        </w:tc>
        <w:tc>
          <w:tcPr>
            <w:tcW w:w="831" w:type="dxa"/>
            <w:tcBorders>
              <w:top w:val="nil"/>
              <w:left w:val="nil"/>
              <w:bottom w:val="nil"/>
              <w:right w:val="nil"/>
            </w:tcBorders>
            <w:shd w:val="clear" w:color="auto" w:fill="auto"/>
            <w:noWrap/>
            <w:vAlign w:val="bottom"/>
            <w:hideMark/>
          </w:tcPr>
          <w:p w14:paraId="2B30E569"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44</w:t>
            </w:r>
          </w:p>
        </w:tc>
        <w:tc>
          <w:tcPr>
            <w:tcW w:w="992" w:type="dxa"/>
            <w:tcBorders>
              <w:top w:val="nil"/>
              <w:left w:val="nil"/>
              <w:bottom w:val="nil"/>
              <w:right w:val="nil"/>
            </w:tcBorders>
            <w:shd w:val="clear" w:color="auto" w:fill="auto"/>
            <w:noWrap/>
            <w:vAlign w:val="bottom"/>
            <w:hideMark/>
          </w:tcPr>
          <w:p w14:paraId="0DDDADF6"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39.00</w:t>
            </w:r>
          </w:p>
        </w:tc>
        <w:tc>
          <w:tcPr>
            <w:tcW w:w="1340" w:type="dxa"/>
            <w:tcBorders>
              <w:top w:val="nil"/>
              <w:left w:val="nil"/>
              <w:bottom w:val="nil"/>
              <w:right w:val="nil"/>
            </w:tcBorders>
            <w:shd w:val="clear" w:color="auto" w:fill="auto"/>
            <w:noWrap/>
            <w:vAlign w:val="bottom"/>
            <w:hideMark/>
          </w:tcPr>
          <w:p w14:paraId="0C676E6B" w14:textId="77777777" w:rsidR="00C4242B" w:rsidRPr="007A1560" w:rsidRDefault="00C4242B" w:rsidP="00A8444B">
            <w:pPr>
              <w:spacing w:after="0" w:line="240" w:lineRule="auto"/>
              <w:jc w:val="right"/>
              <w:rPr>
                <w:rFonts w:ascii="Calibri" w:eastAsia="Times New Roman" w:hAnsi="Calibri" w:cs="Calibri"/>
                <w:color w:val="000000"/>
                <w:lang w:eastAsia="de-CH"/>
              </w:rPr>
            </w:pPr>
          </w:p>
        </w:tc>
        <w:tc>
          <w:tcPr>
            <w:tcW w:w="1200" w:type="dxa"/>
            <w:tcBorders>
              <w:top w:val="nil"/>
              <w:left w:val="nil"/>
              <w:bottom w:val="nil"/>
              <w:right w:val="nil"/>
            </w:tcBorders>
            <w:shd w:val="clear" w:color="auto" w:fill="auto"/>
            <w:noWrap/>
            <w:vAlign w:val="bottom"/>
            <w:hideMark/>
          </w:tcPr>
          <w:p w14:paraId="7703AD40"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31A5ACC"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51A2957"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7B0B14A"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308E570D"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FAE482A"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05FD4FC6" w14:textId="77777777" w:rsidTr="00A8444B">
        <w:trPr>
          <w:trHeight w:val="285"/>
        </w:trPr>
        <w:tc>
          <w:tcPr>
            <w:tcW w:w="587" w:type="dxa"/>
            <w:tcBorders>
              <w:top w:val="nil"/>
              <w:left w:val="nil"/>
              <w:bottom w:val="nil"/>
              <w:right w:val="nil"/>
            </w:tcBorders>
            <w:shd w:val="clear" w:color="auto" w:fill="auto"/>
            <w:noWrap/>
            <w:vAlign w:val="bottom"/>
            <w:hideMark/>
          </w:tcPr>
          <w:p w14:paraId="4F69DCBF"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2012</w:t>
            </w:r>
          </w:p>
        </w:tc>
        <w:tc>
          <w:tcPr>
            <w:tcW w:w="831" w:type="dxa"/>
            <w:tcBorders>
              <w:top w:val="nil"/>
              <w:left w:val="nil"/>
              <w:bottom w:val="nil"/>
              <w:right w:val="nil"/>
            </w:tcBorders>
            <w:shd w:val="clear" w:color="auto" w:fill="auto"/>
            <w:noWrap/>
            <w:vAlign w:val="bottom"/>
            <w:hideMark/>
          </w:tcPr>
          <w:p w14:paraId="2B467C75"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40</w:t>
            </w:r>
          </w:p>
        </w:tc>
        <w:tc>
          <w:tcPr>
            <w:tcW w:w="992" w:type="dxa"/>
            <w:tcBorders>
              <w:top w:val="nil"/>
              <w:left w:val="nil"/>
              <w:bottom w:val="nil"/>
              <w:right w:val="nil"/>
            </w:tcBorders>
            <w:shd w:val="clear" w:color="auto" w:fill="auto"/>
            <w:noWrap/>
            <w:vAlign w:val="bottom"/>
            <w:hideMark/>
          </w:tcPr>
          <w:p w14:paraId="4A214BA7"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40.00</w:t>
            </w:r>
          </w:p>
        </w:tc>
        <w:tc>
          <w:tcPr>
            <w:tcW w:w="1340" w:type="dxa"/>
            <w:tcBorders>
              <w:top w:val="nil"/>
              <w:left w:val="nil"/>
              <w:bottom w:val="nil"/>
              <w:right w:val="nil"/>
            </w:tcBorders>
            <w:shd w:val="clear" w:color="auto" w:fill="auto"/>
            <w:noWrap/>
            <w:vAlign w:val="bottom"/>
            <w:hideMark/>
          </w:tcPr>
          <w:p w14:paraId="7A601384" w14:textId="77777777" w:rsidR="00C4242B" w:rsidRPr="007A1560" w:rsidRDefault="00C4242B" w:rsidP="00A8444B">
            <w:pPr>
              <w:spacing w:after="0" w:line="240" w:lineRule="auto"/>
              <w:jc w:val="right"/>
              <w:rPr>
                <w:rFonts w:ascii="Calibri" w:eastAsia="Times New Roman" w:hAnsi="Calibri" w:cs="Calibri"/>
                <w:color w:val="000000"/>
                <w:lang w:eastAsia="de-CH"/>
              </w:rPr>
            </w:pPr>
          </w:p>
        </w:tc>
        <w:tc>
          <w:tcPr>
            <w:tcW w:w="1200" w:type="dxa"/>
            <w:tcBorders>
              <w:top w:val="nil"/>
              <w:left w:val="nil"/>
              <w:bottom w:val="nil"/>
              <w:right w:val="nil"/>
            </w:tcBorders>
            <w:shd w:val="clear" w:color="auto" w:fill="auto"/>
            <w:noWrap/>
            <w:vAlign w:val="bottom"/>
            <w:hideMark/>
          </w:tcPr>
          <w:p w14:paraId="52D9A497"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28C1598"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3250870"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4EC18E93"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72877EBB"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315CA43"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48906D48" w14:textId="77777777" w:rsidTr="00A8444B">
        <w:trPr>
          <w:trHeight w:val="285"/>
        </w:trPr>
        <w:tc>
          <w:tcPr>
            <w:tcW w:w="587" w:type="dxa"/>
            <w:tcBorders>
              <w:top w:val="nil"/>
              <w:left w:val="nil"/>
              <w:bottom w:val="nil"/>
              <w:right w:val="nil"/>
            </w:tcBorders>
            <w:shd w:val="clear" w:color="auto" w:fill="auto"/>
            <w:noWrap/>
            <w:vAlign w:val="bottom"/>
            <w:hideMark/>
          </w:tcPr>
          <w:p w14:paraId="61EA13D4"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2013</w:t>
            </w:r>
          </w:p>
        </w:tc>
        <w:tc>
          <w:tcPr>
            <w:tcW w:w="831" w:type="dxa"/>
            <w:tcBorders>
              <w:top w:val="nil"/>
              <w:left w:val="nil"/>
              <w:bottom w:val="nil"/>
              <w:right w:val="nil"/>
            </w:tcBorders>
            <w:shd w:val="clear" w:color="auto" w:fill="auto"/>
            <w:noWrap/>
            <w:vAlign w:val="bottom"/>
            <w:hideMark/>
          </w:tcPr>
          <w:p w14:paraId="6C078EFE"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45</w:t>
            </w:r>
          </w:p>
        </w:tc>
        <w:tc>
          <w:tcPr>
            <w:tcW w:w="992" w:type="dxa"/>
            <w:tcBorders>
              <w:top w:val="nil"/>
              <w:left w:val="nil"/>
              <w:bottom w:val="nil"/>
              <w:right w:val="nil"/>
            </w:tcBorders>
            <w:shd w:val="clear" w:color="auto" w:fill="auto"/>
            <w:noWrap/>
            <w:vAlign w:val="bottom"/>
            <w:hideMark/>
          </w:tcPr>
          <w:p w14:paraId="7905A473"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40.00</w:t>
            </w:r>
          </w:p>
        </w:tc>
        <w:tc>
          <w:tcPr>
            <w:tcW w:w="1340" w:type="dxa"/>
            <w:tcBorders>
              <w:top w:val="nil"/>
              <w:left w:val="nil"/>
              <w:bottom w:val="nil"/>
              <w:right w:val="nil"/>
            </w:tcBorders>
            <w:shd w:val="clear" w:color="auto" w:fill="auto"/>
            <w:noWrap/>
            <w:vAlign w:val="bottom"/>
            <w:hideMark/>
          </w:tcPr>
          <w:p w14:paraId="6882CB7B"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D62F12">
              <w:rPr>
                <w:rFonts w:ascii="Calibri" w:eastAsia="Times New Roman" w:hAnsi="Calibri" w:cs="Calibri"/>
                <w:noProof/>
                <w:color w:val="000000"/>
              </w:rPr>
              <w:drawing>
                <wp:anchor distT="0" distB="0" distL="114300" distR="114300" simplePos="0" relativeHeight="251663360" behindDoc="0" locked="0" layoutInCell="1" allowOverlap="1" wp14:anchorId="66ACAED1" wp14:editId="4F6172D0">
                  <wp:simplePos x="0" y="0"/>
                  <wp:positionH relativeFrom="column">
                    <wp:posOffset>577215</wp:posOffset>
                  </wp:positionH>
                  <wp:positionV relativeFrom="paragraph">
                    <wp:posOffset>-740410</wp:posOffset>
                  </wp:positionV>
                  <wp:extent cx="3144520" cy="1755775"/>
                  <wp:effectExtent l="0" t="0" r="17780" b="15875"/>
                  <wp:wrapNone/>
                  <wp:docPr id="4" name="Diagramm 4">
                    <a:extLst xmlns:a="http://schemas.openxmlformats.org/drawingml/2006/main">
                      <a:ext uri="{FF2B5EF4-FFF2-40B4-BE49-F238E27FC236}">
                        <a16:creationId xmlns:a16="http://schemas.microsoft.com/office/drawing/2014/main" id="{C26E6B95-5C28-4382-B3BE-11BB21A6981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page">
                    <wp14:pctWidth>0</wp14:pctWidth>
                  </wp14:sizeRelH>
                  <wp14:sizeRelV relativeFrom="page">
                    <wp14:pctHeight>0</wp14:pctHeight>
                  </wp14:sizeRelV>
                </wp:anchor>
              </w:drawing>
            </w:r>
          </w:p>
        </w:tc>
        <w:tc>
          <w:tcPr>
            <w:tcW w:w="1200" w:type="dxa"/>
            <w:tcBorders>
              <w:top w:val="nil"/>
              <w:left w:val="nil"/>
              <w:bottom w:val="nil"/>
              <w:right w:val="nil"/>
            </w:tcBorders>
            <w:shd w:val="clear" w:color="auto" w:fill="auto"/>
            <w:noWrap/>
            <w:vAlign w:val="bottom"/>
            <w:hideMark/>
          </w:tcPr>
          <w:p w14:paraId="7CC529B0"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32DD3661"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B7C0160"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F4DAD6C"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3202D14A"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3123E18B"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702F84EB" w14:textId="77777777" w:rsidTr="00A8444B">
        <w:trPr>
          <w:trHeight w:val="285"/>
        </w:trPr>
        <w:tc>
          <w:tcPr>
            <w:tcW w:w="587" w:type="dxa"/>
            <w:tcBorders>
              <w:top w:val="nil"/>
              <w:left w:val="nil"/>
              <w:bottom w:val="nil"/>
              <w:right w:val="nil"/>
            </w:tcBorders>
            <w:shd w:val="clear" w:color="auto" w:fill="auto"/>
            <w:noWrap/>
            <w:vAlign w:val="bottom"/>
            <w:hideMark/>
          </w:tcPr>
          <w:p w14:paraId="67BD508D"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2014</w:t>
            </w:r>
          </w:p>
        </w:tc>
        <w:tc>
          <w:tcPr>
            <w:tcW w:w="831" w:type="dxa"/>
            <w:tcBorders>
              <w:top w:val="nil"/>
              <w:left w:val="nil"/>
              <w:bottom w:val="nil"/>
              <w:right w:val="nil"/>
            </w:tcBorders>
            <w:shd w:val="clear" w:color="auto" w:fill="auto"/>
            <w:noWrap/>
            <w:vAlign w:val="bottom"/>
            <w:hideMark/>
          </w:tcPr>
          <w:p w14:paraId="64C8128D"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38</w:t>
            </w:r>
          </w:p>
        </w:tc>
        <w:tc>
          <w:tcPr>
            <w:tcW w:w="992" w:type="dxa"/>
            <w:tcBorders>
              <w:top w:val="nil"/>
              <w:left w:val="nil"/>
              <w:bottom w:val="nil"/>
              <w:right w:val="nil"/>
            </w:tcBorders>
            <w:shd w:val="clear" w:color="auto" w:fill="auto"/>
            <w:noWrap/>
            <w:vAlign w:val="bottom"/>
            <w:hideMark/>
          </w:tcPr>
          <w:p w14:paraId="6A7CA98D"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41.00</w:t>
            </w:r>
          </w:p>
        </w:tc>
        <w:tc>
          <w:tcPr>
            <w:tcW w:w="1340" w:type="dxa"/>
            <w:tcBorders>
              <w:top w:val="nil"/>
              <w:left w:val="nil"/>
              <w:bottom w:val="nil"/>
              <w:right w:val="nil"/>
            </w:tcBorders>
            <w:shd w:val="clear" w:color="auto" w:fill="auto"/>
            <w:noWrap/>
            <w:vAlign w:val="bottom"/>
            <w:hideMark/>
          </w:tcPr>
          <w:p w14:paraId="4B816981" w14:textId="77777777" w:rsidR="00C4242B" w:rsidRPr="007A1560" w:rsidRDefault="00C4242B" w:rsidP="00A8444B">
            <w:pPr>
              <w:spacing w:after="0" w:line="240" w:lineRule="auto"/>
              <w:jc w:val="right"/>
              <w:rPr>
                <w:rFonts w:ascii="Calibri" w:eastAsia="Times New Roman" w:hAnsi="Calibri" w:cs="Calibri"/>
                <w:color w:val="000000"/>
                <w:lang w:eastAsia="de-CH"/>
              </w:rPr>
            </w:pPr>
          </w:p>
        </w:tc>
        <w:tc>
          <w:tcPr>
            <w:tcW w:w="1200" w:type="dxa"/>
            <w:tcBorders>
              <w:top w:val="nil"/>
              <w:left w:val="nil"/>
              <w:bottom w:val="nil"/>
              <w:right w:val="nil"/>
            </w:tcBorders>
            <w:shd w:val="clear" w:color="auto" w:fill="auto"/>
            <w:noWrap/>
            <w:vAlign w:val="bottom"/>
            <w:hideMark/>
          </w:tcPr>
          <w:p w14:paraId="3EB94731"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4ECE7A8"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F801575"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1FC42C42"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43E2921B"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60BDD23"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340E7DB9" w14:textId="77777777" w:rsidTr="00A8444B">
        <w:trPr>
          <w:trHeight w:val="285"/>
        </w:trPr>
        <w:tc>
          <w:tcPr>
            <w:tcW w:w="587" w:type="dxa"/>
            <w:tcBorders>
              <w:top w:val="nil"/>
              <w:left w:val="nil"/>
              <w:bottom w:val="nil"/>
              <w:right w:val="nil"/>
            </w:tcBorders>
            <w:shd w:val="clear" w:color="auto" w:fill="auto"/>
            <w:noWrap/>
            <w:vAlign w:val="bottom"/>
            <w:hideMark/>
          </w:tcPr>
          <w:p w14:paraId="6A0B1937"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2015</w:t>
            </w:r>
          </w:p>
        </w:tc>
        <w:tc>
          <w:tcPr>
            <w:tcW w:w="831" w:type="dxa"/>
            <w:tcBorders>
              <w:top w:val="nil"/>
              <w:left w:val="nil"/>
              <w:bottom w:val="nil"/>
              <w:right w:val="nil"/>
            </w:tcBorders>
            <w:shd w:val="clear" w:color="auto" w:fill="auto"/>
            <w:noWrap/>
            <w:vAlign w:val="bottom"/>
            <w:hideMark/>
          </w:tcPr>
          <w:p w14:paraId="46D337E9"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43</w:t>
            </w:r>
          </w:p>
        </w:tc>
        <w:tc>
          <w:tcPr>
            <w:tcW w:w="992" w:type="dxa"/>
            <w:tcBorders>
              <w:top w:val="nil"/>
              <w:left w:val="nil"/>
              <w:bottom w:val="nil"/>
              <w:right w:val="nil"/>
            </w:tcBorders>
            <w:shd w:val="clear" w:color="auto" w:fill="auto"/>
            <w:noWrap/>
            <w:vAlign w:val="bottom"/>
            <w:hideMark/>
          </w:tcPr>
          <w:p w14:paraId="3014B2D2"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40.40</w:t>
            </w:r>
          </w:p>
        </w:tc>
        <w:tc>
          <w:tcPr>
            <w:tcW w:w="1340" w:type="dxa"/>
            <w:tcBorders>
              <w:top w:val="nil"/>
              <w:left w:val="nil"/>
              <w:bottom w:val="nil"/>
              <w:right w:val="nil"/>
            </w:tcBorders>
            <w:shd w:val="clear" w:color="auto" w:fill="auto"/>
            <w:noWrap/>
            <w:vAlign w:val="bottom"/>
            <w:hideMark/>
          </w:tcPr>
          <w:p w14:paraId="251CFF94" w14:textId="77777777" w:rsidR="00C4242B" w:rsidRPr="007A1560" w:rsidRDefault="00C4242B" w:rsidP="00A8444B">
            <w:pPr>
              <w:spacing w:after="0" w:line="240" w:lineRule="auto"/>
              <w:jc w:val="right"/>
              <w:rPr>
                <w:rFonts w:ascii="Calibri" w:eastAsia="Times New Roman" w:hAnsi="Calibri" w:cs="Calibri"/>
                <w:color w:val="000000"/>
                <w:lang w:eastAsia="de-CH"/>
              </w:rPr>
            </w:pPr>
          </w:p>
        </w:tc>
        <w:tc>
          <w:tcPr>
            <w:tcW w:w="1200" w:type="dxa"/>
            <w:tcBorders>
              <w:top w:val="nil"/>
              <w:left w:val="nil"/>
              <w:bottom w:val="nil"/>
              <w:right w:val="nil"/>
            </w:tcBorders>
            <w:shd w:val="clear" w:color="auto" w:fill="auto"/>
            <w:noWrap/>
            <w:vAlign w:val="bottom"/>
            <w:hideMark/>
          </w:tcPr>
          <w:p w14:paraId="648589B6"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7200E6C0"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27A15993"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73F61FC3"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442D60FE"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1BEED282"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62B12CE9" w14:textId="77777777" w:rsidTr="00A8444B">
        <w:trPr>
          <w:trHeight w:val="285"/>
        </w:trPr>
        <w:tc>
          <w:tcPr>
            <w:tcW w:w="587" w:type="dxa"/>
            <w:tcBorders>
              <w:top w:val="nil"/>
              <w:left w:val="nil"/>
              <w:bottom w:val="nil"/>
              <w:right w:val="nil"/>
            </w:tcBorders>
            <w:shd w:val="clear" w:color="auto" w:fill="auto"/>
            <w:noWrap/>
            <w:vAlign w:val="bottom"/>
            <w:hideMark/>
          </w:tcPr>
          <w:p w14:paraId="2AF9FA66"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2016</w:t>
            </w:r>
          </w:p>
        </w:tc>
        <w:tc>
          <w:tcPr>
            <w:tcW w:w="831" w:type="dxa"/>
            <w:tcBorders>
              <w:top w:val="nil"/>
              <w:left w:val="nil"/>
              <w:bottom w:val="nil"/>
              <w:right w:val="nil"/>
            </w:tcBorders>
            <w:shd w:val="clear" w:color="auto" w:fill="auto"/>
            <w:noWrap/>
            <w:vAlign w:val="bottom"/>
            <w:hideMark/>
          </w:tcPr>
          <w:p w14:paraId="5307ECE0"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39</w:t>
            </w:r>
          </w:p>
        </w:tc>
        <w:tc>
          <w:tcPr>
            <w:tcW w:w="992" w:type="dxa"/>
            <w:tcBorders>
              <w:top w:val="nil"/>
              <w:left w:val="nil"/>
              <w:bottom w:val="nil"/>
              <w:right w:val="nil"/>
            </w:tcBorders>
            <w:shd w:val="clear" w:color="auto" w:fill="auto"/>
            <w:noWrap/>
            <w:vAlign w:val="bottom"/>
            <w:hideMark/>
          </w:tcPr>
          <w:p w14:paraId="721734B3"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40.92</w:t>
            </w:r>
          </w:p>
        </w:tc>
        <w:tc>
          <w:tcPr>
            <w:tcW w:w="1340" w:type="dxa"/>
            <w:tcBorders>
              <w:top w:val="nil"/>
              <w:left w:val="nil"/>
              <w:bottom w:val="nil"/>
              <w:right w:val="nil"/>
            </w:tcBorders>
            <w:shd w:val="clear" w:color="auto" w:fill="auto"/>
            <w:noWrap/>
            <w:vAlign w:val="bottom"/>
            <w:hideMark/>
          </w:tcPr>
          <w:p w14:paraId="7F4DA35F" w14:textId="77777777" w:rsidR="00C4242B" w:rsidRPr="007A1560" w:rsidRDefault="00C4242B" w:rsidP="00A8444B">
            <w:pPr>
              <w:spacing w:after="0" w:line="240" w:lineRule="auto"/>
              <w:jc w:val="right"/>
              <w:rPr>
                <w:rFonts w:ascii="Calibri" w:eastAsia="Times New Roman" w:hAnsi="Calibri" w:cs="Calibri"/>
                <w:color w:val="000000"/>
                <w:lang w:eastAsia="de-CH"/>
              </w:rPr>
            </w:pPr>
          </w:p>
        </w:tc>
        <w:tc>
          <w:tcPr>
            <w:tcW w:w="1200" w:type="dxa"/>
            <w:tcBorders>
              <w:top w:val="nil"/>
              <w:left w:val="nil"/>
              <w:bottom w:val="nil"/>
              <w:right w:val="nil"/>
            </w:tcBorders>
            <w:shd w:val="clear" w:color="auto" w:fill="auto"/>
            <w:noWrap/>
            <w:vAlign w:val="bottom"/>
            <w:hideMark/>
          </w:tcPr>
          <w:p w14:paraId="60816686"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F471BFD"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460995AC"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78BFBC60"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EAAA75B"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23E35143"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4F362F3E" w14:textId="77777777" w:rsidTr="00A8444B">
        <w:trPr>
          <w:trHeight w:val="285"/>
        </w:trPr>
        <w:tc>
          <w:tcPr>
            <w:tcW w:w="587" w:type="dxa"/>
            <w:tcBorders>
              <w:top w:val="nil"/>
              <w:left w:val="nil"/>
              <w:bottom w:val="nil"/>
              <w:right w:val="nil"/>
            </w:tcBorders>
            <w:shd w:val="clear" w:color="auto" w:fill="auto"/>
            <w:noWrap/>
            <w:vAlign w:val="bottom"/>
            <w:hideMark/>
          </w:tcPr>
          <w:p w14:paraId="4214E1FA"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831" w:type="dxa"/>
            <w:tcBorders>
              <w:top w:val="nil"/>
              <w:left w:val="nil"/>
              <w:bottom w:val="nil"/>
              <w:right w:val="nil"/>
            </w:tcBorders>
            <w:shd w:val="clear" w:color="auto" w:fill="auto"/>
            <w:noWrap/>
            <w:vAlign w:val="bottom"/>
            <w:hideMark/>
          </w:tcPr>
          <w:p w14:paraId="362E0CE9"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992" w:type="dxa"/>
            <w:tcBorders>
              <w:top w:val="nil"/>
              <w:left w:val="nil"/>
              <w:bottom w:val="nil"/>
              <w:right w:val="nil"/>
            </w:tcBorders>
            <w:shd w:val="clear" w:color="auto" w:fill="auto"/>
            <w:noWrap/>
            <w:vAlign w:val="bottom"/>
            <w:hideMark/>
          </w:tcPr>
          <w:p w14:paraId="1FB21F5D"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340" w:type="dxa"/>
            <w:tcBorders>
              <w:top w:val="nil"/>
              <w:left w:val="nil"/>
              <w:bottom w:val="nil"/>
              <w:right w:val="nil"/>
            </w:tcBorders>
            <w:shd w:val="clear" w:color="auto" w:fill="auto"/>
            <w:noWrap/>
            <w:vAlign w:val="bottom"/>
            <w:hideMark/>
          </w:tcPr>
          <w:p w14:paraId="0F69E8A9"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D0F65DF"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2C40AFC"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35E61979"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76C0C14"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71832EE"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2666C23C"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097C9F84" w14:textId="77777777" w:rsidTr="00A8444B">
        <w:trPr>
          <w:trHeight w:val="285"/>
        </w:trPr>
        <w:tc>
          <w:tcPr>
            <w:tcW w:w="587" w:type="dxa"/>
            <w:tcBorders>
              <w:top w:val="nil"/>
              <w:left w:val="nil"/>
              <w:bottom w:val="nil"/>
              <w:right w:val="nil"/>
            </w:tcBorders>
            <w:shd w:val="clear" w:color="auto" w:fill="auto"/>
            <w:noWrap/>
            <w:vAlign w:val="bottom"/>
            <w:hideMark/>
          </w:tcPr>
          <w:p w14:paraId="6CBF473F" w14:textId="77777777" w:rsidR="00C4242B" w:rsidRPr="007A1560" w:rsidRDefault="00C4242B" w:rsidP="00A8444B">
            <w:pPr>
              <w:spacing w:after="0" w:line="240" w:lineRule="auto"/>
              <w:jc w:val="right"/>
              <w:rPr>
                <w:rFonts w:ascii="Calibri" w:eastAsia="Times New Roman" w:hAnsi="Calibri" w:cs="Calibri"/>
                <w:color w:val="000000"/>
                <w:lang w:eastAsia="de-CH"/>
              </w:rPr>
            </w:pPr>
            <w:r w:rsidRPr="007A1560">
              <w:rPr>
                <w:rFonts w:ascii="Calibri" w:eastAsia="Times New Roman" w:hAnsi="Calibri" w:cs="Calibri"/>
                <w:color w:val="000000"/>
                <w:lang w:eastAsia="de-CH"/>
              </w:rPr>
              <w:t>α =</w:t>
            </w:r>
          </w:p>
        </w:tc>
        <w:tc>
          <w:tcPr>
            <w:tcW w:w="831" w:type="dxa"/>
            <w:tcBorders>
              <w:top w:val="nil"/>
              <w:left w:val="nil"/>
              <w:bottom w:val="nil"/>
              <w:right w:val="nil"/>
            </w:tcBorders>
            <w:shd w:val="clear" w:color="auto" w:fill="auto"/>
            <w:noWrap/>
            <w:vAlign w:val="bottom"/>
            <w:hideMark/>
          </w:tcPr>
          <w:p w14:paraId="011D210B" w14:textId="77777777" w:rsidR="00C4242B" w:rsidRPr="007A1560" w:rsidRDefault="00C4242B" w:rsidP="00A8444B">
            <w:pPr>
              <w:spacing w:after="0" w:line="240" w:lineRule="auto"/>
              <w:rPr>
                <w:rFonts w:ascii="Calibri" w:eastAsia="Times New Roman" w:hAnsi="Calibri" w:cs="Calibri"/>
                <w:color w:val="000000"/>
                <w:lang w:eastAsia="de-CH"/>
              </w:rPr>
            </w:pPr>
            <w:r w:rsidRPr="007A1560">
              <w:rPr>
                <w:rFonts w:ascii="Calibri" w:eastAsia="Times New Roman" w:hAnsi="Calibri" w:cs="Calibri"/>
                <w:color w:val="000000"/>
                <w:lang w:eastAsia="de-CH"/>
              </w:rPr>
              <w:t>0.2</w:t>
            </w:r>
          </w:p>
        </w:tc>
        <w:tc>
          <w:tcPr>
            <w:tcW w:w="992" w:type="dxa"/>
            <w:tcBorders>
              <w:top w:val="nil"/>
              <w:left w:val="nil"/>
              <w:bottom w:val="nil"/>
              <w:right w:val="nil"/>
            </w:tcBorders>
            <w:shd w:val="clear" w:color="auto" w:fill="auto"/>
            <w:noWrap/>
            <w:vAlign w:val="bottom"/>
            <w:hideMark/>
          </w:tcPr>
          <w:p w14:paraId="55895EDD"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340" w:type="dxa"/>
            <w:tcBorders>
              <w:top w:val="nil"/>
              <w:left w:val="nil"/>
              <w:bottom w:val="nil"/>
              <w:right w:val="nil"/>
            </w:tcBorders>
            <w:shd w:val="clear" w:color="auto" w:fill="auto"/>
            <w:noWrap/>
            <w:vAlign w:val="bottom"/>
            <w:hideMark/>
          </w:tcPr>
          <w:p w14:paraId="12092326"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396261A"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324056E3"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9521914"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D991392"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449092D1"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795D4067"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r w:rsidR="00C4242B" w:rsidRPr="007A1560" w14:paraId="50545752" w14:textId="77777777" w:rsidTr="00A8444B">
        <w:trPr>
          <w:trHeight w:val="285"/>
        </w:trPr>
        <w:tc>
          <w:tcPr>
            <w:tcW w:w="587" w:type="dxa"/>
            <w:tcBorders>
              <w:top w:val="nil"/>
              <w:left w:val="nil"/>
              <w:bottom w:val="nil"/>
              <w:right w:val="nil"/>
            </w:tcBorders>
            <w:shd w:val="clear" w:color="auto" w:fill="auto"/>
            <w:noWrap/>
            <w:vAlign w:val="bottom"/>
            <w:hideMark/>
          </w:tcPr>
          <w:p w14:paraId="0D00343E"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831" w:type="dxa"/>
            <w:tcBorders>
              <w:top w:val="nil"/>
              <w:left w:val="nil"/>
              <w:bottom w:val="nil"/>
              <w:right w:val="nil"/>
            </w:tcBorders>
            <w:shd w:val="clear" w:color="auto" w:fill="auto"/>
            <w:noWrap/>
            <w:vAlign w:val="bottom"/>
            <w:hideMark/>
          </w:tcPr>
          <w:p w14:paraId="5BE0E538"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992" w:type="dxa"/>
            <w:tcBorders>
              <w:top w:val="nil"/>
              <w:left w:val="nil"/>
              <w:bottom w:val="nil"/>
              <w:right w:val="nil"/>
            </w:tcBorders>
            <w:shd w:val="clear" w:color="auto" w:fill="auto"/>
            <w:noWrap/>
            <w:vAlign w:val="bottom"/>
            <w:hideMark/>
          </w:tcPr>
          <w:p w14:paraId="5DC6861C"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340" w:type="dxa"/>
            <w:tcBorders>
              <w:top w:val="nil"/>
              <w:left w:val="nil"/>
              <w:bottom w:val="nil"/>
              <w:right w:val="nil"/>
            </w:tcBorders>
            <w:shd w:val="clear" w:color="auto" w:fill="auto"/>
            <w:noWrap/>
            <w:vAlign w:val="bottom"/>
            <w:hideMark/>
          </w:tcPr>
          <w:p w14:paraId="2413C82D"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25F31E52"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7ADEFD90"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57B26BFB"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72E560F6"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64C5A2F8"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c>
          <w:tcPr>
            <w:tcW w:w="1200" w:type="dxa"/>
            <w:tcBorders>
              <w:top w:val="nil"/>
              <w:left w:val="nil"/>
              <w:bottom w:val="nil"/>
              <w:right w:val="nil"/>
            </w:tcBorders>
            <w:shd w:val="clear" w:color="auto" w:fill="auto"/>
            <w:noWrap/>
            <w:vAlign w:val="bottom"/>
            <w:hideMark/>
          </w:tcPr>
          <w:p w14:paraId="0D09E9A0" w14:textId="77777777" w:rsidR="00C4242B" w:rsidRPr="007A1560" w:rsidRDefault="00C4242B" w:rsidP="00A8444B">
            <w:pPr>
              <w:spacing w:after="0" w:line="240" w:lineRule="auto"/>
              <w:rPr>
                <w:rFonts w:ascii="Times New Roman" w:eastAsia="Times New Roman" w:hAnsi="Times New Roman" w:cs="Times New Roman"/>
                <w:sz w:val="20"/>
                <w:szCs w:val="20"/>
                <w:lang w:eastAsia="de-CH"/>
              </w:rPr>
            </w:pPr>
          </w:p>
        </w:tc>
      </w:tr>
    </w:tbl>
    <w:p w14:paraId="081AF2F2" w14:textId="77777777" w:rsidR="00A8444B" w:rsidRDefault="00A8444B" w:rsidP="00A8444B">
      <w:pPr>
        <w:ind w:left="0" w:firstLine="0"/>
        <w:rPr>
          <w:b/>
        </w:rPr>
      </w:pPr>
    </w:p>
    <w:p w14:paraId="37045011" w14:textId="77777777" w:rsidR="00A8444B" w:rsidRPr="00A8444B" w:rsidRDefault="00A8444B" w:rsidP="00A8444B">
      <w:pPr>
        <w:rPr>
          <w:b/>
        </w:rPr>
      </w:pPr>
      <w:r w:rsidRPr="00A8444B">
        <w:rPr>
          <w:b/>
        </w:rPr>
        <w:t>Supozimi i zvogëlimit të peshës së vrojtimeve të kaluara</w:t>
      </w:r>
    </w:p>
    <w:p w14:paraId="18D3F47A" w14:textId="627C9B33" w:rsidR="00A8444B" w:rsidRDefault="00A8444B" w:rsidP="00A8444B">
      <w:pPr>
        <w:ind w:left="0" w:firstLine="0"/>
      </w:pPr>
      <w:r>
        <w:t>Sikurse vume theksin m</w:t>
      </w:r>
      <w:r w:rsidR="007674D1">
        <w:t>ë</w:t>
      </w:r>
      <w:r>
        <w:t xml:space="preserve"> sip</w:t>
      </w:r>
      <w:r w:rsidR="007674D1">
        <w:t>ë</w:t>
      </w:r>
      <w:r>
        <w:t>r parashikimet p</w:t>
      </w:r>
      <w:r w:rsidR="007674D1">
        <w:t>ë</w:t>
      </w:r>
      <w:r>
        <w:t>r t</w:t>
      </w:r>
      <w:r w:rsidR="007674D1">
        <w:t>ë</w:t>
      </w:r>
      <w:r>
        <w:t xml:space="preserve"> ardhmen sipas metod</w:t>
      </w:r>
      <w:r w:rsidR="007674D1">
        <w:t>ë</w:t>
      </w:r>
      <w:r>
        <w:t>s s</w:t>
      </w:r>
      <w:r w:rsidR="007674D1">
        <w:t>ë</w:t>
      </w:r>
      <w:r>
        <w:t xml:space="preserve"> llogaritjes s</w:t>
      </w:r>
      <w:r w:rsidR="007674D1">
        <w:t>ë</w:t>
      </w:r>
      <w:r>
        <w:t xml:space="preserve"> zbutur eksponenciale ndikohen nga historia e t</w:t>
      </w:r>
      <w:r w:rsidR="007674D1">
        <w:t>ë</w:t>
      </w:r>
      <w:r>
        <w:t xml:space="preserve"> dh</w:t>
      </w:r>
      <w:r w:rsidR="007674D1">
        <w:t>ë</w:t>
      </w:r>
      <w:r>
        <w:t>nave (t</w:t>
      </w:r>
      <w:r w:rsidR="007674D1">
        <w:t>ë</w:t>
      </w:r>
      <w:r>
        <w:t xml:space="preserve"> dh</w:t>
      </w:r>
      <w:r w:rsidR="007674D1">
        <w:t>ë</w:t>
      </w:r>
      <w:r>
        <w:t>nat n</w:t>
      </w:r>
      <w:r w:rsidR="007674D1">
        <w:t>ë</w:t>
      </w:r>
      <w:r>
        <w:t xml:space="preserve"> vitet e shkuara), megjithat</w:t>
      </w:r>
      <w:r w:rsidR="007674D1">
        <w:t>ë</w:t>
      </w:r>
      <w:r>
        <w:t xml:space="preserve"> sa m</w:t>
      </w:r>
      <w:r w:rsidR="007674D1">
        <w:t>ë</w:t>
      </w:r>
      <w:r>
        <w:t xml:space="preserve"> larg t</w:t>
      </w:r>
      <w:r w:rsidR="007674D1">
        <w:t>ë</w:t>
      </w:r>
      <w:r>
        <w:t xml:space="preserve"> shkosh n</w:t>
      </w:r>
      <w:r w:rsidR="007674D1">
        <w:t>ë</w:t>
      </w:r>
      <w:r>
        <w:t xml:space="preserve"> t</w:t>
      </w:r>
      <w:r w:rsidR="007674D1">
        <w:t>ë</w:t>
      </w:r>
      <w:r>
        <w:t xml:space="preserve"> shkuar</w:t>
      </w:r>
      <w:r w:rsidR="007674D1">
        <w:t>ë</w:t>
      </w:r>
      <w:r>
        <w:t>n aq m</w:t>
      </w:r>
      <w:r w:rsidR="007674D1">
        <w:t>ë</w:t>
      </w:r>
      <w:r>
        <w:t xml:space="preserve"> pak e ndikon ajo t</w:t>
      </w:r>
      <w:r w:rsidR="007674D1">
        <w:t>ë</w:t>
      </w:r>
      <w:r>
        <w:t xml:space="preserve"> tashmen dhe t</w:t>
      </w:r>
      <w:r w:rsidR="007674D1">
        <w:t>ë</w:t>
      </w:r>
      <w:r>
        <w:t xml:space="preserve"> ardhmen.</w:t>
      </w:r>
    </w:p>
    <w:p w14:paraId="618FECE8" w14:textId="0A589638" w:rsidR="00C4242B" w:rsidRPr="00D62F12" w:rsidRDefault="00A8444B" w:rsidP="00D74B7C">
      <w:pPr>
        <w:ind w:left="0" w:firstLine="0"/>
      </w:pPr>
      <w:r w:rsidRPr="00A8444B">
        <w:t xml:space="preserve">Shembulli më poshtë tregon se si ky supozim zbatohet në këtë qasje. Për këtë qëllim, ne transformojmë formulën për parashikimin për vlerën F5 për të demonstruar se si F5 lidhet me realizimet aktuale të ponderuara të të gjitha periudhave të mëparshme të </w:t>
      </w:r>
      <w:r w:rsidR="00D74B7C">
        <w:t>marra n</w:t>
      </w:r>
      <w:r w:rsidR="007674D1">
        <w:t>ë</w:t>
      </w:r>
      <w:r w:rsidR="00D74B7C">
        <w:t xml:space="preserve"> shqyrtim</w:t>
      </w:r>
      <w:r w:rsidRPr="00A8444B">
        <w:t xml:space="preserve">; për më tepër tregohet se </w:t>
      </w:r>
      <w:r w:rsidR="00D74B7C">
        <w:t>sa m</w:t>
      </w:r>
      <w:r w:rsidR="007674D1">
        <w:t>ë</w:t>
      </w:r>
      <w:r w:rsidR="00D74B7C">
        <w:t xml:space="preserve"> </w:t>
      </w:r>
      <w:r w:rsidRPr="00A8444B">
        <w:t>më i vjetër</w:t>
      </w:r>
      <w:r w:rsidR="00D74B7C">
        <w:t xml:space="preserve"> n</w:t>
      </w:r>
      <w:r w:rsidR="007674D1">
        <w:t>ë</w:t>
      </w:r>
      <w:r w:rsidR="00D74B7C">
        <w:t xml:space="preserve"> koh</w:t>
      </w:r>
      <w:r w:rsidR="007674D1">
        <w:t>ë</w:t>
      </w:r>
      <w:r w:rsidR="00D74B7C">
        <w:t xml:space="preserve"> </w:t>
      </w:r>
      <w:r w:rsidR="007674D1">
        <w:t>ë</w:t>
      </w:r>
      <w:r w:rsidR="00D74B7C">
        <w:t>sht</w:t>
      </w:r>
      <w:r w:rsidR="007674D1">
        <w:t>ë</w:t>
      </w:r>
      <w:r w:rsidR="00D74B7C">
        <w:t xml:space="preserve"> nj</w:t>
      </w:r>
      <w:r w:rsidR="007674D1">
        <w:t>ë</w:t>
      </w:r>
      <w:r w:rsidR="00D74B7C">
        <w:t xml:space="preserve"> e dh</w:t>
      </w:r>
      <w:r w:rsidR="007674D1">
        <w:t>ë</w:t>
      </w:r>
      <w:r w:rsidR="00D74B7C">
        <w:t>na e marr</w:t>
      </w:r>
      <w:r w:rsidR="007674D1">
        <w:t>ë</w:t>
      </w:r>
      <w:r w:rsidR="00D74B7C">
        <w:t xml:space="preserve"> n</w:t>
      </w:r>
      <w:r w:rsidR="007674D1">
        <w:t>ë</w:t>
      </w:r>
      <w:r w:rsidR="00D74B7C">
        <w:t xml:space="preserve"> konsiderat</w:t>
      </w:r>
      <w:r w:rsidR="007674D1">
        <w:t>ë</w:t>
      </w:r>
      <w:r w:rsidRPr="00A8444B">
        <w:t xml:space="preserve"> aq më </w:t>
      </w:r>
      <w:r w:rsidR="00D74B7C">
        <w:t xml:space="preserve">e </w:t>
      </w:r>
      <w:r w:rsidRPr="00A8444B">
        <w:t xml:space="preserve">dobët është ndikimi i </w:t>
      </w:r>
      <w:r w:rsidR="00D74B7C">
        <w:t>saj</w:t>
      </w:r>
      <w:r w:rsidRPr="00A8444B">
        <w:t xml:space="preserve"> në vlerat e parashikuara për periudhat e tanishme dhe të ardhshme.</w:t>
      </w:r>
    </w:p>
    <w:p w14:paraId="69805865" w14:textId="77777777" w:rsidR="00C4242B" w:rsidRPr="00D62F12" w:rsidRDefault="00C4242B" w:rsidP="00C4242B">
      <w:pPr>
        <w:rPr>
          <w:rFonts w:cstheme="minorHAnsi"/>
          <w:vertAlign w:val="subscript"/>
        </w:rPr>
      </w:pPr>
      <w:r w:rsidRPr="00D62F12">
        <w:t>F</w:t>
      </w:r>
      <w:r w:rsidRPr="00D62F12">
        <w:rPr>
          <w:vertAlign w:val="subscript"/>
        </w:rPr>
        <w:t>5</w:t>
      </w:r>
      <w:r w:rsidRPr="00D62F12">
        <w:t xml:space="preserve"> </w:t>
      </w:r>
      <w:r w:rsidRPr="00D62F12">
        <w:tab/>
        <w:t xml:space="preserve">= </w:t>
      </w:r>
      <w:r w:rsidRPr="00D62F12">
        <w:tab/>
      </w:r>
      <w:r w:rsidRPr="00D62F12">
        <w:rPr>
          <w:rFonts w:cstheme="minorHAnsi"/>
        </w:rPr>
        <w:t>αA</w:t>
      </w:r>
      <w:r w:rsidRPr="00D62F12">
        <w:rPr>
          <w:rFonts w:cstheme="minorHAnsi"/>
          <w:vertAlign w:val="subscript"/>
        </w:rPr>
        <w:t>4</w:t>
      </w:r>
      <w:r w:rsidRPr="00D62F12">
        <w:rPr>
          <w:rFonts w:cstheme="minorHAnsi"/>
        </w:rPr>
        <w:t xml:space="preserve"> + (1-α)F</w:t>
      </w:r>
      <w:r w:rsidRPr="00D62F12">
        <w:rPr>
          <w:rFonts w:cstheme="minorHAnsi"/>
          <w:vertAlign w:val="subscript"/>
        </w:rPr>
        <w:t>4</w:t>
      </w:r>
    </w:p>
    <w:p w14:paraId="7BCC0BE8" w14:textId="77777777" w:rsidR="00C4242B" w:rsidRPr="00D62F12" w:rsidRDefault="00C4242B" w:rsidP="00C4242B">
      <w:pPr>
        <w:rPr>
          <w:rFonts w:cstheme="minorHAnsi"/>
        </w:rPr>
      </w:pPr>
      <w:r w:rsidRPr="00D62F12">
        <w:rPr>
          <w:rFonts w:cstheme="minorHAnsi"/>
          <w:vertAlign w:val="subscript"/>
        </w:rPr>
        <w:tab/>
      </w:r>
      <w:r w:rsidRPr="00D62F12">
        <w:rPr>
          <w:rFonts w:cstheme="minorHAnsi"/>
        </w:rPr>
        <w:t>=</w:t>
      </w:r>
      <w:r w:rsidRPr="00D62F12">
        <w:rPr>
          <w:rFonts w:cstheme="minorHAnsi"/>
        </w:rPr>
        <w:tab/>
        <w:t>αA</w:t>
      </w:r>
      <w:r w:rsidRPr="00D62F12">
        <w:rPr>
          <w:rFonts w:cstheme="minorHAnsi"/>
          <w:vertAlign w:val="subscript"/>
        </w:rPr>
        <w:t>4</w:t>
      </w:r>
      <w:r w:rsidRPr="00D62F12">
        <w:rPr>
          <w:rFonts w:cstheme="minorHAnsi"/>
        </w:rPr>
        <w:t xml:space="preserve"> + (1</w:t>
      </w:r>
      <w:r>
        <w:rPr>
          <w:rFonts w:cstheme="minorHAnsi"/>
        </w:rPr>
        <w:t>-</w:t>
      </w:r>
      <w:r w:rsidRPr="00D62F12">
        <w:rPr>
          <w:rFonts w:cstheme="minorHAnsi"/>
        </w:rPr>
        <w:t>α)[αA</w:t>
      </w:r>
      <w:r w:rsidRPr="00D62F12">
        <w:rPr>
          <w:rFonts w:cstheme="minorHAnsi"/>
          <w:vertAlign w:val="subscript"/>
        </w:rPr>
        <w:t>3</w:t>
      </w:r>
      <w:r w:rsidRPr="00D62F12">
        <w:rPr>
          <w:rFonts w:cstheme="minorHAnsi"/>
        </w:rPr>
        <w:t>+(1-α)F</w:t>
      </w:r>
      <w:r w:rsidRPr="00D62F12">
        <w:rPr>
          <w:rFonts w:cstheme="minorHAnsi"/>
          <w:vertAlign w:val="subscript"/>
        </w:rPr>
        <w:t>3</w:t>
      </w:r>
      <w:r w:rsidRPr="00D62F12">
        <w:rPr>
          <w:rFonts w:cstheme="minorHAnsi"/>
        </w:rPr>
        <w:t>]</w:t>
      </w:r>
    </w:p>
    <w:p w14:paraId="5DF1AEBA" w14:textId="77777777" w:rsidR="00C4242B" w:rsidRPr="00D62F12" w:rsidRDefault="00C4242B" w:rsidP="00C4242B">
      <w:pPr>
        <w:rPr>
          <w:rFonts w:cstheme="minorHAnsi"/>
        </w:rPr>
      </w:pPr>
      <w:r w:rsidRPr="00D62F12">
        <w:rPr>
          <w:rFonts w:cstheme="minorHAnsi"/>
        </w:rPr>
        <w:tab/>
        <w:t>=</w:t>
      </w:r>
      <w:r w:rsidRPr="00D62F12">
        <w:rPr>
          <w:rFonts w:cstheme="minorHAnsi"/>
        </w:rPr>
        <w:tab/>
        <w:t>αA</w:t>
      </w:r>
      <w:r w:rsidRPr="00D62F12">
        <w:rPr>
          <w:rFonts w:cstheme="minorHAnsi"/>
          <w:vertAlign w:val="subscript"/>
        </w:rPr>
        <w:t>4</w:t>
      </w:r>
      <w:r w:rsidRPr="00D62F12">
        <w:rPr>
          <w:rFonts w:cstheme="minorHAnsi"/>
        </w:rPr>
        <w:t xml:space="preserve"> + α(1-α)A</w:t>
      </w:r>
      <w:r w:rsidRPr="00D62F12">
        <w:rPr>
          <w:rFonts w:cstheme="minorHAnsi"/>
          <w:vertAlign w:val="subscript"/>
        </w:rPr>
        <w:t>3</w:t>
      </w:r>
      <w:r w:rsidRPr="00D62F12">
        <w:rPr>
          <w:rFonts w:cstheme="minorHAnsi"/>
        </w:rPr>
        <w:t xml:space="preserve"> +(1-α)</w:t>
      </w:r>
      <w:r w:rsidRPr="00D62F12">
        <w:rPr>
          <w:rFonts w:cstheme="minorHAnsi"/>
          <w:vertAlign w:val="superscript"/>
        </w:rPr>
        <w:t>2</w:t>
      </w:r>
      <w:r w:rsidRPr="00D62F12">
        <w:rPr>
          <w:rFonts w:cstheme="minorHAnsi"/>
        </w:rPr>
        <w:t>[αA</w:t>
      </w:r>
      <w:r w:rsidRPr="00D62F12">
        <w:rPr>
          <w:rFonts w:cstheme="minorHAnsi"/>
          <w:vertAlign w:val="subscript"/>
        </w:rPr>
        <w:t>2</w:t>
      </w:r>
      <w:r w:rsidRPr="00D62F12">
        <w:rPr>
          <w:rFonts w:cstheme="minorHAnsi"/>
        </w:rPr>
        <w:t>+(1-α)F</w:t>
      </w:r>
      <w:r w:rsidRPr="00D62F12">
        <w:rPr>
          <w:rFonts w:cstheme="minorHAnsi"/>
          <w:vertAlign w:val="subscript"/>
        </w:rPr>
        <w:t>2</w:t>
      </w:r>
      <w:r w:rsidRPr="00D62F12">
        <w:rPr>
          <w:rFonts w:cstheme="minorHAnsi"/>
        </w:rPr>
        <w:t>]</w:t>
      </w:r>
      <w:r>
        <w:rPr>
          <w:rFonts w:cstheme="minorHAnsi"/>
        </w:rPr>
        <w:tab/>
      </w:r>
      <w:r>
        <w:rPr>
          <w:rFonts w:cstheme="minorHAnsi"/>
        </w:rPr>
        <w:tab/>
        <w:t>F</w:t>
      </w:r>
      <w:r w:rsidRPr="007F1048">
        <w:rPr>
          <w:rFonts w:cstheme="minorHAnsi"/>
          <w:vertAlign w:val="subscript"/>
        </w:rPr>
        <w:t>2</w:t>
      </w:r>
      <w:r>
        <w:rPr>
          <w:rFonts w:cstheme="minorHAnsi"/>
        </w:rPr>
        <w:t xml:space="preserve"> = </w:t>
      </w:r>
      <w:r w:rsidRPr="00D62F12">
        <w:rPr>
          <w:rFonts w:cstheme="minorHAnsi"/>
        </w:rPr>
        <w:t>α</w:t>
      </w:r>
      <w:r>
        <w:rPr>
          <w:rFonts w:cstheme="minorHAnsi"/>
        </w:rPr>
        <w:t>A</w:t>
      </w:r>
      <w:r w:rsidRPr="007F1048">
        <w:rPr>
          <w:rFonts w:cstheme="minorHAnsi"/>
          <w:vertAlign w:val="subscript"/>
        </w:rPr>
        <w:t>1</w:t>
      </w:r>
      <w:r>
        <w:rPr>
          <w:rFonts w:cstheme="minorHAnsi"/>
        </w:rPr>
        <w:t xml:space="preserve"> + (1-</w:t>
      </w:r>
      <w:r w:rsidRPr="00D62F12">
        <w:rPr>
          <w:rFonts w:cstheme="minorHAnsi"/>
        </w:rPr>
        <w:t>α</w:t>
      </w:r>
      <w:r>
        <w:rPr>
          <w:rFonts w:cstheme="minorHAnsi"/>
        </w:rPr>
        <w:t>)F</w:t>
      </w:r>
      <w:r w:rsidRPr="007F1048">
        <w:rPr>
          <w:rFonts w:cstheme="minorHAnsi"/>
          <w:vertAlign w:val="subscript"/>
        </w:rPr>
        <w:t>1</w:t>
      </w:r>
    </w:p>
    <w:p w14:paraId="1BC901B2" w14:textId="77777777" w:rsidR="00C4242B" w:rsidRPr="00D62F12" w:rsidRDefault="00C4242B" w:rsidP="00C4242B">
      <w:pPr>
        <w:rPr>
          <w:rFonts w:cstheme="minorHAnsi"/>
        </w:rPr>
      </w:pPr>
      <w:r w:rsidRPr="00D62F12">
        <w:rPr>
          <w:rFonts w:cstheme="minorHAnsi"/>
        </w:rPr>
        <w:tab/>
        <w:t>=</w:t>
      </w:r>
      <w:r w:rsidRPr="00D62F12">
        <w:rPr>
          <w:rFonts w:cstheme="minorHAnsi"/>
        </w:rPr>
        <w:tab/>
        <w:t>αA</w:t>
      </w:r>
      <w:r w:rsidRPr="00D62F12">
        <w:rPr>
          <w:rFonts w:cstheme="minorHAnsi"/>
          <w:vertAlign w:val="subscript"/>
        </w:rPr>
        <w:t>4</w:t>
      </w:r>
      <w:r w:rsidRPr="00D62F12">
        <w:rPr>
          <w:rFonts w:cstheme="minorHAnsi"/>
        </w:rPr>
        <w:t xml:space="preserve"> + α(1-α)A</w:t>
      </w:r>
      <w:r w:rsidRPr="00D62F12">
        <w:rPr>
          <w:rFonts w:cstheme="minorHAnsi"/>
          <w:vertAlign w:val="subscript"/>
        </w:rPr>
        <w:t>3</w:t>
      </w:r>
      <w:r w:rsidRPr="00D62F12">
        <w:rPr>
          <w:rFonts w:cstheme="minorHAnsi"/>
        </w:rPr>
        <w:t xml:space="preserve"> +α(1-α)</w:t>
      </w:r>
      <w:r w:rsidRPr="00D62F12">
        <w:rPr>
          <w:rFonts w:cstheme="minorHAnsi"/>
          <w:vertAlign w:val="superscript"/>
        </w:rPr>
        <w:t>2</w:t>
      </w:r>
      <w:r w:rsidRPr="00D62F12">
        <w:rPr>
          <w:rFonts w:cstheme="minorHAnsi"/>
        </w:rPr>
        <w:t>A</w:t>
      </w:r>
      <w:r w:rsidRPr="00D62F12">
        <w:rPr>
          <w:rFonts w:cstheme="minorHAnsi"/>
          <w:vertAlign w:val="subscript"/>
        </w:rPr>
        <w:t>2</w:t>
      </w:r>
      <w:r w:rsidRPr="00D62F12">
        <w:rPr>
          <w:rFonts w:cstheme="minorHAnsi"/>
        </w:rPr>
        <w:t>+(1-α)</w:t>
      </w:r>
      <w:r w:rsidRPr="00D62F12">
        <w:rPr>
          <w:rFonts w:cstheme="minorHAnsi"/>
          <w:vertAlign w:val="superscript"/>
        </w:rPr>
        <w:t>3</w:t>
      </w:r>
      <w:r w:rsidRPr="00D62F12">
        <w:rPr>
          <w:rFonts w:cstheme="minorHAnsi"/>
        </w:rPr>
        <w:t>A</w:t>
      </w:r>
      <w:r w:rsidRPr="00D62F12">
        <w:rPr>
          <w:rFonts w:cstheme="minorHAnsi"/>
          <w:vertAlign w:val="subscript"/>
        </w:rPr>
        <w:t>1</w:t>
      </w:r>
      <w:r w:rsidRPr="00D62F12">
        <w:rPr>
          <w:rFonts w:cstheme="minorHAnsi"/>
        </w:rPr>
        <w:tab/>
      </w:r>
      <w:r w:rsidRPr="00D62F12">
        <w:rPr>
          <w:rFonts w:cstheme="minorHAnsi"/>
        </w:rPr>
        <w:tab/>
      </w:r>
      <w:r>
        <w:rPr>
          <w:rFonts w:cstheme="minorHAnsi"/>
        </w:rPr>
        <w:t xml:space="preserve">     = </w:t>
      </w:r>
      <w:r w:rsidRPr="00D62F12">
        <w:rPr>
          <w:rFonts w:cstheme="minorHAnsi"/>
        </w:rPr>
        <w:t>α</w:t>
      </w:r>
      <w:r>
        <w:rPr>
          <w:rFonts w:cstheme="minorHAnsi"/>
        </w:rPr>
        <w:t>A</w:t>
      </w:r>
      <w:r w:rsidRPr="007F1048">
        <w:rPr>
          <w:rFonts w:cstheme="minorHAnsi"/>
          <w:vertAlign w:val="subscript"/>
        </w:rPr>
        <w:t>1</w:t>
      </w:r>
      <w:r>
        <w:rPr>
          <w:rFonts w:cstheme="minorHAnsi"/>
        </w:rPr>
        <w:t xml:space="preserve"> + (1-</w:t>
      </w:r>
      <w:r w:rsidRPr="00D62F12">
        <w:rPr>
          <w:rFonts w:cstheme="minorHAnsi"/>
        </w:rPr>
        <w:t>α</w:t>
      </w:r>
      <w:r>
        <w:rPr>
          <w:rFonts w:cstheme="minorHAnsi"/>
        </w:rPr>
        <w:t>)A</w:t>
      </w:r>
      <w:r w:rsidRPr="007F1048">
        <w:rPr>
          <w:rFonts w:cstheme="minorHAnsi"/>
          <w:vertAlign w:val="subscript"/>
        </w:rPr>
        <w:t>1</w:t>
      </w:r>
      <w:r w:rsidRPr="007F1048">
        <w:rPr>
          <w:rFonts w:cstheme="minorHAnsi"/>
        </w:rPr>
        <w:t xml:space="preserve"> =</w:t>
      </w:r>
      <w:r>
        <w:rPr>
          <w:rFonts w:cstheme="minorHAnsi"/>
          <w:vertAlign w:val="subscript"/>
        </w:rPr>
        <w:t xml:space="preserve"> </w:t>
      </w:r>
      <w:r>
        <w:rPr>
          <w:rFonts w:cstheme="minorHAnsi"/>
        </w:rPr>
        <w:t>A</w:t>
      </w:r>
      <w:r w:rsidRPr="007F1048">
        <w:rPr>
          <w:rFonts w:cstheme="minorHAnsi"/>
          <w:vertAlign w:val="subscript"/>
        </w:rPr>
        <w:t>1</w:t>
      </w:r>
      <w:r w:rsidRPr="007F1048">
        <w:rPr>
          <w:rFonts w:cstheme="minorHAnsi"/>
        </w:rPr>
        <w:t xml:space="preserve">; </w:t>
      </w:r>
      <w:r>
        <w:rPr>
          <w:rFonts w:cstheme="minorHAnsi"/>
        </w:rPr>
        <w:tab/>
      </w:r>
      <w:r w:rsidRPr="00D62F12">
        <w:rPr>
          <w:rFonts w:cstheme="minorHAnsi"/>
        </w:rPr>
        <w:t>as F</w:t>
      </w:r>
      <w:r w:rsidRPr="00D24CC0">
        <w:rPr>
          <w:rFonts w:cstheme="minorHAnsi"/>
          <w:vertAlign w:val="subscript"/>
        </w:rPr>
        <w:t>1</w:t>
      </w:r>
      <w:r w:rsidRPr="00D62F12">
        <w:rPr>
          <w:rFonts w:cstheme="minorHAnsi"/>
        </w:rPr>
        <w:t xml:space="preserve"> = A</w:t>
      </w:r>
      <w:r w:rsidRPr="00D24CC0">
        <w:rPr>
          <w:rFonts w:cstheme="minorHAnsi"/>
          <w:vertAlign w:val="subscript"/>
        </w:rPr>
        <w:t>1</w:t>
      </w:r>
    </w:p>
    <w:p w14:paraId="0952C144" w14:textId="77777777" w:rsidR="00C4242B" w:rsidRDefault="00C4242B" w:rsidP="00C4242B"/>
    <w:p w14:paraId="46CCF8A3" w14:textId="32EE689D" w:rsidR="00C4242B" w:rsidRDefault="00641AB7" w:rsidP="00641AB7">
      <w:pPr>
        <w:pStyle w:val="Heading3"/>
      </w:pPr>
      <w:r>
        <w:t>Parashikimi me an</w:t>
      </w:r>
      <w:r w:rsidR="007674D1">
        <w:t>ë</w:t>
      </w:r>
      <w:r>
        <w:t xml:space="preserve"> t</w:t>
      </w:r>
      <w:r w:rsidR="007674D1">
        <w:t>ë</w:t>
      </w:r>
      <w:r>
        <w:t xml:space="preserve"> opsionit “</w:t>
      </w:r>
      <w:r w:rsidR="00C4242B">
        <w:t>Forecasting Chart</w:t>
      </w:r>
      <w:r>
        <w:t xml:space="preserve"> / Sheet” n</w:t>
      </w:r>
      <w:r w:rsidR="007674D1">
        <w:t>ë</w:t>
      </w:r>
      <w:r>
        <w:t xml:space="preserve"> programin </w:t>
      </w:r>
      <w:r w:rsidR="00C4242B">
        <w:t>Excel 2016</w:t>
      </w:r>
    </w:p>
    <w:p w14:paraId="75F3CBE1" w14:textId="6A8FBAB6" w:rsidR="00FA49A3" w:rsidRDefault="00FA49A3" w:rsidP="00FA49A3">
      <w:pPr>
        <w:ind w:left="0" w:firstLine="0"/>
      </w:pPr>
      <w:r>
        <w:t xml:space="preserve">Programi </w:t>
      </w:r>
      <w:r w:rsidR="00C4242B">
        <w:t xml:space="preserve">Excel 2016 </w:t>
      </w:r>
      <w:r>
        <w:t>na jep me nj</w:t>
      </w:r>
      <w:r w:rsidR="007674D1">
        <w:t>ë</w:t>
      </w:r>
      <w:r>
        <w:t xml:space="preserve"> t</w:t>
      </w:r>
      <w:r w:rsidR="007674D1">
        <w:t>ë</w:t>
      </w:r>
      <w:r>
        <w:t xml:space="preserve"> klikuar grafikun e parashikimit t</w:t>
      </w:r>
      <w:r w:rsidR="007674D1">
        <w:t>ë</w:t>
      </w:r>
      <w:r>
        <w:t xml:space="preserve"> tendencave t</w:t>
      </w:r>
      <w:r w:rsidR="007674D1">
        <w:t>ë</w:t>
      </w:r>
      <w:r>
        <w:t xml:space="preserve"> vlerave p</w:t>
      </w:r>
      <w:r w:rsidR="007674D1">
        <w:t>ë</w:t>
      </w:r>
      <w:r>
        <w:t>r periudhat e marra n</w:t>
      </w:r>
      <w:r w:rsidR="007674D1">
        <w:t>ë</w:t>
      </w:r>
      <w:r>
        <w:t xml:space="preserve"> konsiderat</w:t>
      </w:r>
      <w:r w:rsidR="007674D1">
        <w:t>ë</w:t>
      </w:r>
      <w:r>
        <w:t xml:space="preserve"> p</w:t>
      </w:r>
      <w:r w:rsidR="007674D1">
        <w:t>ë</w:t>
      </w:r>
      <w:r>
        <w:t>r vitet e ardhshme.</w:t>
      </w:r>
      <w:r w:rsidR="007D694E">
        <w:t xml:space="preserve"> Ky opsion bazohet n</w:t>
      </w:r>
      <w:r w:rsidR="007674D1">
        <w:t>ë</w:t>
      </w:r>
      <w:r w:rsidR="007D694E">
        <w:t xml:space="preserve"> metod</w:t>
      </w:r>
      <w:r w:rsidR="007674D1">
        <w:t>ë</w:t>
      </w:r>
      <w:r w:rsidR="007D694E">
        <w:t>n e Llogaritjes eksponenciale t</w:t>
      </w:r>
      <w:r w:rsidR="007674D1">
        <w:t>ë</w:t>
      </w:r>
      <w:r w:rsidR="007D694E">
        <w:t xml:space="preserve"> zbutur. N</w:t>
      </w:r>
      <w:r w:rsidR="007674D1">
        <w:t>ë</w:t>
      </w:r>
      <w:r w:rsidR="007D694E">
        <w:t xml:space="preserve"> m</w:t>
      </w:r>
      <w:r w:rsidR="007674D1">
        <w:t>ë</w:t>
      </w:r>
      <w:r w:rsidR="007D694E">
        <w:t>nyr</w:t>
      </w:r>
      <w:r w:rsidR="007674D1">
        <w:t>ë</w:t>
      </w:r>
      <w:r w:rsidR="007D694E">
        <w:t xml:space="preserve"> automatike ky opsion jep nj</w:t>
      </w:r>
      <w:r w:rsidR="007674D1">
        <w:t>ë</w:t>
      </w:r>
      <w:r w:rsidR="007D694E">
        <w:t xml:space="preserve"> trend t</w:t>
      </w:r>
      <w:r w:rsidR="007674D1">
        <w:t>ë</w:t>
      </w:r>
      <w:r w:rsidR="007D694E">
        <w:t xml:space="preserve"> ekstrapoluar p</w:t>
      </w:r>
      <w:r w:rsidR="007674D1">
        <w:t>ë</w:t>
      </w:r>
      <w:r w:rsidR="007D694E">
        <w:t>r tre periudhat e ardhshme me nj</w:t>
      </w:r>
      <w:r w:rsidR="007674D1">
        <w:t>ë</w:t>
      </w:r>
      <w:r w:rsidR="007D694E">
        <w:t xml:space="preserve"> interval besueshm</w:t>
      </w:r>
      <w:r w:rsidR="007674D1">
        <w:t>ë</w:t>
      </w:r>
      <w:r w:rsidR="007D694E">
        <w:t>rie 95%. Brenda k</w:t>
      </w:r>
      <w:r w:rsidR="007674D1">
        <w:t>ë</w:t>
      </w:r>
      <w:r w:rsidR="007D694E">
        <w:t>tij opsioni mund t</w:t>
      </w:r>
      <w:r w:rsidR="007674D1">
        <w:t>ë</w:t>
      </w:r>
      <w:r w:rsidR="007D694E">
        <w:t xml:space="preserve"> p</w:t>
      </w:r>
      <w:r w:rsidR="007674D1">
        <w:t>ë</w:t>
      </w:r>
      <w:r w:rsidR="007D694E">
        <w:t>rzgjidhet parashikim p</w:t>
      </w:r>
      <w:r w:rsidR="007674D1">
        <w:t>ë</w:t>
      </w:r>
      <w:r w:rsidR="007D694E">
        <w:t>r periudha m</w:t>
      </w:r>
      <w:r w:rsidR="007674D1">
        <w:t>ë</w:t>
      </w:r>
      <w:r w:rsidR="007D694E">
        <w:t xml:space="preserve"> t</w:t>
      </w:r>
      <w:r w:rsidR="007674D1">
        <w:t>ë</w:t>
      </w:r>
      <w:r w:rsidR="007D694E">
        <w:t xml:space="preserve"> gjata apo m</w:t>
      </w:r>
      <w:r w:rsidR="007674D1">
        <w:t>ë</w:t>
      </w:r>
      <w:r w:rsidR="007D694E">
        <w:t xml:space="preserve"> t</w:t>
      </w:r>
      <w:r w:rsidR="007674D1">
        <w:t>ë</w:t>
      </w:r>
      <w:r w:rsidR="007D694E">
        <w:t xml:space="preserve"> shkurtra, dhe gjithahstu intervali i besueshm</w:t>
      </w:r>
      <w:r w:rsidR="007674D1">
        <w:t>ë</w:t>
      </w:r>
      <w:r w:rsidR="007D694E">
        <w:t>ris</w:t>
      </w:r>
      <w:r w:rsidR="007674D1">
        <w:t>ë</w:t>
      </w:r>
      <w:r w:rsidR="007D694E">
        <w:t xml:space="preserve"> mund t</w:t>
      </w:r>
      <w:r w:rsidR="007674D1">
        <w:t>ë</w:t>
      </w:r>
      <w:r w:rsidR="007D694E">
        <w:t xml:space="preserve"> ndryshohet; e p</w:t>
      </w:r>
      <w:r w:rsidR="007674D1">
        <w:t>ë</w:t>
      </w:r>
      <w:r w:rsidR="007D694E">
        <w:t>r m</w:t>
      </w:r>
      <w:r w:rsidR="007674D1">
        <w:t>ë</w:t>
      </w:r>
      <w:r w:rsidR="007D694E">
        <w:t xml:space="preserve"> tep</w:t>
      </w:r>
      <w:r w:rsidR="007674D1">
        <w:t>ë</w:t>
      </w:r>
      <w:r w:rsidR="007D694E">
        <w:t>r mund t</w:t>
      </w:r>
      <w:r w:rsidR="007674D1">
        <w:t>ë</w:t>
      </w:r>
      <w:r w:rsidR="007D694E">
        <w:t xml:space="preserve"> vendosen trende p</w:t>
      </w:r>
      <w:r w:rsidR="007674D1">
        <w:t>ë</w:t>
      </w:r>
      <w:r w:rsidR="007D694E">
        <w:t>r periudha sezonaliteti si dhe merret impakti i tyre n</w:t>
      </w:r>
      <w:r w:rsidR="007674D1">
        <w:t>ë</w:t>
      </w:r>
      <w:r w:rsidR="007D694E">
        <w:t xml:space="preserve"> parashikim. Gjithashtu kjo metod</w:t>
      </w:r>
      <w:r w:rsidR="007674D1">
        <w:t>ë</w:t>
      </w:r>
      <w:r w:rsidR="007D694E">
        <w:t xml:space="preserve"> zgjidh edhe rastin kur mungojn</w:t>
      </w:r>
      <w:r w:rsidR="007674D1">
        <w:t>ë</w:t>
      </w:r>
      <w:r w:rsidR="007D694E">
        <w:t xml:space="preserve"> t</w:t>
      </w:r>
      <w:r w:rsidR="007674D1">
        <w:t>ë</w:t>
      </w:r>
      <w:r w:rsidR="007D694E">
        <w:t xml:space="preserve"> dh</w:t>
      </w:r>
      <w:r w:rsidR="007674D1">
        <w:t>ë</w:t>
      </w:r>
      <w:r w:rsidR="007D694E">
        <w:t>nat historike p</w:t>
      </w:r>
      <w:r w:rsidR="007674D1">
        <w:t>ë</w:t>
      </w:r>
      <w:r w:rsidR="007D694E">
        <w:t>r periudha t</w:t>
      </w:r>
      <w:r w:rsidR="007674D1">
        <w:t>ë</w:t>
      </w:r>
      <w:r w:rsidR="007D694E">
        <w:t xml:space="preserve"> caktuara n</w:t>
      </w:r>
      <w:r w:rsidR="007674D1">
        <w:t>ë</w:t>
      </w:r>
      <w:r w:rsidR="007D694E">
        <w:t>p</w:t>
      </w:r>
      <w:r w:rsidR="007674D1">
        <w:t>ë</w:t>
      </w:r>
      <w:r w:rsidR="007D694E">
        <w:t>rmjet ekstrapolimit t</w:t>
      </w:r>
      <w:r w:rsidR="007674D1">
        <w:t>ë</w:t>
      </w:r>
      <w:r w:rsidR="007D694E">
        <w:t xml:space="preserve"> tyre. </w:t>
      </w:r>
    </w:p>
    <w:p w14:paraId="1F856AE0" w14:textId="77777777" w:rsidR="007D694E" w:rsidRDefault="007D694E" w:rsidP="007D694E">
      <w:pPr>
        <w:ind w:left="0" w:firstLine="0"/>
      </w:pPr>
    </w:p>
    <w:p w14:paraId="0A087A63" w14:textId="0C730C95" w:rsidR="00C4242B" w:rsidRPr="00060866" w:rsidRDefault="00CB3095" w:rsidP="007D694E">
      <w:pPr>
        <w:ind w:left="0" w:firstLine="0"/>
        <w:rPr>
          <w:b/>
        </w:rPr>
      </w:pPr>
      <w:r w:rsidRPr="00060866">
        <w:rPr>
          <w:b/>
        </w:rPr>
        <w:t>Si ta p</w:t>
      </w:r>
      <w:r w:rsidR="007674D1">
        <w:rPr>
          <w:b/>
        </w:rPr>
        <w:t>ë</w:t>
      </w:r>
      <w:r w:rsidRPr="00060866">
        <w:rPr>
          <w:b/>
        </w:rPr>
        <w:t>rdorim k</w:t>
      </w:r>
      <w:r w:rsidR="007674D1">
        <w:rPr>
          <w:b/>
        </w:rPr>
        <w:t>ë</w:t>
      </w:r>
      <w:r w:rsidRPr="00060866">
        <w:rPr>
          <w:b/>
        </w:rPr>
        <w:t>t</w:t>
      </w:r>
      <w:r w:rsidR="007674D1">
        <w:rPr>
          <w:b/>
        </w:rPr>
        <w:t>ë</w:t>
      </w:r>
      <w:r w:rsidRPr="00060866">
        <w:rPr>
          <w:b/>
        </w:rPr>
        <w:t xml:space="preserve"> opsion n</w:t>
      </w:r>
      <w:r w:rsidR="007674D1">
        <w:rPr>
          <w:b/>
        </w:rPr>
        <w:t>ë</w:t>
      </w:r>
      <w:r w:rsidRPr="00060866">
        <w:rPr>
          <w:b/>
        </w:rPr>
        <w:t xml:space="preserve"> excel</w:t>
      </w:r>
      <w:r w:rsidR="00C4242B" w:rsidRPr="00060866">
        <w:rPr>
          <w:b/>
        </w:rPr>
        <w:t>?</w:t>
      </w:r>
    </w:p>
    <w:p w14:paraId="024BDF57" w14:textId="108C1279" w:rsidR="00C4242B" w:rsidRPr="006758CC" w:rsidRDefault="000B4DBB" w:rsidP="000B4DBB">
      <w:pPr>
        <w:spacing w:before="40" w:after="120"/>
        <w:ind w:left="0" w:firstLine="0"/>
        <w:jc w:val="left"/>
      </w:pPr>
      <w:r w:rsidRPr="00060866">
        <w:rPr>
          <w:b/>
        </w:rPr>
        <w:t>Hapi 1.</w:t>
      </w:r>
      <w:r>
        <w:t xml:space="preserve"> </w:t>
      </w:r>
      <w:r w:rsidR="00C4242B">
        <w:t xml:space="preserve">: </w:t>
      </w:r>
      <w:r>
        <w:t>Vendos t</w:t>
      </w:r>
      <w:r w:rsidR="007674D1">
        <w:t>ë</w:t>
      </w:r>
      <w:r>
        <w:t xml:space="preserve"> dh</w:t>
      </w:r>
      <w:r w:rsidR="007674D1">
        <w:t>ë</w:t>
      </w:r>
      <w:r>
        <w:t>nat n</w:t>
      </w:r>
      <w:r w:rsidR="007674D1">
        <w:t>ë</w:t>
      </w:r>
      <w:r>
        <w:t xml:space="preserve"> excel sikurse tregohet n</w:t>
      </w:r>
      <w:r w:rsidR="007674D1">
        <w:t>ë</w:t>
      </w:r>
      <w:r>
        <w:t xml:space="preserve"> shembullin m</w:t>
      </w:r>
      <w:r w:rsidR="007674D1">
        <w:t>ë</w:t>
      </w:r>
      <w:r>
        <w:t xml:space="preserve"> posht</w:t>
      </w:r>
      <w:r w:rsidR="007674D1">
        <w:t>ë</w:t>
      </w:r>
      <w:r>
        <w:t>:</w:t>
      </w:r>
    </w:p>
    <w:tbl>
      <w:tblPr>
        <w:tblpPr w:leftFromText="141" w:rightFromText="141" w:vertAnchor="text" w:tblpY="1"/>
        <w:tblOverlap w:val="never"/>
        <w:tblW w:w="2400" w:type="dxa"/>
        <w:tblCellMar>
          <w:left w:w="70" w:type="dxa"/>
          <w:right w:w="70" w:type="dxa"/>
        </w:tblCellMar>
        <w:tblLook w:val="04A0" w:firstRow="1" w:lastRow="0" w:firstColumn="1" w:lastColumn="0" w:noHBand="0" w:noVBand="1"/>
      </w:tblPr>
      <w:tblGrid>
        <w:gridCol w:w="1200"/>
        <w:gridCol w:w="1285"/>
      </w:tblGrid>
      <w:tr w:rsidR="00C4242B" w:rsidRPr="008A1F58" w14:paraId="7ABC2E5A" w14:textId="77777777" w:rsidTr="00A8444B">
        <w:trPr>
          <w:trHeight w:val="285"/>
        </w:trPr>
        <w:tc>
          <w:tcPr>
            <w:tcW w:w="1200" w:type="dxa"/>
            <w:tcBorders>
              <w:top w:val="nil"/>
              <w:left w:val="nil"/>
              <w:bottom w:val="nil"/>
              <w:right w:val="nil"/>
            </w:tcBorders>
            <w:shd w:val="clear" w:color="auto" w:fill="auto"/>
            <w:noWrap/>
            <w:vAlign w:val="bottom"/>
            <w:hideMark/>
          </w:tcPr>
          <w:p w14:paraId="33C3C900" w14:textId="11674150" w:rsidR="00C4242B" w:rsidRPr="008A1F58" w:rsidRDefault="000B4DBB" w:rsidP="00A8444B">
            <w:pPr>
              <w:spacing w:after="0" w:line="240" w:lineRule="auto"/>
              <w:rPr>
                <w:rFonts w:ascii="Calibri" w:eastAsia="Times New Roman" w:hAnsi="Calibri" w:cs="Calibri"/>
                <w:color w:val="000000"/>
                <w:lang w:val="de-CH" w:eastAsia="de-CH"/>
              </w:rPr>
            </w:pPr>
            <w:r>
              <w:rPr>
                <w:rFonts w:ascii="Calibri" w:eastAsia="Times New Roman" w:hAnsi="Calibri" w:cs="Calibri"/>
                <w:color w:val="000000"/>
                <w:lang w:val="de-CH" w:eastAsia="de-CH"/>
              </w:rPr>
              <w:lastRenderedPageBreak/>
              <w:t xml:space="preserve">Viti </w:t>
            </w:r>
          </w:p>
        </w:tc>
        <w:tc>
          <w:tcPr>
            <w:tcW w:w="1200" w:type="dxa"/>
            <w:tcBorders>
              <w:top w:val="nil"/>
              <w:left w:val="nil"/>
              <w:bottom w:val="nil"/>
              <w:right w:val="nil"/>
            </w:tcBorders>
            <w:shd w:val="clear" w:color="auto" w:fill="auto"/>
            <w:noWrap/>
            <w:vAlign w:val="bottom"/>
            <w:hideMark/>
          </w:tcPr>
          <w:p w14:paraId="7902C7E9" w14:textId="5FEDA314" w:rsidR="00C4242B" w:rsidRPr="008A1F58" w:rsidRDefault="000B4DBB" w:rsidP="00A8444B">
            <w:pPr>
              <w:spacing w:after="0" w:line="240" w:lineRule="auto"/>
              <w:rPr>
                <w:rFonts w:ascii="Calibri" w:eastAsia="Times New Roman" w:hAnsi="Calibri" w:cs="Calibri"/>
                <w:color w:val="000000"/>
                <w:lang w:val="de-CH" w:eastAsia="de-CH"/>
              </w:rPr>
            </w:pPr>
            <w:r>
              <w:rPr>
                <w:rFonts w:ascii="Calibri" w:eastAsia="Times New Roman" w:hAnsi="Calibri" w:cs="Calibri"/>
                <w:color w:val="000000"/>
                <w:lang w:val="de-CH" w:eastAsia="de-CH"/>
              </w:rPr>
              <w:t>T</w:t>
            </w:r>
            <w:r w:rsidR="007674D1">
              <w:rPr>
                <w:rFonts w:ascii="Calibri" w:eastAsia="Times New Roman" w:hAnsi="Calibri" w:cs="Calibri"/>
                <w:color w:val="000000"/>
                <w:lang w:val="de-CH" w:eastAsia="de-CH"/>
              </w:rPr>
              <w:t>ë</w:t>
            </w:r>
            <w:r>
              <w:rPr>
                <w:rFonts w:ascii="Calibri" w:eastAsia="Times New Roman" w:hAnsi="Calibri" w:cs="Calibri"/>
                <w:color w:val="000000"/>
                <w:lang w:val="de-CH" w:eastAsia="de-CH"/>
              </w:rPr>
              <w:t xml:space="preserve"> ardhurat</w:t>
            </w:r>
          </w:p>
        </w:tc>
      </w:tr>
      <w:tr w:rsidR="00C4242B" w:rsidRPr="008A1F58" w14:paraId="7840C652" w14:textId="77777777" w:rsidTr="00A8444B">
        <w:trPr>
          <w:trHeight w:val="285"/>
        </w:trPr>
        <w:tc>
          <w:tcPr>
            <w:tcW w:w="1200" w:type="dxa"/>
            <w:tcBorders>
              <w:top w:val="nil"/>
              <w:left w:val="nil"/>
              <w:bottom w:val="nil"/>
              <w:right w:val="nil"/>
            </w:tcBorders>
            <w:shd w:val="clear" w:color="auto" w:fill="BFBFBF" w:themeFill="background1" w:themeFillShade="BF"/>
            <w:noWrap/>
            <w:vAlign w:val="bottom"/>
            <w:hideMark/>
          </w:tcPr>
          <w:p w14:paraId="204B2483"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2010</w:t>
            </w:r>
          </w:p>
        </w:tc>
        <w:tc>
          <w:tcPr>
            <w:tcW w:w="1200" w:type="dxa"/>
            <w:tcBorders>
              <w:top w:val="nil"/>
              <w:left w:val="nil"/>
              <w:bottom w:val="nil"/>
              <w:right w:val="nil"/>
            </w:tcBorders>
            <w:shd w:val="clear" w:color="auto" w:fill="BFBFBF" w:themeFill="background1" w:themeFillShade="BF"/>
            <w:noWrap/>
            <w:vAlign w:val="bottom"/>
            <w:hideMark/>
          </w:tcPr>
          <w:p w14:paraId="7DC48C21"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1000</w:t>
            </w:r>
          </w:p>
        </w:tc>
      </w:tr>
      <w:tr w:rsidR="00C4242B" w:rsidRPr="008A1F58" w14:paraId="112D58EC" w14:textId="77777777" w:rsidTr="00A8444B">
        <w:trPr>
          <w:trHeight w:val="285"/>
        </w:trPr>
        <w:tc>
          <w:tcPr>
            <w:tcW w:w="1200" w:type="dxa"/>
            <w:tcBorders>
              <w:top w:val="nil"/>
              <w:left w:val="nil"/>
              <w:bottom w:val="nil"/>
              <w:right w:val="nil"/>
            </w:tcBorders>
            <w:shd w:val="clear" w:color="auto" w:fill="BFBFBF" w:themeFill="background1" w:themeFillShade="BF"/>
            <w:noWrap/>
            <w:vAlign w:val="bottom"/>
            <w:hideMark/>
          </w:tcPr>
          <w:p w14:paraId="68052D33"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2011</w:t>
            </w:r>
          </w:p>
        </w:tc>
        <w:tc>
          <w:tcPr>
            <w:tcW w:w="1200" w:type="dxa"/>
            <w:tcBorders>
              <w:top w:val="nil"/>
              <w:left w:val="nil"/>
              <w:bottom w:val="nil"/>
              <w:right w:val="nil"/>
            </w:tcBorders>
            <w:shd w:val="clear" w:color="auto" w:fill="BFBFBF" w:themeFill="background1" w:themeFillShade="BF"/>
            <w:noWrap/>
            <w:vAlign w:val="bottom"/>
            <w:hideMark/>
          </w:tcPr>
          <w:p w14:paraId="29A3EFA5"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980</w:t>
            </w:r>
          </w:p>
        </w:tc>
      </w:tr>
      <w:tr w:rsidR="00C4242B" w:rsidRPr="008A1F58" w14:paraId="590E87FE" w14:textId="77777777" w:rsidTr="00A8444B">
        <w:trPr>
          <w:trHeight w:val="285"/>
        </w:trPr>
        <w:tc>
          <w:tcPr>
            <w:tcW w:w="1200" w:type="dxa"/>
            <w:tcBorders>
              <w:top w:val="nil"/>
              <w:left w:val="nil"/>
              <w:bottom w:val="nil"/>
              <w:right w:val="nil"/>
            </w:tcBorders>
            <w:shd w:val="clear" w:color="auto" w:fill="BFBFBF" w:themeFill="background1" w:themeFillShade="BF"/>
            <w:noWrap/>
            <w:vAlign w:val="bottom"/>
            <w:hideMark/>
          </w:tcPr>
          <w:p w14:paraId="13B91042"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2012</w:t>
            </w:r>
          </w:p>
        </w:tc>
        <w:tc>
          <w:tcPr>
            <w:tcW w:w="1200" w:type="dxa"/>
            <w:tcBorders>
              <w:top w:val="nil"/>
              <w:left w:val="nil"/>
              <w:bottom w:val="nil"/>
              <w:right w:val="nil"/>
            </w:tcBorders>
            <w:shd w:val="clear" w:color="auto" w:fill="BFBFBF" w:themeFill="background1" w:themeFillShade="BF"/>
            <w:noWrap/>
            <w:vAlign w:val="bottom"/>
            <w:hideMark/>
          </w:tcPr>
          <w:p w14:paraId="3DB16222"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1050</w:t>
            </w:r>
          </w:p>
        </w:tc>
      </w:tr>
      <w:tr w:rsidR="00C4242B" w:rsidRPr="008A1F58" w14:paraId="10ADB535" w14:textId="77777777" w:rsidTr="00A8444B">
        <w:trPr>
          <w:trHeight w:val="285"/>
        </w:trPr>
        <w:tc>
          <w:tcPr>
            <w:tcW w:w="1200" w:type="dxa"/>
            <w:tcBorders>
              <w:top w:val="nil"/>
              <w:left w:val="nil"/>
              <w:bottom w:val="nil"/>
              <w:right w:val="nil"/>
            </w:tcBorders>
            <w:shd w:val="clear" w:color="auto" w:fill="BFBFBF" w:themeFill="background1" w:themeFillShade="BF"/>
            <w:noWrap/>
            <w:vAlign w:val="bottom"/>
            <w:hideMark/>
          </w:tcPr>
          <w:p w14:paraId="1D840CB8"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2013</w:t>
            </w:r>
          </w:p>
        </w:tc>
        <w:tc>
          <w:tcPr>
            <w:tcW w:w="1200" w:type="dxa"/>
            <w:tcBorders>
              <w:top w:val="nil"/>
              <w:left w:val="nil"/>
              <w:bottom w:val="nil"/>
              <w:right w:val="nil"/>
            </w:tcBorders>
            <w:shd w:val="clear" w:color="auto" w:fill="BFBFBF" w:themeFill="background1" w:themeFillShade="BF"/>
            <w:noWrap/>
            <w:vAlign w:val="bottom"/>
            <w:hideMark/>
          </w:tcPr>
          <w:p w14:paraId="6DE8A278"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1070</w:t>
            </w:r>
          </w:p>
        </w:tc>
      </w:tr>
      <w:tr w:rsidR="00C4242B" w:rsidRPr="008A1F58" w14:paraId="25118088" w14:textId="77777777" w:rsidTr="00A8444B">
        <w:trPr>
          <w:trHeight w:val="285"/>
        </w:trPr>
        <w:tc>
          <w:tcPr>
            <w:tcW w:w="1200" w:type="dxa"/>
            <w:tcBorders>
              <w:top w:val="nil"/>
              <w:left w:val="nil"/>
              <w:bottom w:val="nil"/>
              <w:right w:val="nil"/>
            </w:tcBorders>
            <w:shd w:val="clear" w:color="auto" w:fill="BFBFBF" w:themeFill="background1" w:themeFillShade="BF"/>
            <w:noWrap/>
            <w:vAlign w:val="bottom"/>
            <w:hideMark/>
          </w:tcPr>
          <w:p w14:paraId="730D5D09"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2014</w:t>
            </w:r>
          </w:p>
        </w:tc>
        <w:tc>
          <w:tcPr>
            <w:tcW w:w="1200" w:type="dxa"/>
            <w:tcBorders>
              <w:top w:val="nil"/>
              <w:left w:val="nil"/>
              <w:bottom w:val="nil"/>
              <w:right w:val="nil"/>
            </w:tcBorders>
            <w:shd w:val="clear" w:color="auto" w:fill="BFBFBF" w:themeFill="background1" w:themeFillShade="BF"/>
            <w:noWrap/>
            <w:vAlign w:val="bottom"/>
            <w:hideMark/>
          </w:tcPr>
          <w:p w14:paraId="62B7179B"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1150</w:t>
            </w:r>
          </w:p>
        </w:tc>
      </w:tr>
      <w:tr w:rsidR="00C4242B" w:rsidRPr="008A1F58" w14:paraId="0FD4C663" w14:textId="77777777" w:rsidTr="00A8444B">
        <w:trPr>
          <w:trHeight w:val="285"/>
        </w:trPr>
        <w:tc>
          <w:tcPr>
            <w:tcW w:w="1200" w:type="dxa"/>
            <w:tcBorders>
              <w:top w:val="nil"/>
              <w:left w:val="nil"/>
              <w:bottom w:val="nil"/>
              <w:right w:val="nil"/>
            </w:tcBorders>
            <w:shd w:val="clear" w:color="auto" w:fill="BFBFBF" w:themeFill="background1" w:themeFillShade="BF"/>
            <w:noWrap/>
            <w:vAlign w:val="bottom"/>
            <w:hideMark/>
          </w:tcPr>
          <w:p w14:paraId="2B7CB879"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2015</w:t>
            </w:r>
          </w:p>
        </w:tc>
        <w:tc>
          <w:tcPr>
            <w:tcW w:w="1200" w:type="dxa"/>
            <w:tcBorders>
              <w:top w:val="nil"/>
              <w:left w:val="nil"/>
              <w:bottom w:val="nil"/>
              <w:right w:val="nil"/>
            </w:tcBorders>
            <w:shd w:val="clear" w:color="auto" w:fill="BFBFBF" w:themeFill="background1" w:themeFillShade="BF"/>
            <w:noWrap/>
            <w:vAlign w:val="bottom"/>
            <w:hideMark/>
          </w:tcPr>
          <w:p w14:paraId="6ABDD657"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1060</w:t>
            </w:r>
          </w:p>
        </w:tc>
      </w:tr>
      <w:tr w:rsidR="00C4242B" w:rsidRPr="008A1F58" w14:paraId="0661E6F2" w14:textId="77777777" w:rsidTr="00A8444B">
        <w:trPr>
          <w:trHeight w:val="285"/>
        </w:trPr>
        <w:tc>
          <w:tcPr>
            <w:tcW w:w="1200" w:type="dxa"/>
            <w:tcBorders>
              <w:top w:val="nil"/>
              <w:left w:val="nil"/>
              <w:bottom w:val="nil"/>
              <w:right w:val="nil"/>
            </w:tcBorders>
            <w:shd w:val="clear" w:color="auto" w:fill="BFBFBF" w:themeFill="background1" w:themeFillShade="BF"/>
            <w:noWrap/>
            <w:vAlign w:val="bottom"/>
            <w:hideMark/>
          </w:tcPr>
          <w:p w14:paraId="70CB8453"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2016</w:t>
            </w:r>
          </w:p>
        </w:tc>
        <w:tc>
          <w:tcPr>
            <w:tcW w:w="1200" w:type="dxa"/>
            <w:tcBorders>
              <w:top w:val="nil"/>
              <w:left w:val="nil"/>
              <w:bottom w:val="nil"/>
              <w:right w:val="nil"/>
            </w:tcBorders>
            <w:shd w:val="clear" w:color="auto" w:fill="BFBFBF" w:themeFill="background1" w:themeFillShade="BF"/>
            <w:noWrap/>
            <w:vAlign w:val="bottom"/>
            <w:hideMark/>
          </w:tcPr>
          <w:p w14:paraId="4AA0657A" w14:textId="77777777" w:rsidR="00C4242B" w:rsidRPr="008A1F58" w:rsidRDefault="00C4242B" w:rsidP="00A8444B">
            <w:pPr>
              <w:spacing w:after="0" w:line="240" w:lineRule="auto"/>
              <w:jc w:val="right"/>
              <w:rPr>
                <w:rFonts w:ascii="Calibri" w:eastAsia="Times New Roman" w:hAnsi="Calibri" w:cs="Calibri"/>
                <w:color w:val="000000"/>
                <w:lang w:val="de-CH" w:eastAsia="de-CH"/>
              </w:rPr>
            </w:pPr>
            <w:r w:rsidRPr="008A1F58">
              <w:rPr>
                <w:rFonts w:ascii="Calibri" w:eastAsia="Times New Roman" w:hAnsi="Calibri" w:cs="Calibri"/>
                <w:color w:val="000000"/>
                <w:lang w:val="de-CH" w:eastAsia="de-CH"/>
              </w:rPr>
              <w:t>1100</w:t>
            </w:r>
          </w:p>
        </w:tc>
      </w:tr>
    </w:tbl>
    <w:p w14:paraId="74E57B6C" w14:textId="77777777" w:rsidR="00C4242B" w:rsidRDefault="00C4242B" w:rsidP="00C4242B">
      <w:r w:rsidRPr="00846193">
        <w:br w:type="textWrapping" w:clear="all"/>
      </w:r>
    </w:p>
    <w:p w14:paraId="22BCD034" w14:textId="45B19EE1" w:rsidR="00C4242B" w:rsidRDefault="000B4DBB" w:rsidP="000B4DBB">
      <w:pPr>
        <w:spacing w:before="40" w:after="120"/>
        <w:ind w:left="0" w:firstLine="0"/>
        <w:jc w:val="left"/>
      </w:pPr>
      <w:r w:rsidRPr="00060866">
        <w:rPr>
          <w:b/>
        </w:rPr>
        <w:t>Hapi 2.</w:t>
      </w:r>
      <w:r>
        <w:t xml:space="preserve"> : N</w:t>
      </w:r>
      <w:r w:rsidR="007674D1">
        <w:t>ë</w:t>
      </w:r>
      <w:r>
        <w:t xml:space="preserve"> men</w:t>
      </w:r>
      <w:r w:rsidR="00965D9E">
        <w:t>y</w:t>
      </w:r>
      <w:r>
        <w:t>n</w:t>
      </w:r>
      <w:r w:rsidR="007674D1">
        <w:t>ë</w:t>
      </w:r>
      <w:r>
        <w:t xml:space="preserve"> Data (n</w:t>
      </w:r>
      <w:r w:rsidR="007674D1">
        <w:t>ë</w:t>
      </w:r>
      <w:r>
        <w:t xml:space="preserve"> programin excel) zgjidh opsionin </w:t>
      </w:r>
      <w:r w:rsidR="00C4242B">
        <w:t xml:space="preserve"> =&gt; forecast </w:t>
      </w:r>
      <w:r w:rsidR="007674D1">
        <w:t>ë</w:t>
      </w:r>
      <w:r w:rsidR="00C4242B">
        <w:t xml:space="preserve">orksheet =&gt; </w:t>
      </w:r>
      <w:r>
        <w:t>m</w:t>
      </w:r>
      <w:r w:rsidR="007674D1">
        <w:t>ë</w:t>
      </w:r>
      <w:r>
        <w:t xml:space="preserve"> tej zgjidh </w:t>
      </w:r>
      <w:r w:rsidR="00C4242B">
        <w:t xml:space="preserve">options, </w:t>
      </w:r>
      <w:r>
        <w:t>dhe rregullo intervalin e besueshm</w:t>
      </w:r>
      <w:r w:rsidR="007674D1">
        <w:t>ë</w:t>
      </w:r>
      <w:r>
        <w:t>ris</w:t>
      </w:r>
      <w:r w:rsidR="007674D1">
        <w:t>ë</w:t>
      </w:r>
      <w:r>
        <w:t xml:space="preserve"> (</w:t>
      </w:r>
      <w:r w:rsidR="00C4242B">
        <w:t>confidence interval</w:t>
      </w:r>
      <w:r>
        <w:t>) sipas d</w:t>
      </w:r>
      <w:r w:rsidR="007674D1">
        <w:t>ë</w:t>
      </w:r>
      <w:r>
        <w:t>shir</w:t>
      </w:r>
      <w:r w:rsidR="007674D1">
        <w:t>ë</w:t>
      </w:r>
      <w:r>
        <w:t>s</w:t>
      </w:r>
      <w:r w:rsidR="00C4242B">
        <w:t xml:space="preserve">, </w:t>
      </w:r>
      <w:r>
        <w:t>m</w:t>
      </w:r>
      <w:r w:rsidR="007674D1">
        <w:t>ë</w:t>
      </w:r>
      <w:r>
        <w:t xml:space="preserve"> tej vendos opsionin e sezonalitetit n</w:t>
      </w:r>
      <w:r w:rsidR="007674D1">
        <w:t>ë</w:t>
      </w:r>
      <w:r>
        <w:t xml:space="preserve"> m</w:t>
      </w:r>
      <w:r w:rsidR="007674D1">
        <w:t>ë</w:t>
      </w:r>
      <w:r>
        <w:t>nyr</w:t>
      </w:r>
      <w:r w:rsidR="007674D1">
        <w:t>ë</w:t>
      </w:r>
      <w:r>
        <w:t xml:space="preserve"> manuale</w:t>
      </w:r>
      <w:r w:rsidR="00C4242B">
        <w:t xml:space="preserve"> “0”, </w:t>
      </w:r>
      <w:r>
        <w:t>q</w:t>
      </w:r>
      <w:r w:rsidR="007674D1">
        <w:t>ë</w:t>
      </w:r>
      <w:r>
        <w:t xml:space="preserve"> do t</w:t>
      </w:r>
      <w:r w:rsidR="007674D1">
        <w:t>ë</w:t>
      </w:r>
      <w:r>
        <w:t xml:space="preserve"> thot</w:t>
      </w:r>
      <w:r w:rsidR="007674D1">
        <w:t>ë</w:t>
      </w:r>
      <w:r>
        <w:t xml:space="preserve"> se sezonaliteti nuk merret n</w:t>
      </w:r>
      <w:r w:rsidR="007674D1">
        <w:t>ë</w:t>
      </w:r>
      <w:r>
        <w:t xml:space="preserve"> konsiderat</w:t>
      </w:r>
      <w:r w:rsidR="007674D1">
        <w:t>ë</w:t>
      </w:r>
      <w:r>
        <w:t xml:space="preserve"> n</w:t>
      </w:r>
      <w:r w:rsidR="007674D1">
        <w:t>ë</w:t>
      </w:r>
      <w:r>
        <w:t xml:space="preserve"> rastin e t</w:t>
      </w:r>
      <w:r w:rsidR="007674D1">
        <w:t>ë</w:t>
      </w:r>
      <w:r>
        <w:t xml:space="preserve"> dh</w:t>
      </w:r>
      <w:r w:rsidR="007674D1">
        <w:t>ë</w:t>
      </w:r>
      <w:r>
        <w:t>nave vjetore</w:t>
      </w:r>
      <w:r w:rsidR="00C4242B">
        <w:t>.</w:t>
      </w:r>
      <w:r w:rsidR="00C4242B">
        <w:br/>
      </w:r>
    </w:p>
    <w:p w14:paraId="408C1902" w14:textId="3BCC0756" w:rsidR="00C4242B" w:rsidRPr="00060866" w:rsidRDefault="00391B7E" w:rsidP="00C4242B">
      <w:pPr>
        <w:pStyle w:val="ListParagraph"/>
        <w:ind w:left="0"/>
        <w:rPr>
          <w:b/>
        </w:rPr>
      </w:pPr>
      <w:r w:rsidRPr="00060866">
        <w:rPr>
          <w:b/>
        </w:rPr>
        <w:t>Automatikisht shfaqet ky rezultat</w:t>
      </w:r>
      <w:r w:rsidR="00C4242B" w:rsidRPr="00060866">
        <w:rPr>
          <w:b/>
        </w:rPr>
        <w:t>:</w:t>
      </w:r>
    </w:p>
    <w:p w14:paraId="37E70184" w14:textId="69E848BB" w:rsidR="00391B7E" w:rsidRDefault="00391B7E" w:rsidP="00C4242B">
      <w:pPr>
        <w:pStyle w:val="ListParagraph"/>
        <w:ind w:left="0"/>
      </w:pPr>
    </w:p>
    <w:p w14:paraId="0F3B2479" w14:textId="524EB721" w:rsidR="00391B7E" w:rsidRDefault="001D6241" w:rsidP="00C4242B">
      <w:pPr>
        <w:pStyle w:val="ListParagraph"/>
        <w:ind w:left="0"/>
      </w:pPr>
      <w:r>
        <w:rPr>
          <w:noProof/>
        </w:rPr>
        <w:drawing>
          <wp:inline distT="0" distB="0" distL="0" distR="0" wp14:anchorId="30D450DE" wp14:editId="4F395417">
            <wp:extent cx="7096125" cy="44767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7096125" cy="4476750"/>
                    </a:xfrm>
                    <a:prstGeom prst="rect">
                      <a:avLst/>
                    </a:prstGeom>
                  </pic:spPr>
                </pic:pic>
              </a:graphicData>
            </a:graphic>
          </wp:inline>
        </w:drawing>
      </w:r>
    </w:p>
    <w:p w14:paraId="4D6FFEE6" w14:textId="6DA0358E" w:rsidR="001D6241" w:rsidRDefault="001D6241" w:rsidP="00C4242B">
      <w:pPr>
        <w:pStyle w:val="ListParagraph"/>
        <w:ind w:left="0"/>
      </w:pPr>
    </w:p>
    <w:p w14:paraId="36338258" w14:textId="77777777" w:rsidR="001D6241" w:rsidRDefault="001D6241" w:rsidP="00C4242B">
      <w:pPr>
        <w:pStyle w:val="ListParagraph"/>
        <w:ind w:left="0"/>
      </w:pPr>
    </w:p>
    <w:p w14:paraId="17F1703B" w14:textId="67565DED" w:rsidR="00C4242B" w:rsidRDefault="001D6241" w:rsidP="005F3A19">
      <w:pPr>
        <w:ind w:left="0" w:firstLine="0"/>
        <w:rPr>
          <w:noProof/>
        </w:rPr>
      </w:pPr>
      <w:r>
        <w:rPr>
          <w:noProof/>
        </w:rPr>
        <w:lastRenderedPageBreak/>
        <w:t>Vija blu tregon vlerat aktuale, vijat portokalli tregojn</w:t>
      </w:r>
      <w:r w:rsidR="007674D1">
        <w:rPr>
          <w:noProof/>
        </w:rPr>
        <w:t>ë</w:t>
      </w:r>
      <w:r>
        <w:rPr>
          <w:noProof/>
        </w:rPr>
        <w:t xml:space="preserve"> vlerat e parashikuara (parashikimi dhe intervalet e besueshm</w:t>
      </w:r>
      <w:r w:rsidR="007674D1">
        <w:rPr>
          <w:noProof/>
        </w:rPr>
        <w:t>ë</w:t>
      </w:r>
      <w:r>
        <w:rPr>
          <w:noProof/>
        </w:rPr>
        <w:t>ris</w:t>
      </w:r>
      <w:r w:rsidR="007674D1">
        <w:rPr>
          <w:noProof/>
        </w:rPr>
        <w:t>ë</w:t>
      </w:r>
      <w:r>
        <w:rPr>
          <w:noProof/>
        </w:rPr>
        <w:t>). N</w:t>
      </w:r>
      <w:r w:rsidR="007674D1">
        <w:rPr>
          <w:noProof/>
        </w:rPr>
        <w:t>ë</w:t>
      </w:r>
      <w:r>
        <w:rPr>
          <w:noProof/>
        </w:rPr>
        <w:t xml:space="preserve"> rastin ton</w:t>
      </w:r>
      <w:r w:rsidR="007674D1">
        <w:rPr>
          <w:noProof/>
        </w:rPr>
        <w:t>ë</w:t>
      </w:r>
      <w:r>
        <w:rPr>
          <w:noProof/>
        </w:rPr>
        <w:t>, intervali i besueshm</w:t>
      </w:r>
      <w:r w:rsidR="007674D1">
        <w:rPr>
          <w:noProof/>
        </w:rPr>
        <w:t>ë</w:t>
      </w:r>
      <w:r>
        <w:rPr>
          <w:noProof/>
        </w:rPr>
        <w:t>ris</w:t>
      </w:r>
      <w:r w:rsidR="007674D1">
        <w:rPr>
          <w:noProof/>
        </w:rPr>
        <w:t>ë</w:t>
      </w:r>
      <w:r>
        <w:rPr>
          <w:noProof/>
        </w:rPr>
        <w:t xml:space="preserve"> </w:t>
      </w:r>
      <w:r w:rsidR="007674D1">
        <w:rPr>
          <w:noProof/>
        </w:rPr>
        <w:t>ë</w:t>
      </w:r>
      <w:r>
        <w:rPr>
          <w:noProof/>
        </w:rPr>
        <w:t>sht</w:t>
      </w:r>
      <w:r w:rsidR="007674D1">
        <w:rPr>
          <w:noProof/>
        </w:rPr>
        <w:t>ë</w:t>
      </w:r>
      <w:r>
        <w:rPr>
          <w:noProof/>
        </w:rPr>
        <w:t xml:space="preserve"> zgjedhur manualisht 80%. Vlerat e parashikuara varen nga vlerat e intervalit t</w:t>
      </w:r>
      <w:r w:rsidR="007674D1">
        <w:rPr>
          <w:noProof/>
        </w:rPr>
        <w:t>ë</w:t>
      </w:r>
      <w:r>
        <w:rPr>
          <w:noProof/>
        </w:rPr>
        <w:t xml:space="preserve"> besueshm</w:t>
      </w:r>
      <w:r w:rsidR="007674D1">
        <w:rPr>
          <w:noProof/>
        </w:rPr>
        <w:t>ë</w:t>
      </w:r>
      <w:r>
        <w:rPr>
          <w:noProof/>
        </w:rPr>
        <w:t>ris</w:t>
      </w:r>
      <w:r w:rsidR="007674D1">
        <w:rPr>
          <w:noProof/>
        </w:rPr>
        <w:t>ë</w:t>
      </w:r>
      <w:r>
        <w:rPr>
          <w:noProof/>
        </w:rPr>
        <w:t>. Sa m</w:t>
      </w:r>
      <w:r w:rsidR="007674D1">
        <w:rPr>
          <w:noProof/>
        </w:rPr>
        <w:t>ë</w:t>
      </w:r>
      <w:r>
        <w:rPr>
          <w:noProof/>
        </w:rPr>
        <w:t xml:space="preserve"> e lart</w:t>
      </w:r>
      <w:r w:rsidR="007674D1">
        <w:rPr>
          <w:noProof/>
        </w:rPr>
        <w:t>ë</w:t>
      </w:r>
      <w:r>
        <w:rPr>
          <w:noProof/>
        </w:rPr>
        <w:t xml:space="preserve"> besueshm</w:t>
      </w:r>
      <w:r w:rsidR="007674D1">
        <w:rPr>
          <w:noProof/>
        </w:rPr>
        <w:t>ë</w:t>
      </w:r>
      <w:r>
        <w:rPr>
          <w:noProof/>
        </w:rPr>
        <w:t>ria aq m</w:t>
      </w:r>
      <w:r w:rsidR="007674D1">
        <w:rPr>
          <w:noProof/>
        </w:rPr>
        <w:t>ë</w:t>
      </w:r>
      <w:r>
        <w:rPr>
          <w:noProof/>
        </w:rPr>
        <w:t xml:space="preserve"> e madh</w:t>
      </w:r>
      <w:r w:rsidR="007674D1">
        <w:rPr>
          <w:noProof/>
        </w:rPr>
        <w:t>ë</w:t>
      </w:r>
      <w:r>
        <w:rPr>
          <w:noProof/>
        </w:rPr>
        <w:t xml:space="preserve"> </w:t>
      </w:r>
      <w:r w:rsidR="007674D1">
        <w:rPr>
          <w:noProof/>
        </w:rPr>
        <w:t>ë</w:t>
      </w:r>
      <w:r>
        <w:rPr>
          <w:noProof/>
        </w:rPr>
        <w:t>sht</w:t>
      </w:r>
      <w:r w:rsidR="007674D1">
        <w:rPr>
          <w:noProof/>
        </w:rPr>
        <w:t>ë</w:t>
      </w:r>
      <w:r>
        <w:rPr>
          <w:noProof/>
        </w:rPr>
        <w:t xml:space="preserve"> distanca midis  vlerave n</w:t>
      </w:r>
      <w:r w:rsidR="007674D1">
        <w:rPr>
          <w:noProof/>
        </w:rPr>
        <w:t>ë</w:t>
      </w:r>
      <w:r>
        <w:rPr>
          <w:noProof/>
        </w:rPr>
        <w:t xml:space="preserve"> t</w:t>
      </w:r>
      <w:r w:rsidR="007674D1">
        <w:rPr>
          <w:noProof/>
        </w:rPr>
        <w:t>ë</w:t>
      </w:r>
      <w:r>
        <w:rPr>
          <w:noProof/>
        </w:rPr>
        <w:t xml:space="preserve"> ardhmen p</w:t>
      </w:r>
      <w:r w:rsidR="007674D1">
        <w:rPr>
          <w:noProof/>
        </w:rPr>
        <w:t>ë</w:t>
      </w:r>
      <w:r>
        <w:rPr>
          <w:noProof/>
        </w:rPr>
        <w:t>r dy nivelet e besueshm</w:t>
      </w:r>
      <w:r w:rsidR="007674D1">
        <w:rPr>
          <w:noProof/>
        </w:rPr>
        <w:t>ë</w:t>
      </w:r>
      <w:r>
        <w:rPr>
          <w:noProof/>
        </w:rPr>
        <w:t>ris</w:t>
      </w:r>
      <w:r w:rsidR="007674D1">
        <w:rPr>
          <w:noProof/>
        </w:rPr>
        <w:t>ë</w:t>
      </w:r>
      <w:r>
        <w:rPr>
          <w:noProof/>
        </w:rPr>
        <w:t xml:space="preserve"> (i sip</w:t>
      </w:r>
      <w:r w:rsidR="007674D1">
        <w:rPr>
          <w:noProof/>
        </w:rPr>
        <w:t>ë</w:t>
      </w:r>
      <w:r>
        <w:rPr>
          <w:noProof/>
        </w:rPr>
        <w:t>rmi dhe i poshtmi / upper --- lo</w:t>
      </w:r>
      <w:r w:rsidR="007674D1">
        <w:rPr>
          <w:noProof/>
        </w:rPr>
        <w:t>ë</w:t>
      </w:r>
      <w:r>
        <w:rPr>
          <w:noProof/>
        </w:rPr>
        <w:t xml:space="preserve">er). </w:t>
      </w:r>
      <w:r w:rsidR="009E6FBD">
        <w:rPr>
          <w:noProof/>
        </w:rPr>
        <w:t>Mund t</w:t>
      </w:r>
      <w:r w:rsidR="007674D1">
        <w:rPr>
          <w:noProof/>
        </w:rPr>
        <w:t>ë</w:t>
      </w:r>
      <w:r w:rsidR="009E6FBD">
        <w:rPr>
          <w:noProof/>
        </w:rPr>
        <w:t xml:space="preserve"> q</w:t>
      </w:r>
      <w:r w:rsidR="007674D1">
        <w:rPr>
          <w:noProof/>
        </w:rPr>
        <w:t>ë</w:t>
      </w:r>
      <w:r w:rsidR="009E6FBD">
        <w:rPr>
          <w:noProof/>
        </w:rPr>
        <w:t>lloj</w:t>
      </w:r>
      <w:r w:rsidR="007674D1">
        <w:rPr>
          <w:noProof/>
        </w:rPr>
        <w:t>ë</w:t>
      </w:r>
      <w:r w:rsidR="009E6FBD">
        <w:rPr>
          <w:noProof/>
        </w:rPr>
        <w:t xml:space="preserve"> q</w:t>
      </w:r>
      <w:r w:rsidR="007674D1">
        <w:rPr>
          <w:noProof/>
        </w:rPr>
        <w:t>ë</w:t>
      </w:r>
      <w:r w:rsidR="009E6FBD">
        <w:rPr>
          <w:noProof/>
        </w:rPr>
        <w:t xml:space="preserve"> vlerat n</w:t>
      </w:r>
      <w:r w:rsidR="007674D1">
        <w:rPr>
          <w:noProof/>
        </w:rPr>
        <w:t>ë</w:t>
      </w:r>
      <w:r w:rsidR="009E6FBD">
        <w:rPr>
          <w:noProof/>
        </w:rPr>
        <w:t xml:space="preserve"> t</w:t>
      </w:r>
      <w:r w:rsidR="007674D1">
        <w:rPr>
          <w:noProof/>
        </w:rPr>
        <w:t>ë</w:t>
      </w:r>
      <w:r w:rsidR="009E6FBD">
        <w:rPr>
          <w:noProof/>
        </w:rPr>
        <w:t xml:space="preserve"> ardhmen t</w:t>
      </w:r>
      <w:r w:rsidR="007674D1">
        <w:rPr>
          <w:noProof/>
        </w:rPr>
        <w:t>ë</w:t>
      </w:r>
      <w:r w:rsidR="009E6FBD">
        <w:rPr>
          <w:noProof/>
        </w:rPr>
        <w:t xml:space="preserve"> faktohen jasht</w:t>
      </w:r>
      <w:r w:rsidR="007674D1">
        <w:rPr>
          <w:noProof/>
        </w:rPr>
        <w:t>ë</w:t>
      </w:r>
      <w:r w:rsidR="009E6FBD">
        <w:rPr>
          <w:noProof/>
        </w:rPr>
        <w:t xml:space="preserve"> intervalit t</w:t>
      </w:r>
      <w:r w:rsidR="007674D1">
        <w:rPr>
          <w:noProof/>
        </w:rPr>
        <w:t>ë</w:t>
      </w:r>
      <w:r w:rsidR="009E6FBD">
        <w:rPr>
          <w:noProof/>
        </w:rPr>
        <w:t xml:space="preserve"> besueshm</w:t>
      </w:r>
      <w:r w:rsidR="007674D1">
        <w:rPr>
          <w:noProof/>
        </w:rPr>
        <w:t>ë</w:t>
      </w:r>
      <w:r w:rsidR="009E6FBD">
        <w:rPr>
          <w:noProof/>
        </w:rPr>
        <w:t>ris</w:t>
      </w:r>
      <w:r w:rsidR="007674D1">
        <w:rPr>
          <w:noProof/>
        </w:rPr>
        <w:t>ë</w:t>
      </w:r>
      <w:r w:rsidR="009E6FBD">
        <w:rPr>
          <w:noProof/>
        </w:rPr>
        <w:t>; megjithat</w:t>
      </w:r>
      <w:r w:rsidR="007674D1">
        <w:rPr>
          <w:noProof/>
        </w:rPr>
        <w:t>ë</w:t>
      </w:r>
      <w:r w:rsidR="009E6FBD">
        <w:rPr>
          <w:noProof/>
        </w:rPr>
        <w:t xml:space="preserve"> probabiliteti q</w:t>
      </w:r>
      <w:r w:rsidR="007674D1">
        <w:rPr>
          <w:noProof/>
        </w:rPr>
        <w:t>ë</w:t>
      </w:r>
      <w:r w:rsidR="009E6FBD">
        <w:rPr>
          <w:noProof/>
        </w:rPr>
        <w:t xml:space="preserve"> ato t</w:t>
      </w:r>
      <w:r w:rsidR="007674D1">
        <w:rPr>
          <w:noProof/>
        </w:rPr>
        <w:t>ë</w:t>
      </w:r>
      <w:r w:rsidR="009E6FBD">
        <w:rPr>
          <w:noProof/>
        </w:rPr>
        <w:t xml:space="preserve"> materializohen / faktohen jasht</w:t>
      </w:r>
      <w:r w:rsidR="007674D1">
        <w:rPr>
          <w:noProof/>
        </w:rPr>
        <w:t>ë</w:t>
      </w:r>
      <w:r w:rsidR="009E6FBD">
        <w:rPr>
          <w:noProof/>
        </w:rPr>
        <w:t xml:space="preserve"> k</w:t>
      </w:r>
      <w:r w:rsidR="007674D1">
        <w:rPr>
          <w:noProof/>
        </w:rPr>
        <w:t>ë</w:t>
      </w:r>
      <w:r w:rsidR="009E6FBD">
        <w:rPr>
          <w:noProof/>
        </w:rPr>
        <w:t>tij intervali</w:t>
      </w:r>
      <w:r w:rsidR="005F3A19">
        <w:rPr>
          <w:noProof/>
        </w:rPr>
        <w:t xml:space="preserve"> jan</w:t>
      </w:r>
      <w:r w:rsidR="007674D1">
        <w:rPr>
          <w:noProof/>
        </w:rPr>
        <w:t>ë</w:t>
      </w:r>
      <w:r w:rsidR="005F3A19">
        <w:rPr>
          <w:noProof/>
        </w:rPr>
        <w:t xml:space="preserve"> t</w:t>
      </w:r>
      <w:r w:rsidR="007674D1">
        <w:rPr>
          <w:noProof/>
        </w:rPr>
        <w:t>ë</w:t>
      </w:r>
      <w:r w:rsidR="005F3A19">
        <w:rPr>
          <w:noProof/>
        </w:rPr>
        <w:t xml:space="preserve"> vogla kur intervali i besueshm</w:t>
      </w:r>
      <w:r w:rsidR="007674D1">
        <w:rPr>
          <w:noProof/>
        </w:rPr>
        <w:t>ë</w:t>
      </w:r>
      <w:r w:rsidR="005F3A19">
        <w:rPr>
          <w:noProof/>
        </w:rPr>
        <w:t>ris</w:t>
      </w:r>
      <w:r w:rsidR="007674D1">
        <w:rPr>
          <w:noProof/>
        </w:rPr>
        <w:t>ë</w:t>
      </w:r>
      <w:r w:rsidR="005F3A19">
        <w:rPr>
          <w:noProof/>
        </w:rPr>
        <w:t xml:space="preserve"> </w:t>
      </w:r>
      <w:r w:rsidR="007674D1">
        <w:rPr>
          <w:noProof/>
        </w:rPr>
        <w:t>ë</w:t>
      </w:r>
      <w:r w:rsidR="005F3A19">
        <w:rPr>
          <w:noProof/>
        </w:rPr>
        <w:t>sht</w:t>
      </w:r>
      <w:r w:rsidR="007674D1">
        <w:rPr>
          <w:noProof/>
        </w:rPr>
        <w:t>ë</w:t>
      </w:r>
      <w:r w:rsidR="005F3A19">
        <w:rPr>
          <w:noProof/>
        </w:rPr>
        <w:t xml:space="preserve"> i madh.</w:t>
      </w:r>
    </w:p>
    <w:p w14:paraId="246B51D7" w14:textId="72FA0BFE" w:rsidR="00C4242B" w:rsidRPr="004E5C17" w:rsidRDefault="005F3A19" w:rsidP="00C4242B">
      <w:pPr>
        <w:rPr>
          <w:b/>
        </w:rPr>
      </w:pPr>
      <w:r>
        <w:rPr>
          <w:b/>
        </w:rPr>
        <w:t>Rezultati i opsionit t</w:t>
      </w:r>
      <w:r w:rsidR="007674D1">
        <w:rPr>
          <w:b/>
        </w:rPr>
        <w:t>ë</w:t>
      </w:r>
      <w:r>
        <w:rPr>
          <w:b/>
        </w:rPr>
        <w:t xml:space="preserve"> E</w:t>
      </w:r>
      <w:r w:rsidR="00C4242B" w:rsidRPr="004E5C17">
        <w:rPr>
          <w:b/>
        </w:rPr>
        <w:t>xcel forecasting chart</w:t>
      </w:r>
    </w:p>
    <w:p w14:paraId="1E056E33" w14:textId="2D807EF7" w:rsidR="005A2934" w:rsidRDefault="005F3A19" w:rsidP="00FA67CD">
      <w:pPr>
        <w:ind w:left="0" w:firstLine="0"/>
      </w:pPr>
      <w:r>
        <w:t>Kur p</w:t>
      </w:r>
      <w:r w:rsidR="007674D1">
        <w:t>ë</w:t>
      </w:r>
      <w:r>
        <w:t xml:space="preserve">rzgjedhim </w:t>
      </w:r>
      <w:r w:rsidR="005A2934">
        <w:t>“OK” automatikisht marrim nj</w:t>
      </w:r>
      <w:r w:rsidR="007674D1">
        <w:t>ë</w:t>
      </w:r>
      <w:r w:rsidR="005A2934">
        <w:t xml:space="preserve"> tabel</w:t>
      </w:r>
      <w:r w:rsidR="007674D1">
        <w:t>ë</w:t>
      </w:r>
      <w:r w:rsidR="005A2934">
        <w:t xml:space="preserve"> dhe nj</w:t>
      </w:r>
      <w:r w:rsidR="007674D1">
        <w:t>ë</w:t>
      </w:r>
      <w:r w:rsidR="005A2934">
        <w:t xml:space="preserve"> grafik me periudhat e parashikuara p</w:t>
      </w:r>
      <w:r w:rsidR="007674D1">
        <w:t>ë</w:t>
      </w:r>
      <w:r w:rsidR="005A2934">
        <w:t>r kat</w:t>
      </w:r>
      <w:r w:rsidR="007674D1">
        <w:t>ë</w:t>
      </w:r>
      <w:r w:rsidR="005A2934">
        <w:t>r vitet e ardhshme</w:t>
      </w:r>
      <w:r w:rsidR="00FA67CD">
        <w:t xml:space="preserve"> sikurse paraqitet m</w:t>
      </w:r>
      <w:r w:rsidR="007674D1">
        <w:t>ë</w:t>
      </w:r>
      <w:r w:rsidR="00FA67CD">
        <w:t xml:space="preserve"> posht</w:t>
      </w:r>
      <w:r w:rsidR="007674D1">
        <w:t>ë</w:t>
      </w:r>
      <w:r w:rsidR="00FA67CD">
        <w:t>:</w:t>
      </w:r>
    </w:p>
    <w:tbl>
      <w:tblPr>
        <w:tblW w:w="10716" w:type="dxa"/>
        <w:tblLook w:val="04A0" w:firstRow="1" w:lastRow="0" w:firstColumn="1" w:lastColumn="0" w:noHBand="0" w:noVBand="1"/>
      </w:tblPr>
      <w:tblGrid>
        <w:gridCol w:w="1176"/>
        <w:gridCol w:w="992"/>
        <w:gridCol w:w="1496"/>
        <w:gridCol w:w="3036"/>
        <w:gridCol w:w="3056"/>
        <w:gridCol w:w="976"/>
      </w:tblGrid>
      <w:tr w:rsidR="005F3A19" w:rsidRPr="005F3A19" w14:paraId="23A50509" w14:textId="77777777" w:rsidTr="00FA67CD">
        <w:trPr>
          <w:trHeight w:val="300"/>
        </w:trPr>
        <w:tc>
          <w:tcPr>
            <w:tcW w:w="1176" w:type="dxa"/>
            <w:tcBorders>
              <w:top w:val="nil"/>
              <w:left w:val="nil"/>
              <w:bottom w:val="single" w:sz="12" w:space="0" w:color="FFFFFF"/>
              <w:right w:val="single" w:sz="4" w:space="0" w:color="FFFFFF"/>
            </w:tcBorders>
            <w:shd w:val="clear" w:color="4F81BD" w:fill="4F81BD"/>
            <w:noWrap/>
            <w:vAlign w:val="bottom"/>
            <w:hideMark/>
          </w:tcPr>
          <w:p w14:paraId="1F955051" w14:textId="77777777" w:rsidR="005F3A19" w:rsidRDefault="005F3A19" w:rsidP="005F3A19">
            <w:pPr>
              <w:spacing w:after="0" w:line="240" w:lineRule="auto"/>
              <w:ind w:left="0" w:firstLine="0"/>
              <w:jc w:val="left"/>
              <w:rPr>
                <w:rFonts w:ascii="Calibri" w:eastAsia="Times New Roman" w:hAnsi="Calibri" w:cs="Times New Roman"/>
                <w:b/>
                <w:bCs/>
                <w:color w:val="FFFFFF"/>
              </w:rPr>
            </w:pPr>
            <w:r w:rsidRPr="005F3A19">
              <w:rPr>
                <w:rFonts w:ascii="Calibri" w:eastAsia="Times New Roman" w:hAnsi="Calibri" w:cs="Times New Roman"/>
                <w:b/>
                <w:bCs/>
                <w:color w:val="FFFFFF"/>
              </w:rPr>
              <w:t>T</w:t>
            </w:r>
            <w:r w:rsidR="0048294E">
              <w:rPr>
                <w:rFonts w:ascii="Calibri" w:eastAsia="Times New Roman" w:hAnsi="Calibri" w:cs="Times New Roman"/>
                <w:b/>
                <w:bCs/>
                <w:color w:val="FFFFFF"/>
              </w:rPr>
              <w:t xml:space="preserve"> </w:t>
            </w:r>
          </w:p>
          <w:p w14:paraId="498EF980" w14:textId="37EEB951" w:rsidR="0048294E" w:rsidRPr="005F3A19" w:rsidRDefault="0048294E" w:rsidP="005F3A19">
            <w:pPr>
              <w:spacing w:after="0" w:line="240" w:lineRule="auto"/>
              <w:ind w:left="0" w:firstLine="0"/>
              <w:jc w:val="left"/>
              <w:rPr>
                <w:rFonts w:ascii="Calibri" w:eastAsia="Times New Roman" w:hAnsi="Calibri" w:cs="Times New Roman"/>
                <w:b/>
                <w:bCs/>
                <w:color w:val="FFFFFF"/>
              </w:rPr>
            </w:pPr>
            <w:r w:rsidRPr="003B2244">
              <w:rPr>
                <w:rFonts w:ascii="Calibri" w:eastAsia="Times New Roman" w:hAnsi="Calibri" w:cs="Times New Roman"/>
                <w:b/>
                <w:bCs/>
                <w:color w:val="FFFF00"/>
              </w:rPr>
              <w:t>(Vitet)</w:t>
            </w:r>
          </w:p>
        </w:tc>
        <w:tc>
          <w:tcPr>
            <w:tcW w:w="976" w:type="dxa"/>
            <w:tcBorders>
              <w:top w:val="nil"/>
              <w:left w:val="single" w:sz="4" w:space="0" w:color="FFFFFF"/>
              <w:bottom w:val="single" w:sz="12" w:space="0" w:color="FFFFFF"/>
              <w:right w:val="single" w:sz="4" w:space="0" w:color="FFFFFF"/>
            </w:tcBorders>
            <w:shd w:val="clear" w:color="4F81BD" w:fill="4F81BD"/>
            <w:noWrap/>
            <w:vAlign w:val="bottom"/>
            <w:hideMark/>
          </w:tcPr>
          <w:p w14:paraId="6CBE797F" w14:textId="77777777" w:rsidR="005F3A19" w:rsidRDefault="005F3A19" w:rsidP="005F3A19">
            <w:pPr>
              <w:spacing w:after="0" w:line="240" w:lineRule="auto"/>
              <w:ind w:left="0" w:firstLine="0"/>
              <w:jc w:val="left"/>
              <w:rPr>
                <w:rFonts w:ascii="Calibri" w:eastAsia="Times New Roman" w:hAnsi="Calibri" w:cs="Times New Roman"/>
                <w:b/>
                <w:bCs/>
                <w:color w:val="FFFFFF"/>
              </w:rPr>
            </w:pPr>
            <w:r w:rsidRPr="005F3A19">
              <w:rPr>
                <w:rFonts w:ascii="Calibri" w:eastAsia="Times New Roman" w:hAnsi="Calibri" w:cs="Times New Roman"/>
                <w:b/>
                <w:bCs/>
                <w:color w:val="FFFFFF"/>
              </w:rPr>
              <w:t>At</w:t>
            </w:r>
          </w:p>
          <w:p w14:paraId="0D068B6E" w14:textId="630A24CA" w:rsidR="0048294E" w:rsidRPr="005F3A19" w:rsidRDefault="0048294E" w:rsidP="005F3A19">
            <w:pPr>
              <w:spacing w:after="0" w:line="240" w:lineRule="auto"/>
              <w:ind w:left="0" w:firstLine="0"/>
              <w:jc w:val="left"/>
              <w:rPr>
                <w:rFonts w:ascii="Calibri" w:eastAsia="Times New Roman" w:hAnsi="Calibri" w:cs="Times New Roman"/>
                <w:b/>
                <w:bCs/>
                <w:color w:val="FFFFFF"/>
              </w:rPr>
            </w:pPr>
            <w:r w:rsidRPr="003B2244">
              <w:rPr>
                <w:rFonts w:ascii="Calibri" w:eastAsia="Times New Roman" w:hAnsi="Calibri" w:cs="Times New Roman"/>
                <w:b/>
                <w:bCs/>
                <w:color w:val="FFFF00"/>
              </w:rPr>
              <w:t>(Vlerat Aktuale)</w:t>
            </w:r>
          </w:p>
        </w:tc>
        <w:tc>
          <w:tcPr>
            <w:tcW w:w="1496" w:type="dxa"/>
            <w:tcBorders>
              <w:top w:val="nil"/>
              <w:left w:val="single" w:sz="4" w:space="0" w:color="FFFFFF"/>
              <w:bottom w:val="single" w:sz="12" w:space="0" w:color="FFFFFF"/>
              <w:right w:val="single" w:sz="4" w:space="0" w:color="FFFFFF"/>
            </w:tcBorders>
            <w:shd w:val="clear" w:color="4F81BD" w:fill="4F81BD"/>
            <w:noWrap/>
            <w:vAlign w:val="bottom"/>
            <w:hideMark/>
          </w:tcPr>
          <w:p w14:paraId="58C86D15" w14:textId="77777777" w:rsidR="005F3A19" w:rsidRDefault="005F3A19" w:rsidP="005F3A19">
            <w:pPr>
              <w:spacing w:after="0" w:line="240" w:lineRule="auto"/>
              <w:ind w:left="0" w:firstLine="0"/>
              <w:jc w:val="left"/>
              <w:rPr>
                <w:rFonts w:ascii="Calibri" w:eastAsia="Times New Roman" w:hAnsi="Calibri" w:cs="Times New Roman"/>
                <w:b/>
                <w:bCs/>
                <w:color w:val="FFFFFF"/>
              </w:rPr>
            </w:pPr>
            <w:r w:rsidRPr="005F3A19">
              <w:rPr>
                <w:rFonts w:ascii="Calibri" w:eastAsia="Times New Roman" w:hAnsi="Calibri" w:cs="Times New Roman"/>
                <w:b/>
                <w:bCs/>
                <w:color w:val="FFFFFF"/>
              </w:rPr>
              <w:t>Forecast(At)</w:t>
            </w:r>
          </w:p>
          <w:p w14:paraId="4F1FABF7" w14:textId="5044395C" w:rsidR="0048294E" w:rsidRPr="005F3A19" w:rsidRDefault="0048294E" w:rsidP="005F3A19">
            <w:pPr>
              <w:spacing w:after="0" w:line="240" w:lineRule="auto"/>
              <w:ind w:left="0" w:firstLine="0"/>
              <w:jc w:val="left"/>
              <w:rPr>
                <w:rFonts w:ascii="Calibri" w:eastAsia="Times New Roman" w:hAnsi="Calibri" w:cs="Times New Roman"/>
                <w:b/>
                <w:bCs/>
                <w:color w:val="FFFFFF"/>
              </w:rPr>
            </w:pPr>
            <w:r w:rsidRPr="003B2244">
              <w:rPr>
                <w:rFonts w:ascii="Calibri" w:eastAsia="Times New Roman" w:hAnsi="Calibri" w:cs="Times New Roman"/>
                <w:b/>
                <w:bCs/>
                <w:color w:val="FFFF00"/>
              </w:rPr>
              <w:t>(Vlerat e parashikuara)</w:t>
            </w:r>
          </w:p>
        </w:tc>
        <w:tc>
          <w:tcPr>
            <w:tcW w:w="3036" w:type="dxa"/>
            <w:tcBorders>
              <w:top w:val="nil"/>
              <w:left w:val="single" w:sz="4" w:space="0" w:color="FFFFFF"/>
              <w:bottom w:val="single" w:sz="12" w:space="0" w:color="FFFFFF"/>
              <w:right w:val="single" w:sz="4" w:space="0" w:color="FFFFFF"/>
            </w:tcBorders>
            <w:shd w:val="clear" w:color="4F81BD" w:fill="4F81BD"/>
            <w:noWrap/>
            <w:vAlign w:val="bottom"/>
            <w:hideMark/>
          </w:tcPr>
          <w:p w14:paraId="4EAADE5E" w14:textId="7C24E7A3" w:rsidR="005F3A19" w:rsidRDefault="005F3A19" w:rsidP="005F3A19">
            <w:pPr>
              <w:spacing w:after="0" w:line="240" w:lineRule="auto"/>
              <w:ind w:left="0" w:firstLine="0"/>
              <w:jc w:val="left"/>
              <w:rPr>
                <w:rFonts w:ascii="Calibri" w:eastAsia="Times New Roman" w:hAnsi="Calibri" w:cs="Times New Roman"/>
                <w:b/>
                <w:bCs/>
                <w:color w:val="FFFFFF"/>
              </w:rPr>
            </w:pPr>
            <w:r w:rsidRPr="005F3A19">
              <w:rPr>
                <w:rFonts w:ascii="Calibri" w:eastAsia="Times New Roman" w:hAnsi="Calibri" w:cs="Times New Roman"/>
                <w:b/>
                <w:bCs/>
                <w:color w:val="FFFFFF"/>
              </w:rPr>
              <w:t>Lo</w:t>
            </w:r>
            <w:r w:rsidR="007674D1">
              <w:rPr>
                <w:rFonts w:ascii="Calibri" w:eastAsia="Times New Roman" w:hAnsi="Calibri" w:cs="Times New Roman"/>
                <w:b/>
                <w:bCs/>
                <w:color w:val="FFFFFF"/>
              </w:rPr>
              <w:t>ë</w:t>
            </w:r>
            <w:r w:rsidRPr="005F3A19">
              <w:rPr>
                <w:rFonts w:ascii="Calibri" w:eastAsia="Times New Roman" w:hAnsi="Calibri" w:cs="Times New Roman"/>
                <w:b/>
                <w:bCs/>
                <w:color w:val="FFFFFF"/>
              </w:rPr>
              <w:t>er Confidence Bound(At)</w:t>
            </w:r>
          </w:p>
          <w:p w14:paraId="0D14F4A1" w14:textId="31224C86" w:rsidR="0048294E" w:rsidRPr="005F3A19" w:rsidRDefault="0048294E" w:rsidP="005F3A19">
            <w:pPr>
              <w:spacing w:after="0" w:line="240" w:lineRule="auto"/>
              <w:ind w:left="0" w:firstLine="0"/>
              <w:jc w:val="left"/>
              <w:rPr>
                <w:rFonts w:ascii="Calibri" w:eastAsia="Times New Roman" w:hAnsi="Calibri" w:cs="Times New Roman"/>
                <w:b/>
                <w:bCs/>
                <w:color w:val="FFFFFF"/>
              </w:rPr>
            </w:pPr>
            <w:r w:rsidRPr="003B2244">
              <w:rPr>
                <w:rFonts w:ascii="Calibri" w:eastAsia="Times New Roman" w:hAnsi="Calibri" w:cs="Times New Roman"/>
                <w:b/>
                <w:bCs/>
                <w:color w:val="FFFF00"/>
              </w:rPr>
              <w:t>(kufiri i posht</w:t>
            </w:r>
            <w:r w:rsidR="007674D1">
              <w:rPr>
                <w:rFonts w:ascii="Calibri" w:eastAsia="Times New Roman" w:hAnsi="Calibri" w:cs="Times New Roman"/>
                <w:b/>
                <w:bCs/>
                <w:color w:val="FFFF00"/>
              </w:rPr>
              <w:t>ë</w:t>
            </w:r>
            <w:r w:rsidRPr="003B2244">
              <w:rPr>
                <w:rFonts w:ascii="Calibri" w:eastAsia="Times New Roman" w:hAnsi="Calibri" w:cs="Times New Roman"/>
                <w:b/>
                <w:bCs/>
                <w:color w:val="FFFF00"/>
              </w:rPr>
              <w:t>m i besueshm</w:t>
            </w:r>
            <w:r w:rsidR="007674D1">
              <w:rPr>
                <w:rFonts w:ascii="Calibri" w:eastAsia="Times New Roman" w:hAnsi="Calibri" w:cs="Times New Roman"/>
                <w:b/>
                <w:bCs/>
                <w:color w:val="FFFF00"/>
              </w:rPr>
              <w:t>ë</w:t>
            </w:r>
            <w:r w:rsidRPr="003B2244">
              <w:rPr>
                <w:rFonts w:ascii="Calibri" w:eastAsia="Times New Roman" w:hAnsi="Calibri" w:cs="Times New Roman"/>
                <w:b/>
                <w:bCs/>
                <w:color w:val="FFFF00"/>
              </w:rPr>
              <w:t>ris</w:t>
            </w:r>
            <w:r w:rsidR="007674D1">
              <w:rPr>
                <w:rFonts w:ascii="Calibri" w:eastAsia="Times New Roman" w:hAnsi="Calibri" w:cs="Times New Roman"/>
                <w:b/>
                <w:bCs/>
                <w:color w:val="FFFF00"/>
              </w:rPr>
              <w:t>ë</w:t>
            </w:r>
            <w:r w:rsidRPr="003B2244">
              <w:rPr>
                <w:rFonts w:ascii="Calibri" w:eastAsia="Times New Roman" w:hAnsi="Calibri" w:cs="Times New Roman"/>
                <w:b/>
                <w:bCs/>
                <w:color w:val="FFFF00"/>
              </w:rPr>
              <w:t>)</w:t>
            </w:r>
          </w:p>
        </w:tc>
        <w:tc>
          <w:tcPr>
            <w:tcW w:w="3056" w:type="dxa"/>
            <w:tcBorders>
              <w:top w:val="nil"/>
              <w:left w:val="single" w:sz="4" w:space="0" w:color="FFFFFF"/>
              <w:bottom w:val="single" w:sz="12" w:space="0" w:color="FFFFFF"/>
              <w:right w:val="nil"/>
            </w:tcBorders>
            <w:shd w:val="clear" w:color="4F81BD" w:fill="4F81BD"/>
            <w:noWrap/>
            <w:vAlign w:val="bottom"/>
            <w:hideMark/>
          </w:tcPr>
          <w:p w14:paraId="1420DB49" w14:textId="77777777" w:rsidR="005F3A19" w:rsidRDefault="005F3A19" w:rsidP="005F3A19">
            <w:pPr>
              <w:spacing w:after="0" w:line="240" w:lineRule="auto"/>
              <w:ind w:left="0" w:firstLine="0"/>
              <w:jc w:val="left"/>
              <w:rPr>
                <w:rFonts w:ascii="Calibri" w:eastAsia="Times New Roman" w:hAnsi="Calibri" w:cs="Times New Roman"/>
                <w:b/>
                <w:bCs/>
                <w:color w:val="FFFFFF"/>
              </w:rPr>
            </w:pPr>
            <w:r w:rsidRPr="005F3A19">
              <w:rPr>
                <w:rFonts w:ascii="Calibri" w:eastAsia="Times New Roman" w:hAnsi="Calibri" w:cs="Times New Roman"/>
                <w:b/>
                <w:bCs/>
                <w:color w:val="FFFFFF"/>
              </w:rPr>
              <w:t>Upper Confidence Bound(At)</w:t>
            </w:r>
          </w:p>
          <w:p w14:paraId="77F98C6B" w14:textId="7A3A5E62" w:rsidR="0048294E" w:rsidRPr="005F3A19" w:rsidRDefault="0048294E" w:rsidP="005F3A19">
            <w:pPr>
              <w:spacing w:after="0" w:line="240" w:lineRule="auto"/>
              <w:ind w:left="0" w:firstLine="0"/>
              <w:jc w:val="left"/>
              <w:rPr>
                <w:rFonts w:ascii="Calibri" w:eastAsia="Times New Roman" w:hAnsi="Calibri" w:cs="Times New Roman"/>
                <w:b/>
                <w:bCs/>
                <w:color w:val="FFFFFF"/>
              </w:rPr>
            </w:pPr>
            <w:r w:rsidRPr="003B2244">
              <w:rPr>
                <w:rFonts w:ascii="Calibri" w:eastAsia="Times New Roman" w:hAnsi="Calibri" w:cs="Times New Roman"/>
                <w:b/>
                <w:bCs/>
                <w:color w:val="FFFF00"/>
              </w:rPr>
              <w:t>(Kufiri i sip</w:t>
            </w:r>
            <w:r w:rsidR="007674D1">
              <w:rPr>
                <w:rFonts w:ascii="Calibri" w:eastAsia="Times New Roman" w:hAnsi="Calibri" w:cs="Times New Roman"/>
                <w:b/>
                <w:bCs/>
                <w:color w:val="FFFF00"/>
              </w:rPr>
              <w:t>ë</w:t>
            </w:r>
            <w:r w:rsidRPr="003B2244">
              <w:rPr>
                <w:rFonts w:ascii="Calibri" w:eastAsia="Times New Roman" w:hAnsi="Calibri" w:cs="Times New Roman"/>
                <w:b/>
                <w:bCs/>
                <w:color w:val="FFFF00"/>
              </w:rPr>
              <w:t>rm i besueshm</w:t>
            </w:r>
            <w:r w:rsidR="007674D1">
              <w:rPr>
                <w:rFonts w:ascii="Calibri" w:eastAsia="Times New Roman" w:hAnsi="Calibri" w:cs="Times New Roman"/>
                <w:b/>
                <w:bCs/>
                <w:color w:val="FFFF00"/>
              </w:rPr>
              <w:t>ë</w:t>
            </w:r>
            <w:r w:rsidRPr="003B2244">
              <w:rPr>
                <w:rFonts w:ascii="Calibri" w:eastAsia="Times New Roman" w:hAnsi="Calibri" w:cs="Times New Roman"/>
                <w:b/>
                <w:bCs/>
                <w:color w:val="FFFF00"/>
              </w:rPr>
              <w:t>ris</w:t>
            </w:r>
            <w:r w:rsidR="007674D1">
              <w:rPr>
                <w:rFonts w:ascii="Calibri" w:eastAsia="Times New Roman" w:hAnsi="Calibri" w:cs="Times New Roman"/>
                <w:b/>
                <w:bCs/>
                <w:color w:val="FFFF00"/>
              </w:rPr>
              <w:t>ë</w:t>
            </w:r>
            <w:r w:rsidRPr="003B2244">
              <w:rPr>
                <w:rFonts w:ascii="Calibri" w:eastAsia="Times New Roman" w:hAnsi="Calibri" w:cs="Times New Roman"/>
                <w:b/>
                <w:bCs/>
                <w:color w:val="FFFF00"/>
              </w:rPr>
              <w:t>)</w:t>
            </w:r>
          </w:p>
        </w:tc>
        <w:tc>
          <w:tcPr>
            <w:tcW w:w="976" w:type="dxa"/>
            <w:tcBorders>
              <w:top w:val="nil"/>
              <w:left w:val="nil"/>
              <w:bottom w:val="nil"/>
              <w:right w:val="nil"/>
            </w:tcBorders>
            <w:shd w:val="clear" w:color="auto" w:fill="auto"/>
            <w:noWrap/>
            <w:vAlign w:val="bottom"/>
            <w:hideMark/>
          </w:tcPr>
          <w:p w14:paraId="3B8CCD19" w14:textId="77777777" w:rsidR="005F3A19" w:rsidRPr="005F3A19" w:rsidRDefault="005F3A19" w:rsidP="005F3A19">
            <w:pPr>
              <w:spacing w:after="0" w:line="240" w:lineRule="auto"/>
              <w:ind w:left="0" w:firstLine="0"/>
              <w:jc w:val="left"/>
              <w:rPr>
                <w:rFonts w:ascii="Calibri" w:eastAsia="Times New Roman" w:hAnsi="Calibri" w:cs="Times New Roman"/>
                <w:b/>
                <w:bCs/>
                <w:color w:val="FFFFFF"/>
              </w:rPr>
            </w:pPr>
          </w:p>
        </w:tc>
      </w:tr>
      <w:tr w:rsidR="005F3A19" w:rsidRPr="005F3A19" w14:paraId="0A7A4AFF"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B8CCE4" w:fill="B8CCE4"/>
            <w:noWrap/>
            <w:vAlign w:val="bottom"/>
            <w:hideMark/>
          </w:tcPr>
          <w:p w14:paraId="0CBEF2A7"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2010</w:t>
            </w:r>
          </w:p>
        </w:tc>
        <w:tc>
          <w:tcPr>
            <w:tcW w:w="97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146FB5FB"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39</w:t>
            </w:r>
          </w:p>
        </w:tc>
        <w:tc>
          <w:tcPr>
            <w:tcW w:w="149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1CA51256"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303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03BD30E8"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single" w:sz="4" w:space="0" w:color="FFFFFF"/>
              <w:left w:val="single" w:sz="4" w:space="0" w:color="FFFFFF"/>
              <w:bottom w:val="single" w:sz="4" w:space="0" w:color="FFFFFF"/>
              <w:right w:val="nil"/>
            </w:tcBorders>
            <w:shd w:val="clear" w:color="B8CCE4" w:fill="B8CCE4"/>
            <w:noWrap/>
            <w:vAlign w:val="bottom"/>
            <w:hideMark/>
          </w:tcPr>
          <w:p w14:paraId="0C09E89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732C6DB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73D777A1"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DCE6F1" w:fill="DCE6F1"/>
            <w:noWrap/>
            <w:vAlign w:val="bottom"/>
            <w:hideMark/>
          </w:tcPr>
          <w:p w14:paraId="109BC49F"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2011</w:t>
            </w:r>
          </w:p>
        </w:tc>
        <w:tc>
          <w:tcPr>
            <w:tcW w:w="97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42D2D324"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44</w:t>
            </w:r>
          </w:p>
        </w:tc>
        <w:tc>
          <w:tcPr>
            <w:tcW w:w="149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2CFADB94"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303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2EC68BE4"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single" w:sz="4" w:space="0" w:color="FFFFFF"/>
              <w:left w:val="single" w:sz="4" w:space="0" w:color="FFFFFF"/>
              <w:bottom w:val="single" w:sz="4" w:space="0" w:color="FFFFFF"/>
              <w:right w:val="nil"/>
            </w:tcBorders>
            <w:shd w:val="clear" w:color="DCE6F1" w:fill="DCE6F1"/>
            <w:noWrap/>
            <w:vAlign w:val="bottom"/>
            <w:hideMark/>
          </w:tcPr>
          <w:p w14:paraId="11F17C7A"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78411535"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23E07CAC"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B8CCE4" w:fill="B8CCE4"/>
            <w:noWrap/>
            <w:vAlign w:val="bottom"/>
            <w:hideMark/>
          </w:tcPr>
          <w:p w14:paraId="2C15528D"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2012</w:t>
            </w:r>
          </w:p>
        </w:tc>
        <w:tc>
          <w:tcPr>
            <w:tcW w:w="97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490CB6D3"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40</w:t>
            </w:r>
          </w:p>
        </w:tc>
        <w:tc>
          <w:tcPr>
            <w:tcW w:w="149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07CEA10F"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303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1D057F3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single" w:sz="4" w:space="0" w:color="FFFFFF"/>
              <w:left w:val="single" w:sz="4" w:space="0" w:color="FFFFFF"/>
              <w:bottom w:val="single" w:sz="4" w:space="0" w:color="FFFFFF"/>
              <w:right w:val="nil"/>
            </w:tcBorders>
            <w:shd w:val="clear" w:color="B8CCE4" w:fill="B8CCE4"/>
            <w:noWrap/>
            <w:vAlign w:val="bottom"/>
            <w:hideMark/>
          </w:tcPr>
          <w:p w14:paraId="76EE0E6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25AAC8A7"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5B6F9B97"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DCE6F1" w:fill="DCE6F1"/>
            <w:noWrap/>
            <w:vAlign w:val="bottom"/>
            <w:hideMark/>
          </w:tcPr>
          <w:p w14:paraId="761B8954"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2013</w:t>
            </w:r>
          </w:p>
        </w:tc>
        <w:tc>
          <w:tcPr>
            <w:tcW w:w="97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19705A39"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45</w:t>
            </w:r>
          </w:p>
        </w:tc>
        <w:tc>
          <w:tcPr>
            <w:tcW w:w="149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0641F62E"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303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2B8E0267"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single" w:sz="4" w:space="0" w:color="FFFFFF"/>
              <w:left w:val="single" w:sz="4" w:space="0" w:color="FFFFFF"/>
              <w:bottom w:val="single" w:sz="4" w:space="0" w:color="FFFFFF"/>
              <w:right w:val="nil"/>
            </w:tcBorders>
            <w:shd w:val="clear" w:color="DCE6F1" w:fill="DCE6F1"/>
            <w:noWrap/>
            <w:vAlign w:val="bottom"/>
            <w:hideMark/>
          </w:tcPr>
          <w:p w14:paraId="01FEEC0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2BB1B4B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06A0EFF3"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B8CCE4" w:fill="B8CCE4"/>
            <w:noWrap/>
            <w:vAlign w:val="bottom"/>
            <w:hideMark/>
          </w:tcPr>
          <w:p w14:paraId="63B0D408"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2014</w:t>
            </w:r>
          </w:p>
        </w:tc>
        <w:tc>
          <w:tcPr>
            <w:tcW w:w="97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11C3317E"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38</w:t>
            </w:r>
          </w:p>
        </w:tc>
        <w:tc>
          <w:tcPr>
            <w:tcW w:w="149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084E688C"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303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430D780F"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single" w:sz="4" w:space="0" w:color="FFFFFF"/>
              <w:left w:val="single" w:sz="4" w:space="0" w:color="FFFFFF"/>
              <w:bottom w:val="single" w:sz="4" w:space="0" w:color="FFFFFF"/>
              <w:right w:val="nil"/>
            </w:tcBorders>
            <w:shd w:val="clear" w:color="B8CCE4" w:fill="B8CCE4"/>
            <w:noWrap/>
            <w:vAlign w:val="bottom"/>
            <w:hideMark/>
          </w:tcPr>
          <w:p w14:paraId="76C3AFF0"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4C4177E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67297540"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DCE6F1" w:fill="DCE6F1"/>
            <w:noWrap/>
            <w:vAlign w:val="bottom"/>
            <w:hideMark/>
          </w:tcPr>
          <w:p w14:paraId="6721DE65"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2015</w:t>
            </w:r>
          </w:p>
        </w:tc>
        <w:tc>
          <w:tcPr>
            <w:tcW w:w="97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195DAD79"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43</w:t>
            </w:r>
          </w:p>
        </w:tc>
        <w:tc>
          <w:tcPr>
            <w:tcW w:w="149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39D4BA32"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303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30F7F5B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single" w:sz="4" w:space="0" w:color="FFFFFF"/>
              <w:left w:val="single" w:sz="4" w:space="0" w:color="FFFFFF"/>
              <w:bottom w:val="single" w:sz="4" w:space="0" w:color="FFFFFF"/>
              <w:right w:val="nil"/>
            </w:tcBorders>
            <w:shd w:val="clear" w:color="DCE6F1" w:fill="DCE6F1"/>
            <w:noWrap/>
            <w:vAlign w:val="bottom"/>
            <w:hideMark/>
          </w:tcPr>
          <w:p w14:paraId="339965D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1EE58B9B"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50537534"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B8CCE4" w:fill="B8CCE4"/>
            <w:noWrap/>
            <w:vAlign w:val="bottom"/>
            <w:hideMark/>
          </w:tcPr>
          <w:p w14:paraId="3C83FE14"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2016</w:t>
            </w:r>
          </w:p>
        </w:tc>
        <w:tc>
          <w:tcPr>
            <w:tcW w:w="97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2EB71956"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39</w:t>
            </w:r>
          </w:p>
        </w:tc>
        <w:tc>
          <w:tcPr>
            <w:tcW w:w="149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4153CA70"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39</w:t>
            </w:r>
          </w:p>
        </w:tc>
        <w:tc>
          <w:tcPr>
            <w:tcW w:w="303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468A0E7E"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39.00</w:t>
            </w:r>
          </w:p>
        </w:tc>
        <w:tc>
          <w:tcPr>
            <w:tcW w:w="3056" w:type="dxa"/>
            <w:tcBorders>
              <w:top w:val="single" w:sz="4" w:space="0" w:color="FFFFFF"/>
              <w:left w:val="single" w:sz="4" w:space="0" w:color="FFFFFF"/>
              <w:bottom w:val="single" w:sz="4" w:space="0" w:color="FFFFFF"/>
              <w:right w:val="nil"/>
            </w:tcBorders>
            <w:shd w:val="clear" w:color="B8CCE4" w:fill="B8CCE4"/>
            <w:noWrap/>
            <w:vAlign w:val="bottom"/>
            <w:hideMark/>
          </w:tcPr>
          <w:p w14:paraId="395ACF84"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39.00</w:t>
            </w:r>
          </w:p>
        </w:tc>
        <w:tc>
          <w:tcPr>
            <w:tcW w:w="976" w:type="dxa"/>
            <w:tcBorders>
              <w:top w:val="nil"/>
              <w:left w:val="nil"/>
              <w:bottom w:val="nil"/>
              <w:right w:val="nil"/>
            </w:tcBorders>
            <w:shd w:val="clear" w:color="auto" w:fill="auto"/>
            <w:noWrap/>
            <w:vAlign w:val="bottom"/>
            <w:hideMark/>
          </w:tcPr>
          <w:p w14:paraId="6BD7C953"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r>
      <w:tr w:rsidR="005F3A19" w:rsidRPr="005F3A19" w14:paraId="5C7AD591"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DCE6F1" w:fill="DCE6F1"/>
            <w:noWrap/>
            <w:vAlign w:val="bottom"/>
            <w:hideMark/>
          </w:tcPr>
          <w:p w14:paraId="2CC43611"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2017</w:t>
            </w:r>
          </w:p>
        </w:tc>
        <w:tc>
          <w:tcPr>
            <w:tcW w:w="97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7E5AEC69"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149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012C67DE"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40.1500382</w:t>
            </w:r>
          </w:p>
        </w:tc>
        <w:tc>
          <w:tcPr>
            <w:tcW w:w="303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1F995C88"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36.01</w:t>
            </w:r>
          </w:p>
        </w:tc>
        <w:tc>
          <w:tcPr>
            <w:tcW w:w="3056" w:type="dxa"/>
            <w:tcBorders>
              <w:top w:val="single" w:sz="4" w:space="0" w:color="FFFFFF"/>
              <w:left w:val="single" w:sz="4" w:space="0" w:color="FFFFFF"/>
              <w:bottom w:val="single" w:sz="4" w:space="0" w:color="FFFFFF"/>
              <w:right w:val="nil"/>
            </w:tcBorders>
            <w:shd w:val="clear" w:color="DCE6F1" w:fill="DCE6F1"/>
            <w:noWrap/>
            <w:vAlign w:val="bottom"/>
            <w:hideMark/>
          </w:tcPr>
          <w:p w14:paraId="597F9FAD"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44.29</w:t>
            </w:r>
          </w:p>
        </w:tc>
        <w:tc>
          <w:tcPr>
            <w:tcW w:w="976" w:type="dxa"/>
            <w:tcBorders>
              <w:top w:val="nil"/>
              <w:left w:val="nil"/>
              <w:bottom w:val="nil"/>
              <w:right w:val="nil"/>
            </w:tcBorders>
            <w:shd w:val="clear" w:color="auto" w:fill="auto"/>
            <w:noWrap/>
            <w:vAlign w:val="bottom"/>
            <w:hideMark/>
          </w:tcPr>
          <w:p w14:paraId="101DA620"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r>
      <w:tr w:rsidR="005F3A19" w:rsidRPr="005F3A19" w14:paraId="3B7B0997"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B8CCE4" w:fill="B8CCE4"/>
            <w:noWrap/>
            <w:vAlign w:val="bottom"/>
            <w:hideMark/>
          </w:tcPr>
          <w:p w14:paraId="6F600180"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2018</w:t>
            </w:r>
          </w:p>
        </w:tc>
        <w:tc>
          <w:tcPr>
            <w:tcW w:w="97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512685EF"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149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4DECF42B"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40.01559582</w:t>
            </w:r>
          </w:p>
        </w:tc>
        <w:tc>
          <w:tcPr>
            <w:tcW w:w="3036" w:type="dxa"/>
            <w:tcBorders>
              <w:top w:val="single" w:sz="4" w:space="0" w:color="FFFFFF"/>
              <w:left w:val="single" w:sz="4" w:space="0" w:color="FFFFFF"/>
              <w:bottom w:val="single" w:sz="4" w:space="0" w:color="FFFFFF"/>
              <w:right w:val="single" w:sz="4" w:space="0" w:color="FFFFFF"/>
            </w:tcBorders>
            <w:shd w:val="clear" w:color="B8CCE4" w:fill="B8CCE4"/>
            <w:noWrap/>
            <w:vAlign w:val="bottom"/>
            <w:hideMark/>
          </w:tcPr>
          <w:p w14:paraId="1660075D"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35.75</w:t>
            </w:r>
          </w:p>
        </w:tc>
        <w:tc>
          <w:tcPr>
            <w:tcW w:w="3056" w:type="dxa"/>
            <w:tcBorders>
              <w:top w:val="single" w:sz="4" w:space="0" w:color="FFFFFF"/>
              <w:left w:val="single" w:sz="4" w:space="0" w:color="FFFFFF"/>
              <w:bottom w:val="single" w:sz="4" w:space="0" w:color="FFFFFF"/>
              <w:right w:val="nil"/>
            </w:tcBorders>
            <w:shd w:val="clear" w:color="B8CCE4" w:fill="B8CCE4"/>
            <w:noWrap/>
            <w:vAlign w:val="bottom"/>
            <w:hideMark/>
          </w:tcPr>
          <w:p w14:paraId="7D074A48"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44.29</w:t>
            </w:r>
          </w:p>
        </w:tc>
        <w:tc>
          <w:tcPr>
            <w:tcW w:w="976" w:type="dxa"/>
            <w:tcBorders>
              <w:top w:val="nil"/>
              <w:left w:val="nil"/>
              <w:bottom w:val="nil"/>
              <w:right w:val="nil"/>
            </w:tcBorders>
            <w:shd w:val="clear" w:color="auto" w:fill="auto"/>
            <w:noWrap/>
            <w:vAlign w:val="bottom"/>
            <w:hideMark/>
          </w:tcPr>
          <w:p w14:paraId="1BB9A1A5"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r>
      <w:tr w:rsidR="005F3A19" w:rsidRPr="005F3A19" w14:paraId="054294C5" w14:textId="77777777" w:rsidTr="00FA67CD">
        <w:trPr>
          <w:trHeight w:val="300"/>
        </w:trPr>
        <w:tc>
          <w:tcPr>
            <w:tcW w:w="1176" w:type="dxa"/>
            <w:tcBorders>
              <w:top w:val="single" w:sz="4" w:space="0" w:color="FFFFFF"/>
              <w:left w:val="nil"/>
              <w:bottom w:val="single" w:sz="4" w:space="0" w:color="FFFFFF"/>
              <w:right w:val="single" w:sz="4" w:space="0" w:color="FFFFFF"/>
            </w:tcBorders>
            <w:shd w:val="clear" w:color="DCE6F1" w:fill="DCE6F1"/>
            <w:noWrap/>
            <w:vAlign w:val="bottom"/>
            <w:hideMark/>
          </w:tcPr>
          <w:p w14:paraId="7A2BA6BD"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2019</w:t>
            </w:r>
          </w:p>
        </w:tc>
        <w:tc>
          <w:tcPr>
            <w:tcW w:w="97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77A8AC66"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149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1CEABC1E"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39.88115343</w:t>
            </w:r>
          </w:p>
        </w:tc>
        <w:tc>
          <w:tcPr>
            <w:tcW w:w="3036" w:type="dxa"/>
            <w:tcBorders>
              <w:top w:val="single" w:sz="4" w:space="0" w:color="FFFFFF"/>
              <w:left w:val="single" w:sz="4" w:space="0" w:color="FFFFFF"/>
              <w:bottom w:val="single" w:sz="4" w:space="0" w:color="FFFFFF"/>
              <w:right w:val="single" w:sz="4" w:space="0" w:color="FFFFFF"/>
            </w:tcBorders>
            <w:shd w:val="clear" w:color="DCE6F1" w:fill="DCE6F1"/>
            <w:noWrap/>
            <w:vAlign w:val="bottom"/>
            <w:hideMark/>
          </w:tcPr>
          <w:p w14:paraId="743F9680"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35.49</w:t>
            </w:r>
          </w:p>
        </w:tc>
        <w:tc>
          <w:tcPr>
            <w:tcW w:w="3056" w:type="dxa"/>
            <w:tcBorders>
              <w:top w:val="single" w:sz="4" w:space="0" w:color="FFFFFF"/>
              <w:left w:val="single" w:sz="4" w:space="0" w:color="FFFFFF"/>
              <w:bottom w:val="single" w:sz="4" w:space="0" w:color="FFFFFF"/>
              <w:right w:val="nil"/>
            </w:tcBorders>
            <w:shd w:val="clear" w:color="DCE6F1" w:fill="DCE6F1"/>
            <w:noWrap/>
            <w:vAlign w:val="bottom"/>
            <w:hideMark/>
          </w:tcPr>
          <w:p w14:paraId="467D90E7"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44.28</w:t>
            </w:r>
          </w:p>
        </w:tc>
        <w:tc>
          <w:tcPr>
            <w:tcW w:w="976" w:type="dxa"/>
            <w:tcBorders>
              <w:top w:val="nil"/>
              <w:left w:val="nil"/>
              <w:bottom w:val="nil"/>
              <w:right w:val="nil"/>
            </w:tcBorders>
            <w:shd w:val="clear" w:color="auto" w:fill="auto"/>
            <w:noWrap/>
            <w:vAlign w:val="bottom"/>
            <w:hideMark/>
          </w:tcPr>
          <w:p w14:paraId="5A2CD70B"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r>
      <w:tr w:rsidR="005F3A19" w:rsidRPr="005F3A19" w14:paraId="4A8B4422" w14:textId="77777777" w:rsidTr="00FA67CD">
        <w:trPr>
          <w:trHeight w:val="300"/>
        </w:trPr>
        <w:tc>
          <w:tcPr>
            <w:tcW w:w="1176" w:type="dxa"/>
            <w:tcBorders>
              <w:top w:val="single" w:sz="4" w:space="0" w:color="FFFFFF"/>
              <w:left w:val="nil"/>
              <w:bottom w:val="nil"/>
              <w:right w:val="single" w:sz="4" w:space="0" w:color="FFFFFF"/>
            </w:tcBorders>
            <w:shd w:val="clear" w:color="B8CCE4" w:fill="B8CCE4"/>
            <w:noWrap/>
            <w:vAlign w:val="bottom"/>
            <w:hideMark/>
          </w:tcPr>
          <w:p w14:paraId="6651FFE3"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2020</w:t>
            </w:r>
          </w:p>
        </w:tc>
        <w:tc>
          <w:tcPr>
            <w:tcW w:w="976" w:type="dxa"/>
            <w:tcBorders>
              <w:top w:val="single" w:sz="4" w:space="0" w:color="FFFFFF"/>
              <w:left w:val="single" w:sz="4" w:space="0" w:color="FFFFFF"/>
              <w:bottom w:val="nil"/>
              <w:right w:val="single" w:sz="4" w:space="0" w:color="FFFFFF"/>
            </w:tcBorders>
            <w:shd w:val="clear" w:color="B8CCE4" w:fill="B8CCE4"/>
            <w:noWrap/>
            <w:vAlign w:val="bottom"/>
            <w:hideMark/>
          </w:tcPr>
          <w:p w14:paraId="72D29BC0"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c>
          <w:tcPr>
            <w:tcW w:w="1496" w:type="dxa"/>
            <w:tcBorders>
              <w:top w:val="single" w:sz="4" w:space="0" w:color="FFFFFF"/>
              <w:left w:val="single" w:sz="4" w:space="0" w:color="FFFFFF"/>
              <w:bottom w:val="nil"/>
              <w:right w:val="single" w:sz="4" w:space="0" w:color="FFFFFF"/>
            </w:tcBorders>
            <w:shd w:val="clear" w:color="B8CCE4" w:fill="B8CCE4"/>
            <w:noWrap/>
            <w:vAlign w:val="bottom"/>
            <w:hideMark/>
          </w:tcPr>
          <w:p w14:paraId="14AE115C"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39.74671105</w:t>
            </w:r>
          </w:p>
        </w:tc>
        <w:tc>
          <w:tcPr>
            <w:tcW w:w="3036" w:type="dxa"/>
            <w:tcBorders>
              <w:top w:val="single" w:sz="4" w:space="0" w:color="FFFFFF"/>
              <w:left w:val="single" w:sz="4" w:space="0" w:color="FFFFFF"/>
              <w:bottom w:val="nil"/>
              <w:right w:val="single" w:sz="4" w:space="0" w:color="FFFFFF"/>
            </w:tcBorders>
            <w:shd w:val="clear" w:color="B8CCE4" w:fill="B8CCE4"/>
            <w:noWrap/>
            <w:vAlign w:val="bottom"/>
            <w:hideMark/>
          </w:tcPr>
          <w:p w14:paraId="74DCAC98"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35.23</w:t>
            </w:r>
          </w:p>
        </w:tc>
        <w:tc>
          <w:tcPr>
            <w:tcW w:w="3056" w:type="dxa"/>
            <w:tcBorders>
              <w:top w:val="single" w:sz="4" w:space="0" w:color="FFFFFF"/>
              <w:left w:val="single" w:sz="4" w:space="0" w:color="FFFFFF"/>
              <w:bottom w:val="nil"/>
              <w:right w:val="nil"/>
            </w:tcBorders>
            <w:shd w:val="clear" w:color="B8CCE4" w:fill="B8CCE4"/>
            <w:noWrap/>
            <w:vAlign w:val="bottom"/>
            <w:hideMark/>
          </w:tcPr>
          <w:p w14:paraId="50D62992"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r w:rsidRPr="005F3A19">
              <w:rPr>
                <w:rFonts w:ascii="Calibri" w:eastAsia="Times New Roman" w:hAnsi="Calibri" w:cs="Times New Roman"/>
                <w:color w:val="000000"/>
              </w:rPr>
              <w:t>44.27</w:t>
            </w:r>
          </w:p>
        </w:tc>
        <w:tc>
          <w:tcPr>
            <w:tcW w:w="976" w:type="dxa"/>
            <w:tcBorders>
              <w:top w:val="nil"/>
              <w:left w:val="nil"/>
              <w:bottom w:val="nil"/>
              <w:right w:val="nil"/>
            </w:tcBorders>
            <w:shd w:val="clear" w:color="auto" w:fill="auto"/>
            <w:noWrap/>
            <w:vAlign w:val="bottom"/>
            <w:hideMark/>
          </w:tcPr>
          <w:p w14:paraId="4305A4AC" w14:textId="77777777" w:rsidR="005F3A19" w:rsidRPr="005F3A19" w:rsidRDefault="005F3A19" w:rsidP="005F3A19">
            <w:pPr>
              <w:spacing w:after="0" w:line="240" w:lineRule="auto"/>
              <w:ind w:left="0" w:firstLine="0"/>
              <w:jc w:val="right"/>
              <w:rPr>
                <w:rFonts w:ascii="Calibri" w:eastAsia="Times New Roman" w:hAnsi="Calibri" w:cs="Times New Roman"/>
                <w:color w:val="000000"/>
              </w:rPr>
            </w:pPr>
          </w:p>
        </w:tc>
      </w:tr>
      <w:tr w:rsidR="005F3A19" w:rsidRPr="005F3A19" w14:paraId="3EEF7BDC" w14:textId="77777777" w:rsidTr="00FA67CD">
        <w:trPr>
          <w:trHeight w:val="300"/>
        </w:trPr>
        <w:tc>
          <w:tcPr>
            <w:tcW w:w="1176" w:type="dxa"/>
            <w:tcBorders>
              <w:top w:val="nil"/>
              <w:left w:val="nil"/>
              <w:bottom w:val="nil"/>
              <w:right w:val="nil"/>
            </w:tcBorders>
            <w:shd w:val="clear" w:color="auto" w:fill="auto"/>
            <w:noWrap/>
            <w:vAlign w:val="bottom"/>
            <w:hideMark/>
          </w:tcPr>
          <w:p w14:paraId="5BC1AA8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2FB82FF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4815340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7078EE5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6A5B7F1A"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5327F504"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19074C39" w14:textId="77777777" w:rsidTr="00FA67CD">
        <w:trPr>
          <w:trHeight w:val="300"/>
        </w:trPr>
        <w:tc>
          <w:tcPr>
            <w:tcW w:w="1176" w:type="dxa"/>
            <w:tcBorders>
              <w:top w:val="nil"/>
              <w:left w:val="nil"/>
              <w:bottom w:val="nil"/>
              <w:right w:val="nil"/>
            </w:tcBorders>
            <w:shd w:val="clear" w:color="auto" w:fill="auto"/>
            <w:noWrap/>
            <w:vAlign w:val="bottom"/>
            <w:hideMark/>
          </w:tcPr>
          <w:p w14:paraId="046F85DC" w14:textId="561EE022" w:rsidR="005F3A19" w:rsidRPr="005F3A19" w:rsidRDefault="005F3A19" w:rsidP="005F3A19">
            <w:pPr>
              <w:spacing w:after="0" w:line="240" w:lineRule="auto"/>
              <w:ind w:left="0" w:firstLine="0"/>
              <w:jc w:val="left"/>
              <w:rPr>
                <w:rFonts w:ascii="Calibri" w:eastAsia="Times New Roman" w:hAnsi="Calibri" w:cs="Times New Roman"/>
                <w:color w:val="000000"/>
              </w:rPr>
            </w:pPr>
            <w:r w:rsidRPr="005F3A19">
              <w:rPr>
                <w:rFonts w:ascii="Calibri" w:eastAsia="Times New Roman" w:hAnsi="Calibri" w:cs="Times New Roman"/>
                <w:noProof/>
                <w:color w:val="000000"/>
              </w:rPr>
              <w:drawing>
                <wp:anchor distT="0" distB="0" distL="114300" distR="114300" simplePos="0" relativeHeight="251665408" behindDoc="0" locked="0" layoutInCell="1" allowOverlap="1" wp14:anchorId="420EB6FE" wp14:editId="51ED94DC">
                  <wp:simplePos x="0" y="0"/>
                  <wp:positionH relativeFrom="column">
                    <wp:posOffset>0</wp:posOffset>
                  </wp:positionH>
                  <wp:positionV relativeFrom="paragraph">
                    <wp:posOffset>142875</wp:posOffset>
                  </wp:positionV>
                  <wp:extent cx="6143625" cy="2943225"/>
                  <wp:effectExtent l="0" t="0" r="9525" b="9525"/>
                  <wp:wrapNone/>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960"/>
            </w:tblGrid>
            <w:tr w:rsidR="005F3A19" w:rsidRPr="005F3A19" w14:paraId="4EA1BD8B" w14:textId="77777777">
              <w:trPr>
                <w:trHeight w:val="300"/>
                <w:tblCellSpacing w:w="0" w:type="dxa"/>
              </w:trPr>
              <w:tc>
                <w:tcPr>
                  <w:tcW w:w="960" w:type="dxa"/>
                  <w:tcBorders>
                    <w:top w:val="nil"/>
                    <w:left w:val="nil"/>
                    <w:bottom w:val="nil"/>
                    <w:right w:val="nil"/>
                  </w:tcBorders>
                  <w:shd w:val="clear" w:color="auto" w:fill="auto"/>
                  <w:noWrap/>
                  <w:vAlign w:val="bottom"/>
                  <w:hideMark/>
                </w:tcPr>
                <w:p w14:paraId="456F01B8" w14:textId="77777777" w:rsidR="005F3A19" w:rsidRPr="005F3A19" w:rsidRDefault="005F3A19" w:rsidP="005F3A19">
                  <w:pPr>
                    <w:spacing w:after="0" w:line="240" w:lineRule="auto"/>
                    <w:ind w:left="0" w:firstLine="0"/>
                    <w:jc w:val="left"/>
                    <w:rPr>
                      <w:rFonts w:ascii="Calibri" w:eastAsia="Times New Roman" w:hAnsi="Calibri" w:cs="Times New Roman"/>
                      <w:color w:val="000000"/>
                    </w:rPr>
                  </w:pPr>
                </w:p>
              </w:tc>
            </w:tr>
          </w:tbl>
          <w:p w14:paraId="2DF16533" w14:textId="77777777" w:rsidR="005F3A19" w:rsidRPr="005F3A19" w:rsidRDefault="005F3A19" w:rsidP="005F3A19">
            <w:pPr>
              <w:spacing w:after="0" w:line="240" w:lineRule="auto"/>
              <w:ind w:left="0" w:firstLine="0"/>
              <w:jc w:val="left"/>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14:paraId="20C417F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1DD9232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2E2715CB"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2C7BD92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2647515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23CBE2B1" w14:textId="77777777" w:rsidTr="00FA67CD">
        <w:trPr>
          <w:trHeight w:val="300"/>
        </w:trPr>
        <w:tc>
          <w:tcPr>
            <w:tcW w:w="1176" w:type="dxa"/>
            <w:tcBorders>
              <w:top w:val="nil"/>
              <w:left w:val="nil"/>
              <w:bottom w:val="nil"/>
              <w:right w:val="nil"/>
            </w:tcBorders>
            <w:shd w:val="clear" w:color="auto" w:fill="auto"/>
            <w:noWrap/>
            <w:vAlign w:val="bottom"/>
            <w:hideMark/>
          </w:tcPr>
          <w:p w14:paraId="4803D83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568B521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39D9CD9F"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73B2113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114C787A"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3DB6AB0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60FC2B6F" w14:textId="77777777" w:rsidTr="00FA67CD">
        <w:trPr>
          <w:trHeight w:val="300"/>
        </w:trPr>
        <w:tc>
          <w:tcPr>
            <w:tcW w:w="1176" w:type="dxa"/>
            <w:tcBorders>
              <w:top w:val="nil"/>
              <w:left w:val="nil"/>
              <w:bottom w:val="nil"/>
              <w:right w:val="nil"/>
            </w:tcBorders>
            <w:shd w:val="clear" w:color="auto" w:fill="auto"/>
            <w:noWrap/>
            <w:vAlign w:val="bottom"/>
            <w:hideMark/>
          </w:tcPr>
          <w:p w14:paraId="5FC46E2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0DC29D7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7E1ED8A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00699DD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6ED9E70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3881A74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50939D18" w14:textId="77777777" w:rsidTr="00FA67CD">
        <w:trPr>
          <w:trHeight w:val="300"/>
        </w:trPr>
        <w:tc>
          <w:tcPr>
            <w:tcW w:w="1176" w:type="dxa"/>
            <w:tcBorders>
              <w:top w:val="nil"/>
              <w:left w:val="nil"/>
              <w:bottom w:val="nil"/>
              <w:right w:val="nil"/>
            </w:tcBorders>
            <w:shd w:val="clear" w:color="auto" w:fill="auto"/>
            <w:noWrap/>
            <w:vAlign w:val="bottom"/>
            <w:hideMark/>
          </w:tcPr>
          <w:p w14:paraId="451B21D5"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3CEDC06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07FBB320"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5E137577"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2B8E41D4"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0B803590"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31D8CA23" w14:textId="77777777" w:rsidTr="00FA67CD">
        <w:trPr>
          <w:trHeight w:val="300"/>
        </w:trPr>
        <w:tc>
          <w:tcPr>
            <w:tcW w:w="1176" w:type="dxa"/>
            <w:tcBorders>
              <w:top w:val="nil"/>
              <w:left w:val="nil"/>
              <w:bottom w:val="nil"/>
              <w:right w:val="nil"/>
            </w:tcBorders>
            <w:shd w:val="clear" w:color="auto" w:fill="auto"/>
            <w:noWrap/>
            <w:vAlign w:val="bottom"/>
            <w:hideMark/>
          </w:tcPr>
          <w:p w14:paraId="49FE7C0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42E82DD8"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60339E7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37543E9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35F2C3A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3D48EDD5"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5CE4A89B" w14:textId="77777777" w:rsidTr="00FA67CD">
        <w:trPr>
          <w:trHeight w:val="300"/>
        </w:trPr>
        <w:tc>
          <w:tcPr>
            <w:tcW w:w="1176" w:type="dxa"/>
            <w:tcBorders>
              <w:top w:val="nil"/>
              <w:left w:val="nil"/>
              <w:bottom w:val="nil"/>
              <w:right w:val="nil"/>
            </w:tcBorders>
            <w:shd w:val="clear" w:color="auto" w:fill="auto"/>
            <w:noWrap/>
            <w:vAlign w:val="bottom"/>
            <w:hideMark/>
          </w:tcPr>
          <w:p w14:paraId="64CF7EA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073B842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11495C5B"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4668CB87"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3D54C3E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77ED125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01F928F9" w14:textId="77777777" w:rsidTr="00FA67CD">
        <w:trPr>
          <w:trHeight w:val="300"/>
        </w:trPr>
        <w:tc>
          <w:tcPr>
            <w:tcW w:w="1176" w:type="dxa"/>
            <w:tcBorders>
              <w:top w:val="nil"/>
              <w:left w:val="nil"/>
              <w:bottom w:val="nil"/>
              <w:right w:val="nil"/>
            </w:tcBorders>
            <w:shd w:val="clear" w:color="auto" w:fill="auto"/>
            <w:noWrap/>
            <w:vAlign w:val="bottom"/>
            <w:hideMark/>
          </w:tcPr>
          <w:p w14:paraId="4B2533D3"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6D42069B"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19046A2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5969787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3E404C3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43B7EC83"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0AD6DD64" w14:textId="77777777" w:rsidTr="00FA67CD">
        <w:trPr>
          <w:trHeight w:val="300"/>
        </w:trPr>
        <w:tc>
          <w:tcPr>
            <w:tcW w:w="1176" w:type="dxa"/>
            <w:tcBorders>
              <w:top w:val="nil"/>
              <w:left w:val="nil"/>
              <w:bottom w:val="nil"/>
              <w:right w:val="nil"/>
            </w:tcBorders>
            <w:shd w:val="clear" w:color="auto" w:fill="auto"/>
            <w:noWrap/>
            <w:vAlign w:val="bottom"/>
            <w:hideMark/>
          </w:tcPr>
          <w:p w14:paraId="4EA58198"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3E69735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6E7AE09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7B07EB94"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79E59967"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783B025F"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7B242757" w14:textId="77777777" w:rsidTr="00FA67CD">
        <w:trPr>
          <w:trHeight w:val="300"/>
        </w:trPr>
        <w:tc>
          <w:tcPr>
            <w:tcW w:w="1176" w:type="dxa"/>
            <w:tcBorders>
              <w:top w:val="nil"/>
              <w:left w:val="nil"/>
              <w:bottom w:val="nil"/>
              <w:right w:val="nil"/>
            </w:tcBorders>
            <w:shd w:val="clear" w:color="auto" w:fill="auto"/>
            <w:noWrap/>
            <w:vAlign w:val="bottom"/>
            <w:hideMark/>
          </w:tcPr>
          <w:p w14:paraId="6FF807F0"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19556E63"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7D788A87"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1467509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5A8B4190"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2B5F1E8F"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25C52D97" w14:textId="77777777" w:rsidTr="00FA67CD">
        <w:trPr>
          <w:trHeight w:val="300"/>
        </w:trPr>
        <w:tc>
          <w:tcPr>
            <w:tcW w:w="1176" w:type="dxa"/>
            <w:tcBorders>
              <w:top w:val="nil"/>
              <w:left w:val="nil"/>
              <w:bottom w:val="nil"/>
              <w:right w:val="nil"/>
            </w:tcBorders>
            <w:shd w:val="clear" w:color="auto" w:fill="auto"/>
            <w:noWrap/>
            <w:vAlign w:val="bottom"/>
            <w:hideMark/>
          </w:tcPr>
          <w:p w14:paraId="35063B2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4B190FE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1B82FF1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0B819CE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066C3710"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008913B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1787369A" w14:textId="77777777" w:rsidTr="00FA67CD">
        <w:trPr>
          <w:trHeight w:val="300"/>
        </w:trPr>
        <w:tc>
          <w:tcPr>
            <w:tcW w:w="1176" w:type="dxa"/>
            <w:tcBorders>
              <w:top w:val="nil"/>
              <w:left w:val="nil"/>
              <w:bottom w:val="nil"/>
              <w:right w:val="nil"/>
            </w:tcBorders>
            <w:shd w:val="clear" w:color="auto" w:fill="auto"/>
            <w:noWrap/>
            <w:vAlign w:val="bottom"/>
            <w:hideMark/>
          </w:tcPr>
          <w:p w14:paraId="1872CDDB"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074FFAE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225A264F"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777C7C7A"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7DC0395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52656958"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0C572564" w14:textId="77777777" w:rsidTr="00FA67CD">
        <w:trPr>
          <w:trHeight w:val="300"/>
        </w:trPr>
        <w:tc>
          <w:tcPr>
            <w:tcW w:w="1176" w:type="dxa"/>
            <w:tcBorders>
              <w:top w:val="nil"/>
              <w:left w:val="nil"/>
              <w:bottom w:val="nil"/>
              <w:right w:val="nil"/>
            </w:tcBorders>
            <w:shd w:val="clear" w:color="auto" w:fill="auto"/>
            <w:noWrap/>
            <w:vAlign w:val="bottom"/>
            <w:hideMark/>
          </w:tcPr>
          <w:p w14:paraId="39467F6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60932507"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080072BC"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143E4D13"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351F7CEA"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1407DA87"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5E99CB51" w14:textId="77777777" w:rsidTr="00FA67CD">
        <w:trPr>
          <w:trHeight w:val="300"/>
        </w:trPr>
        <w:tc>
          <w:tcPr>
            <w:tcW w:w="1176" w:type="dxa"/>
            <w:tcBorders>
              <w:top w:val="nil"/>
              <w:left w:val="nil"/>
              <w:bottom w:val="nil"/>
              <w:right w:val="nil"/>
            </w:tcBorders>
            <w:shd w:val="clear" w:color="auto" w:fill="auto"/>
            <w:noWrap/>
            <w:vAlign w:val="bottom"/>
            <w:hideMark/>
          </w:tcPr>
          <w:p w14:paraId="0642379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355B293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0548236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3B820D44"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0743B90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4C1F0F4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51366F28" w14:textId="77777777" w:rsidTr="00FA67CD">
        <w:trPr>
          <w:trHeight w:val="300"/>
        </w:trPr>
        <w:tc>
          <w:tcPr>
            <w:tcW w:w="1176" w:type="dxa"/>
            <w:tcBorders>
              <w:top w:val="nil"/>
              <w:left w:val="nil"/>
              <w:bottom w:val="nil"/>
              <w:right w:val="nil"/>
            </w:tcBorders>
            <w:shd w:val="clear" w:color="auto" w:fill="auto"/>
            <w:noWrap/>
            <w:vAlign w:val="bottom"/>
            <w:hideMark/>
          </w:tcPr>
          <w:p w14:paraId="4D19C8E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713E1884"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763F79C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7C2FFB58"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57CA4B64"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06BB0EE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42BE5BC6" w14:textId="77777777" w:rsidTr="00FA67CD">
        <w:trPr>
          <w:trHeight w:val="300"/>
        </w:trPr>
        <w:tc>
          <w:tcPr>
            <w:tcW w:w="1176" w:type="dxa"/>
            <w:tcBorders>
              <w:top w:val="nil"/>
              <w:left w:val="nil"/>
              <w:bottom w:val="nil"/>
              <w:right w:val="nil"/>
            </w:tcBorders>
            <w:shd w:val="clear" w:color="auto" w:fill="auto"/>
            <w:noWrap/>
            <w:vAlign w:val="bottom"/>
            <w:hideMark/>
          </w:tcPr>
          <w:p w14:paraId="30532BD2"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01C4EC69"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7AAE38C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08C62DA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35D3138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7DA1C98F"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6B92A8E6" w14:textId="77777777" w:rsidTr="00FA67CD">
        <w:trPr>
          <w:trHeight w:val="300"/>
        </w:trPr>
        <w:tc>
          <w:tcPr>
            <w:tcW w:w="1176" w:type="dxa"/>
            <w:tcBorders>
              <w:top w:val="nil"/>
              <w:left w:val="nil"/>
              <w:bottom w:val="nil"/>
              <w:right w:val="nil"/>
            </w:tcBorders>
            <w:shd w:val="clear" w:color="auto" w:fill="auto"/>
            <w:noWrap/>
            <w:vAlign w:val="bottom"/>
            <w:hideMark/>
          </w:tcPr>
          <w:p w14:paraId="1BD39944"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1FAB937B"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14459DF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4DCAD79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79BE80AB"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1C5B09C6"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r w:rsidR="005F3A19" w:rsidRPr="005F3A19" w14:paraId="78CDA681" w14:textId="77777777" w:rsidTr="00FA67CD">
        <w:trPr>
          <w:trHeight w:val="300"/>
        </w:trPr>
        <w:tc>
          <w:tcPr>
            <w:tcW w:w="1176" w:type="dxa"/>
            <w:tcBorders>
              <w:top w:val="nil"/>
              <w:left w:val="nil"/>
              <w:bottom w:val="nil"/>
              <w:right w:val="nil"/>
            </w:tcBorders>
            <w:shd w:val="clear" w:color="auto" w:fill="auto"/>
            <w:noWrap/>
            <w:vAlign w:val="bottom"/>
            <w:hideMark/>
          </w:tcPr>
          <w:p w14:paraId="746673B1"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19713C1F"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noWrap/>
            <w:vAlign w:val="bottom"/>
            <w:hideMark/>
          </w:tcPr>
          <w:p w14:paraId="281C3D9E"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36" w:type="dxa"/>
            <w:tcBorders>
              <w:top w:val="nil"/>
              <w:left w:val="nil"/>
              <w:bottom w:val="nil"/>
              <w:right w:val="nil"/>
            </w:tcBorders>
            <w:shd w:val="clear" w:color="auto" w:fill="auto"/>
            <w:noWrap/>
            <w:vAlign w:val="bottom"/>
            <w:hideMark/>
          </w:tcPr>
          <w:p w14:paraId="5E748D65"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3056" w:type="dxa"/>
            <w:tcBorders>
              <w:top w:val="nil"/>
              <w:left w:val="nil"/>
              <w:bottom w:val="nil"/>
              <w:right w:val="nil"/>
            </w:tcBorders>
            <w:shd w:val="clear" w:color="auto" w:fill="auto"/>
            <w:noWrap/>
            <w:vAlign w:val="bottom"/>
            <w:hideMark/>
          </w:tcPr>
          <w:p w14:paraId="386141F8"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c>
          <w:tcPr>
            <w:tcW w:w="976" w:type="dxa"/>
            <w:tcBorders>
              <w:top w:val="nil"/>
              <w:left w:val="nil"/>
              <w:bottom w:val="nil"/>
              <w:right w:val="nil"/>
            </w:tcBorders>
            <w:shd w:val="clear" w:color="auto" w:fill="auto"/>
            <w:noWrap/>
            <w:vAlign w:val="bottom"/>
            <w:hideMark/>
          </w:tcPr>
          <w:p w14:paraId="062C9E9D" w14:textId="77777777" w:rsidR="005F3A19" w:rsidRPr="005F3A19" w:rsidRDefault="005F3A19" w:rsidP="005F3A19">
            <w:pPr>
              <w:spacing w:after="0" w:line="240" w:lineRule="auto"/>
              <w:ind w:left="0" w:firstLine="0"/>
              <w:jc w:val="left"/>
              <w:rPr>
                <w:rFonts w:ascii="Times New Roman" w:eastAsia="Times New Roman" w:hAnsi="Times New Roman" w:cs="Times New Roman"/>
                <w:sz w:val="20"/>
                <w:szCs w:val="20"/>
              </w:rPr>
            </w:pPr>
          </w:p>
        </w:tc>
      </w:tr>
    </w:tbl>
    <w:p w14:paraId="03AFEAE7" w14:textId="3019F530" w:rsidR="000A013B" w:rsidRDefault="000A013B" w:rsidP="000A013B">
      <w:pPr>
        <w:pStyle w:val="Heading1"/>
        <w:rPr>
          <w:rFonts w:asciiTheme="minorHAnsi" w:eastAsia="Times New Roman" w:hAnsiTheme="minorHAnsi"/>
        </w:rPr>
      </w:pPr>
      <w:r w:rsidRPr="00367EBA">
        <w:rPr>
          <w:rFonts w:asciiTheme="minorHAnsi" w:eastAsia="Times New Roman" w:hAnsiTheme="minorHAnsi"/>
        </w:rPr>
        <w:t>shtojcë Nr.</w:t>
      </w:r>
      <w:r>
        <w:rPr>
          <w:rFonts w:asciiTheme="minorHAnsi" w:eastAsia="Times New Roman" w:hAnsiTheme="minorHAnsi"/>
        </w:rPr>
        <w:t xml:space="preserve"> 2</w:t>
      </w:r>
    </w:p>
    <w:p w14:paraId="3768298B" w14:textId="13DD861A" w:rsidR="00183A16" w:rsidRDefault="0059729C" w:rsidP="00454D86">
      <w:pPr>
        <w:pStyle w:val="Heading2"/>
        <w:ind w:left="0" w:firstLine="0"/>
        <w:rPr>
          <w:rFonts w:asciiTheme="minorHAnsi" w:hAnsiTheme="minorHAnsi"/>
        </w:rPr>
      </w:pPr>
      <w:r>
        <w:rPr>
          <w:rFonts w:asciiTheme="minorHAnsi" w:hAnsiTheme="minorHAnsi"/>
        </w:rPr>
        <w:t>Klasifikimi i shpenzimeve sipas programeve dhe regjistrimi i aktiviteteve t</w:t>
      </w:r>
      <w:r w:rsidR="00CE7C76">
        <w:rPr>
          <w:rFonts w:asciiTheme="minorHAnsi" w:hAnsiTheme="minorHAnsi"/>
        </w:rPr>
        <w:t>ë</w:t>
      </w:r>
      <w:r>
        <w:rPr>
          <w:rFonts w:asciiTheme="minorHAnsi" w:hAnsiTheme="minorHAnsi"/>
        </w:rPr>
        <w:t xml:space="preserve"> mundshme brenda tyre</w:t>
      </w:r>
    </w:p>
    <w:p w14:paraId="73F20596" w14:textId="25AF9E9B" w:rsidR="00CF5D04" w:rsidRDefault="00CF5D04" w:rsidP="00614C7E">
      <w:pPr>
        <w:ind w:left="0" w:firstLine="0"/>
      </w:pPr>
    </w:p>
    <w:p w14:paraId="5EC20282" w14:textId="77777777" w:rsidR="00B34A75" w:rsidRPr="00511AF1" w:rsidRDefault="00B34A75" w:rsidP="00B34A75">
      <w:pPr>
        <w:pStyle w:val="Heading2"/>
        <w:ind w:left="567" w:hanging="567"/>
        <w:rPr>
          <w:rFonts w:ascii="Calibri" w:hAnsi="Calibri" w:cs="Calibri"/>
          <w:sz w:val="22"/>
          <w:szCs w:val="22"/>
        </w:rPr>
      </w:pPr>
      <w:bookmarkStart w:id="2" w:name="_Toc494387509"/>
      <w:bookmarkStart w:id="3" w:name="_Toc491428077"/>
      <w:r w:rsidRPr="00511AF1">
        <w:rPr>
          <w:rFonts w:ascii="Calibri" w:hAnsi="Calibri" w:cs="Calibri"/>
          <w:sz w:val="22"/>
          <w:szCs w:val="22"/>
        </w:rPr>
        <w:t>SEKTORI 1: SHËRBIME TË PËRGJITHSHME PUBLIKE</w:t>
      </w:r>
      <w:bookmarkEnd w:id="2"/>
    </w:p>
    <w:p w14:paraId="53E7210C" w14:textId="77777777" w:rsidR="00B34A75" w:rsidRPr="00511AF1" w:rsidRDefault="00B34A75" w:rsidP="00B34A75">
      <w:pPr>
        <w:pStyle w:val="Heading2"/>
        <w:tabs>
          <w:tab w:val="left" w:pos="0"/>
        </w:tabs>
        <w:ind w:left="0" w:firstLine="0"/>
        <w:rPr>
          <w:rFonts w:ascii="Calibri" w:hAnsi="Calibri" w:cs="Calibri"/>
          <w:sz w:val="22"/>
          <w:szCs w:val="22"/>
        </w:rPr>
      </w:pPr>
      <w:bookmarkStart w:id="4" w:name="_Toc494387510"/>
      <w:r>
        <w:rPr>
          <w:rFonts w:ascii="Calibri" w:hAnsi="Calibri" w:cs="Calibri"/>
          <w:sz w:val="22"/>
          <w:szCs w:val="22"/>
        </w:rPr>
        <w:t>Programi</w:t>
      </w:r>
      <w:r w:rsidRPr="00511AF1">
        <w:rPr>
          <w:rFonts w:ascii="Calibri" w:hAnsi="Calibri" w:cs="Calibri"/>
          <w:sz w:val="22"/>
          <w:szCs w:val="22"/>
        </w:rPr>
        <w:t xml:space="preserve"> 011: </w:t>
      </w:r>
      <w:bookmarkEnd w:id="3"/>
      <w:r w:rsidRPr="00511AF1">
        <w:t>Organet ekzekutive dhe legjislative, për çështjet financiare, fiskale dhe për çështjet e jashtme</w:t>
      </w:r>
      <w:bookmarkEnd w:id="4"/>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086"/>
      </w:tblGrid>
      <w:tr w:rsidR="00B34A75" w:rsidRPr="00511AF1" w14:paraId="411133FB" w14:textId="77777777" w:rsidTr="006C08E8">
        <w:tc>
          <w:tcPr>
            <w:tcW w:w="9625" w:type="dxa"/>
            <w:gridSpan w:val="3"/>
          </w:tcPr>
          <w:p w14:paraId="64EBB1CF"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50715B23" w14:textId="77777777" w:rsidTr="006C08E8">
        <w:tc>
          <w:tcPr>
            <w:tcW w:w="9625" w:type="dxa"/>
            <w:gridSpan w:val="3"/>
          </w:tcPr>
          <w:p w14:paraId="4C03FF98" w14:textId="77777777" w:rsidR="00B34A75" w:rsidRPr="00511AF1" w:rsidRDefault="00B34A75" w:rsidP="00984469">
            <w:pPr>
              <w:rPr>
                <w:rFonts w:ascii="Calibri" w:hAnsi="Calibri" w:cs="Calibri"/>
              </w:rPr>
            </w:pPr>
            <w:r w:rsidRPr="00511AF1">
              <w:t>Programi siguron shërbime mbështetëse për kryetarin e bashkisë ose këshillin; ai siguron planifikimin e zhvillimit të bashkisë, menaxhimin e financave bashkiake, të burimeve të tjera bashkiake dhe të personelit, funksionimine proceseve të përgjithshme të brendshme dhe komunikimin me publikun.</w:t>
            </w:r>
          </w:p>
        </w:tc>
      </w:tr>
      <w:tr w:rsidR="00B34A75" w:rsidRPr="00511AF1" w14:paraId="306D7A14" w14:textId="77777777" w:rsidTr="006C08E8">
        <w:tc>
          <w:tcPr>
            <w:tcW w:w="884" w:type="dxa"/>
          </w:tcPr>
          <w:p w14:paraId="27C21D4A"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01111</w:t>
            </w:r>
          </w:p>
        </w:tc>
        <w:tc>
          <w:tcPr>
            <w:tcW w:w="2655" w:type="dxa"/>
          </w:tcPr>
          <w:p w14:paraId="5CEA75F9" w14:textId="77777777" w:rsidR="00B34A75" w:rsidRPr="00511AF1" w:rsidRDefault="00B34A75" w:rsidP="00984469">
            <w:pPr>
              <w:ind w:left="0" w:firstLine="0"/>
              <w:rPr>
                <w:rFonts w:ascii="Calibri" w:hAnsi="Calibri" w:cs="Calibri"/>
                <w:color w:val="000000"/>
              </w:rPr>
            </w:pPr>
            <w:r w:rsidRPr="00511AF1">
              <w:rPr>
                <w:rFonts w:cs="Calibri"/>
                <w:color w:val="000000"/>
              </w:rPr>
              <w:t>Planifikim, menaxhim dhe administrim</w:t>
            </w:r>
          </w:p>
        </w:tc>
        <w:tc>
          <w:tcPr>
            <w:tcW w:w="6086" w:type="dxa"/>
          </w:tcPr>
          <w:p w14:paraId="29BCC659" w14:textId="77777777" w:rsidR="00B34A75" w:rsidRPr="00511AF1" w:rsidRDefault="00B34A75" w:rsidP="009A26EE">
            <w:pPr>
              <w:numPr>
                <w:ilvl w:val="0"/>
                <w:numId w:val="11"/>
              </w:numPr>
              <w:spacing w:after="0" w:line="240" w:lineRule="auto"/>
              <w:contextualSpacing/>
              <w:jc w:val="left"/>
            </w:pPr>
            <w:r w:rsidRPr="00511AF1">
              <w:t>Administrim, operim ose mbështetje e zyrës së kryebashkiakut ose këshillit dhe komisioneve të këshillt ose të kryetarit të bashkisë</w:t>
            </w:r>
          </w:p>
          <w:p w14:paraId="4A120598" w14:textId="77777777" w:rsidR="00B34A75" w:rsidRPr="00511AF1" w:rsidRDefault="00B34A75" w:rsidP="009A26EE">
            <w:pPr>
              <w:numPr>
                <w:ilvl w:val="0"/>
                <w:numId w:val="11"/>
              </w:numPr>
              <w:spacing w:after="0" w:line="240" w:lineRule="auto"/>
              <w:contextualSpacing/>
              <w:jc w:val="left"/>
              <w:rPr>
                <w:rFonts w:cs="Calibri"/>
                <w:lang w:val="en-GB"/>
              </w:rPr>
            </w:pPr>
            <w:r w:rsidRPr="00511AF1">
              <w:t>Komunikim i kryebashkiakut ose këshillit me publikun</w:t>
            </w:r>
          </w:p>
        </w:tc>
      </w:tr>
      <w:tr w:rsidR="00B34A75" w:rsidRPr="00511AF1" w14:paraId="7AA6AC3C" w14:textId="77777777" w:rsidTr="006C08E8">
        <w:tc>
          <w:tcPr>
            <w:tcW w:w="884" w:type="dxa"/>
          </w:tcPr>
          <w:p w14:paraId="72F10D48" w14:textId="77777777" w:rsidR="00B34A75" w:rsidRPr="00511AF1" w:rsidRDefault="00B34A75" w:rsidP="00984469">
            <w:pPr>
              <w:rPr>
                <w:rFonts w:ascii="Calibri" w:hAnsi="Calibri" w:cs="Calibri"/>
                <w:color w:val="000000"/>
              </w:rPr>
            </w:pPr>
            <w:r w:rsidRPr="00511AF1">
              <w:rPr>
                <w:rFonts w:ascii="Calibri" w:hAnsi="Calibri" w:cs="Calibri"/>
                <w:color w:val="000000"/>
              </w:rPr>
              <w:t>01121</w:t>
            </w:r>
          </w:p>
        </w:tc>
        <w:tc>
          <w:tcPr>
            <w:tcW w:w="2655" w:type="dxa"/>
          </w:tcPr>
          <w:p w14:paraId="24976FF4" w14:textId="77777777" w:rsidR="00B34A75" w:rsidRPr="00511AF1" w:rsidRDefault="00B34A75" w:rsidP="00984469">
            <w:pPr>
              <w:ind w:left="0" w:firstLine="0"/>
              <w:rPr>
                <w:rFonts w:ascii="Calibri" w:hAnsi="Calibri" w:cs="Calibri"/>
                <w:color w:val="000000"/>
              </w:rPr>
            </w:pPr>
            <w:r w:rsidRPr="00511AF1">
              <w:rPr>
                <w:rFonts w:cs="Calibri"/>
                <w:color w:val="000000"/>
              </w:rPr>
              <w:t>Çështje financiare dhe fiskale</w:t>
            </w:r>
          </w:p>
        </w:tc>
        <w:tc>
          <w:tcPr>
            <w:tcW w:w="6086" w:type="dxa"/>
          </w:tcPr>
          <w:p w14:paraId="60AEB396" w14:textId="77777777" w:rsidR="00B34A75" w:rsidRPr="00511AF1" w:rsidRDefault="00B34A75" w:rsidP="009A26EE">
            <w:pPr>
              <w:numPr>
                <w:ilvl w:val="0"/>
                <w:numId w:val="13"/>
              </w:numPr>
              <w:spacing w:after="0" w:line="240" w:lineRule="auto"/>
              <w:contextualSpacing/>
              <w:jc w:val="left"/>
              <w:rPr>
                <w:rFonts w:eastAsia="Times New Roman" w:cs="Calibri"/>
                <w:lang w:eastAsia="de-CH"/>
              </w:rPr>
            </w:pPr>
            <w:r w:rsidRPr="00511AF1">
              <w:rPr>
                <w:rFonts w:eastAsia="Times New Roman" w:cs="Calibri"/>
                <w:lang w:eastAsia="de-CH"/>
              </w:rPr>
              <w:t>Administrim i çështjeve dhe shërbimeve financiare dhe fiskale; menaxhim i fondeve bashkiake dhe i borxhit bashkiak; funksionim i skemave të taksimit;</w:t>
            </w:r>
          </w:p>
          <w:p w14:paraId="292C7A6E" w14:textId="77777777" w:rsidR="00B34A75" w:rsidRPr="00511AF1" w:rsidRDefault="00B34A75" w:rsidP="009A26EE">
            <w:pPr>
              <w:numPr>
                <w:ilvl w:val="0"/>
                <w:numId w:val="13"/>
              </w:numPr>
              <w:spacing w:after="0" w:line="240" w:lineRule="auto"/>
              <w:contextualSpacing/>
              <w:jc w:val="left"/>
              <w:rPr>
                <w:rFonts w:eastAsia="Times New Roman" w:cs="Calibri"/>
                <w:lang w:eastAsia="de-CH"/>
              </w:rPr>
            </w:pPr>
            <w:r w:rsidRPr="00511AF1">
              <w:rPr>
                <w:rFonts w:eastAsia="Times New Roman" w:cs="Calibri"/>
                <w:lang w:eastAsia="de-CH"/>
              </w:rPr>
              <w:t>Operacionet e thesarit të bashkisë, zyra e buxhetit, administrata e të ardhurave, shërbimet e kontabilitetit dhe auditit;</w:t>
            </w:r>
          </w:p>
          <w:p w14:paraId="2A6187E2" w14:textId="77777777" w:rsidR="00B34A75" w:rsidRPr="00511AF1" w:rsidRDefault="00B34A75" w:rsidP="009A26EE">
            <w:pPr>
              <w:numPr>
                <w:ilvl w:val="0"/>
                <w:numId w:val="13"/>
              </w:numPr>
              <w:spacing w:after="0" w:line="240" w:lineRule="auto"/>
              <w:contextualSpacing/>
              <w:jc w:val="left"/>
              <w:rPr>
                <w:rFonts w:eastAsia="Times New Roman" w:cs="Calibri"/>
                <w:lang w:val="en-GB" w:eastAsia="de-CH"/>
              </w:rPr>
            </w:pPr>
            <w:r w:rsidRPr="00511AF1">
              <w:rPr>
                <w:rFonts w:eastAsia="Times New Roman" w:cs="Calibri"/>
                <w:lang w:eastAsia="de-CH"/>
              </w:rPr>
              <w:t>Prodhim dhe shpërndarje e informacionit të përgjithshëm, dokumentacionit teknik dhe statistikave për çështjet dhe shërbimet financiare dhe fiskale.</w:t>
            </w:r>
          </w:p>
        </w:tc>
      </w:tr>
      <w:tr w:rsidR="00B34A75" w:rsidRPr="00511AF1" w14:paraId="5F6FED89" w14:textId="77777777" w:rsidTr="006C08E8">
        <w:tc>
          <w:tcPr>
            <w:tcW w:w="884" w:type="dxa"/>
          </w:tcPr>
          <w:p w14:paraId="672A7068" w14:textId="77777777" w:rsidR="00B34A75" w:rsidRPr="00511AF1" w:rsidRDefault="00B34A75" w:rsidP="00984469">
            <w:pPr>
              <w:rPr>
                <w:rFonts w:ascii="Calibri" w:hAnsi="Calibri" w:cs="Calibri"/>
                <w:color w:val="000000"/>
              </w:rPr>
            </w:pPr>
            <w:r w:rsidRPr="00511AF1">
              <w:rPr>
                <w:rFonts w:ascii="Calibri" w:hAnsi="Calibri" w:cs="Calibri"/>
                <w:color w:val="000000"/>
              </w:rPr>
              <w:t>01122</w:t>
            </w:r>
          </w:p>
        </w:tc>
        <w:tc>
          <w:tcPr>
            <w:tcW w:w="2655" w:type="dxa"/>
          </w:tcPr>
          <w:p w14:paraId="6227344C" w14:textId="77777777" w:rsidR="00B34A75" w:rsidRPr="00511AF1" w:rsidRDefault="00B34A75" w:rsidP="00984469">
            <w:pPr>
              <w:ind w:left="0" w:firstLine="0"/>
              <w:rPr>
                <w:rFonts w:cs="Calibri"/>
                <w:color w:val="000000"/>
              </w:rPr>
            </w:pPr>
            <w:r w:rsidRPr="00511AF1">
              <w:rPr>
                <w:rFonts w:cs="Calibri"/>
                <w:color w:val="000000"/>
              </w:rPr>
              <w:t>Amortizimi i detyrimeve të prapambetura</w:t>
            </w:r>
          </w:p>
        </w:tc>
        <w:tc>
          <w:tcPr>
            <w:tcW w:w="6086" w:type="dxa"/>
          </w:tcPr>
          <w:p w14:paraId="150E44BE" w14:textId="77777777" w:rsidR="00B34A75" w:rsidRPr="00511AF1" w:rsidRDefault="00B34A75" w:rsidP="009A26EE">
            <w:pPr>
              <w:numPr>
                <w:ilvl w:val="0"/>
                <w:numId w:val="13"/>
              </w:numPr>
              <w:spacing w:after="0" w:line="240" w:lineRule="auto"/>
              <w:contextualSpacing/>
              <w:jc w:val="left"/>
              <w:rPr>
                <w:rFonts w:eastAsia="Times New Roman" w:cs="Calibri"/>
                <w:lang w:eastAsia="de-CH"/>
              </w:rPr>
            </w:pPr>
            <w:r w:rsidRPr="00511AF1">
              <w:rPr>
                <w:rFonts w:eastAsia="Times New Roman" w:cs="Calibri"/>
                <w:lang w:eastAsia="de-CH"/>
              </w:rPr>
              <w:t>Shlyerja e detyrimeve të prapambetura gradualisht për një periudhë të caktuar</w:t>
            </w:r>
          </w:p>
        </w:tc>
      </w:tr>
      <w:tr w:rsidR="00B34A75" w:rsidRPr="00511AF1" w14:paraId="790CA086" w14:textId="77777777" w:rsidTr="006C08E8">
        <w:tc>
          <w:tcPr>
            <w:tcW w:w="884" w:type="dxa"/>
          </w:tcPr>
          <w:p w14:paraId="63F889AB" w14:textId="77777777" w:rsidR="00B34A75" w:rsidRPr="00511AF1" w:rsidRDefault="00B34A75" w:rsidP="00984469">
            <w:pPr>
              <w:rPr>
                <w:rFonts w:ascii="Calibri" w:hAnsi="Calibri" w:cs="Calibri"/>
                <w:color w:val="000000"/>
              </w:rPr>
            </w:pPr>
            <w:r w:rsidRPr="00511AF1">
              <w:rPr>
                <w:rFonts w:ascii="Calibri" w:hAnsi="Calibri" w:cs="Calibri"/>
                <w:color w:val="000000"/>
              </w:rPr>
              <w:t>01131</w:t>
            </w:r>
          </w:p>
        </w:tc>
        <w:tc>
          <w:tcPr>
            <w:tcW w:w="2655" w:type="dxa"/>
          </w:tcPr>
          <w:p w14:paraId="50C64A59" w14:textId="77777777" w:rsidR="00B34A75" w:rsidRPr="00511AF1" w:rsidRDefault="00B34A75" w:rsidP="00984469">
            <w:pPr>
              <w:tabs>
                <w:tab w:val="right" w:pos="3173"/>
              </w:tabs>
              <w:ind w:left="0" w:firstLine="0"/>
              <w:rPr>
                <w:rFonts w:ascii="Calibri" w:hAnsi="Calibri" w:cs="Calibri"/>
                <w:color w:val="000000"/>
              </w:rPr>
            </w:pPr>
            <w:r w:rsidRPr="00511AF1">
              <w:rPr>
                <w:rFonts w:cs="Calibri"/>
                <w:color w:val="000000"/>
              </w:rPr>
              <w:t>Shërbimet e përgjithshme publike</w:t>
            </w:r>
          </w:p>
        </w:tc>
        <w:tc>
          <w:tcPr>
            <w:tcW w:w="6086" w:type="dxa"/>
          </w:tcPr>
          <w:p w14:paraId="621F2161" w14:textId="77777777" w:rsidR="00B34A75" w:rsidRPr="00511AF1" w:rsidRDefault="00B34A75" w:rsidP="009A26EE">
            <w:pPr>
              <w:numPr>
                <w:ilvl w:val="0"/>
                <w:numId w:val="12"/>
              </w:numPr>
              <w:spacing w:after="0" w:line="240" w:lineRule="auto"/>
              <w:contextualSpacing/>
              <w:jc w:val="left"/>
              <w:rPr>
                <w:rFonts w:cs="Calibri"/>
              </w:rPr>
            </w:pPr>
            <w:r w:rsidRPr="00511AF1">
              <w:rPr>
                <w:rFonts w:cs="Calibri"/>
              </w:rPr>
              <w:t>Administratim dhe operim i shërbimeve të përgjithshme të personelit, duke përfshirë zhvillimin dhe zbatimin politikave të përgjithshme për personelin</w:t>
            </w:r>
          </w:p>
          <w:p w14:paraId="5F507967" w14:textId="77777777" w:rsidR="00B34A75" w:rsidRPr="00511AF1" w:rsidRDefault="00B34A75" w:rsidP="009A26EE">
            <w:pPr>
              <w:numPr>
                <w:ilvl w:val="0"/>
                <w:numId w:val="12"/>
              </w:numPr>
              <w:spacing w:after="0" w:line="240" w:lineRule="auto"/>
              <w:contextualSpacing/>
              <w:jc w:val="left"/>
              <w:rPr>
                <w:rFonts w:cs="Calibri"/>
              </w:rPr>
            </w:pPr>
            <w:r w:rsidRPr="00511AF1">
              <w:rPr>
                <w:rFonts w:cs="Calibri"/>
              </w:rPr>
              <w:t xml:space="preserve">Planifikimi i përgjithshëm dhe shërbimet statistikore, duke përfshirë formulimin, bashkërendimin dhe monitorimin, në veçanti të PZhS </w:t>
            </w:r>
          </w:p>
          <w:p w14:paraId="2D4E453A" w14:textId="77777777" w:rsidR="00B34A75" w:rsidRPr="00511AF1" w:rsidRDefault="00B34A75" w:rsidP="009A26EE">
            <w:pPr>
              <w:numPr>
                <w:ilvl w:val="0"/>
                <w:numId w:val="12"/>
              </w:numPr>
              <w:spacing w:after="0" w:line="240" w:lineRule="auto"/>
              <w:contextualSpacing/>
              <w:jc w:val="left"/>
              <w:rPr>
                <w:rFonts w:cs="Calibri"/>
                <w:lang w:val="en-GB"/>
              </w:rPr>
            </w:pPr>
            <w:r w:rsidRPr="00511AF1">
              <w:t>Administrim dhe operim i shërbimeve të tjera të përgjithshme, si shërbimet e centralizuara të prokurimit, mbajtja dhe ruajtja e dokumenteve dhe arkivave të bashkisë, operim i ndërtesave në pronësi apo të zëna nga bashkia, parqe qendrore automjetesh, zyrave të printimit dhe IT së centralizuar etj.</w:t>
            </w:r>
          </w:p>
          <w:p w14:paraId="2EC28F9F" w14:textId="77777777" w:rsidR="00B34A75" w:rsidRPr="00511AF1" w:rsidRDefault="00B34A75" w:rsidP="00984469">
            <w:pPr>
              <w:spacing w:line="240" w:lineRule="auto"/>
              <w:rPr>
                <w:rFonts w:ascii="Calibri" w:hAnsi="Calibri" w:cs="Calibri"/>
              </w:rPr>
            </w:pPr>
          </w:p>
        </w:tc>
      </w:tr>
    </w:tbl>
    <w:p w14:paraId="747725BE" w14:textId="77777777" w:rsidR="00B34A75" w:rsidRPr="00511AF1" w:rsidRDefault="00B34A75" w:rsidP="00B34A75">
      <w:pPr>
        <w:rPr>
          <w:rFonts w:ascii="Calibri" w:hAnsi="Calibri" w:cs="Calibri"/>
        </w:rPr>
      </w:pPr>
    </w:p>
    <w:p w14:paraId="19EFEDFA" w14:textId="77777777" w:rsidR="00B34A75" w:rsidRPr="00511AF1" w:rsidRDefault="00B34A75" w:rsidP="00B34A75">
      <w:pPr>
        <w:pStyle w:val="Heading2"/>
        <w:ind w:left="567" w:hanging="567"/>
        <w:rPr>
          <w:rFonts w:ascii="Calibri" w:hAnsi="Calibri" w:cs="Calibri"/>
          <w:sz w:val="22"/>
          <w:szCs w:val="22"/>
        </w:rPr>
      </w:pPr>
      <w:bookmarkStart w:id="5" w:name="_Toc491428078"/>
      <w:bookmarkStart w:id="6" w:name="_Toc494387511"/>
      <w:r w:rsidRPr="00511AF1">
        <w:rPr>
          <w:rFonts w:ascii="Calibri" w:hAnsi="Calibri" w:cs="Calibri"/>
          <w:sz w:val="22"/>
          <w:szCs w:val="22"/>
        </w:rPr>
        <w:lastRenderedPageBreak/>
        <w:t xml:space="preserve">Programi 013: </w:t>
      </w:r>
      <w:bookmarkEnd w:id="5"/>
      <w:r w:rsidRPr="00511AF1">
        <w:t>Shërbime të përgjithshme</w:t>
      </w:r>
      <w:bookmarkEnd w:id="6"/>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086"/>
      </w:tblGrid>
      <w:tr w:rsidR="00B34A75" w:rsidRPr="00511AF1" w14:paraId="4029D4D1" w14:textId="77777777" w:rsidTr="006C08E8">
        <w:tc>
          <w:tcPr>
            <w:tcW w:w="9625" w:type="dxa"/>
            <w:gridSpan w:val="3"/>
          </w:tcPr>
          <w:p w14:paraId="24893E5A"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77663EB3" w14:textId="77777777" w:rsidTr="006C08E8">
        <w:tc>
          <w:tcPr>
            <w:tcW w:w="9625" w:type="dxa"/>
            <w:gridSpan w:val="3"/>
          </w:tcPr>
          <w:p w14:paraId="1FD632C4" w14:textId="77777777" w:rsidR="00B34A75" w:rsidRPr="00511AF1" w:rsidRDefault="00B34A75" w:rsidP="00984469">
            <w:pPr>
              <w:rPr>
                <w:rFonts w:ascii="Calibri" w:hAnsi="Calibri" w:cs="Calibri"/>
              </w:rPr>
            </w:pPr>
            <w:r w:rsidRPr="00511AF1">
              <w:t>Me planifikimin territorial, varrezat dhe shërbimin e borxhit, programi përfshin shërbime të karakterit të përgjithshëm.</w:t>
            </w:r>
          </w:p>
        </w:tc>
      </w:tr>
      <w:tr w:rsidR="00B34A75" w:rsidRPr="00511AF1" w14:paraId="1A1A5983" w14:textId="77777777" w:rsidTr="006C08E8">
        <w:trPr>
          <w:trHeight w:val="1929"/>
        </w:trPr>
        <w:tc>
          <w:tcPr>
            <w:tcW w:w="884" w:type="dxa"/>
          </w:tcPr>
          <w:p w14:paraId="28804D65"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01311</w:t>
            </w:r>
          </w:p>
        </w:tc>
        <w:tc>
          <w:tcPr>
            <w:tcW w:w="2655" w:type="dxa"/>
          </w:tcPr>
          <w:p w14:paraId="5D25D29D" w14:textId="77777777" w:rsidR="00B34A75" w:rsidRPr="00511AF1" w:rsidRDefault="00B34A75" w:rsidP="00984469">
            <w:pPr>
              <w:rPr>
                <w:rFonts w:ascii="Calibri" w:hAnsi="Calibri" w:cs="Calibri"/>
                <w:color w:val="000000"/>
              </w:rPr>
            </w:pPr>
            <w:r w:rsidRPr="00511AF1">
              <w:rPr>
                <w:rFonts w:cs="Calibri"/>
                <w:color w:val="000000"/>
              </w:rPr>
              <w:t>Planifikimi territorial</w:t>
            </w:r>
          </w:p>
        </w:tc>
        <w:tc>
          <w:tcPr>
            <w:tcW w:w="6086" w:type="dxa"/>
          </w:tcPr>
          <w:p w14:paraId="0F0DB059" w14:textId="77777777" w:rsidR="00B34A75" w:rsidRPr="00511AF1" w:rsidRDefault="00B34A75" w:rsidP="009A26EE">
            <w:pPr>
              <w:numPr>
                <w:ilvl w:val="0"/>
                <w:numId w:val="11"/>
              </w:numPr>
              <w:spacing w:after="0" w:line="240" w:lineRule="auto"/>
              <w:contextualSpacing/>
              <w:jc w:val="left"/>
            </w:pPr>
            <w:r w:rsidRPr="00511AF1">
              <w:t xml:space="preserve">Zhvillim, përditësim, bashkërendim dhe monitorim i  planeve të përgjithshme vendore; planeve të pjesshme vendore dhe planeve tematike; </w:t>
            </w:r>
          </w:p>
          <w:p w14:paraId="1B32FB9C" w14:textId="77777777" w:rsidR="00B34A75" w:rsidRPr="00511AF1" w:rsidRDefault="00B34A75" w:rsidP="009A26EE">
            <w:pPr>
              <w:numPr>
                <w:ilvl w:val="0"/>
                <w:numId w:val="11"/>
              </w:numPr>
              <w:spacing w:after="0" w:line="240" w:lineRule="auto"/>
              <w:contextualSpacing/>
              <w:jc w:val="left"/>
            </w:pPr>
            <w:r w:rsidRPr="00511AF1">
              <w:t xml:space="preserve">Analizë e kërkesave të planeve të zhvillimit dhe lëshimi i lejeve për ndërtime të reja; zhvillimi i tokës etj. </w:t>
            </w:r>
          </w:p>
          <w:p w14:paraId="0DEB48C5" w14:textId="77777777" w:rsidR="00B34A75" w:rsidRPr="00511AF1" w:rsidRDefault="00B34A75" w:rsidP="009A26EE">
            <w:pPr>
              <w:numPr>
                <w:ilvl w:val="0"/>
                <w:numId w:val="11"/>
              </w:numPr>
              <w:spacing w:after="0" w:line="240" w:lineRule="auto"/>
              <w:contextualSpacing/>
              <w:jc w:val="left"/>
              <w:rPr>
                <w:rFonts w:cs="Calibri"/>
                <w:lang w:val="en-GB"/>
              </w:rPr>
            </w:pPr>
            <w:r w:rsidRPr="00511AF1">
              <w:t>Monitorimi i zhvillimit hapësinor</w:t>
            </w:r>
          </w:p>
          <w:p w14:paraId="165370C8" w14:textId="77777777" w:rsidR="00B34A75" w:rsidRPr="00511AF1" w:rsidRDefault="00B34A75" w:rsidP="00984469">
            <w:pPr>
              <w:spacing w:line="240" w:lineRule="auto"/>
              <w:rPr>
                <w:rFonts w:ascii="Calibri" w:hAnsi="Calibri" w:cs="Calibri"/>
              </w:rPr>
            </w:pPr>
          </w:p>
        </w:tc>
      </w:tr>
      <w:tr w:rsidR="00B34A75" w:rsidRPr="00511AF1" w14:paraId="6DA5449F" w14:textId="77777777" w:rsidTr="006C08E8">
        <w:tc>
          <w:tcPr>
            <w:tcW w:w="884" w:type="dxa"/>
          </w:tcPr>
          <w:p w14:paraId="7FE8BA8C" w14:textId="77777777" w:rsidR="00B34A75" w:rsidRPr="00511AF1" w:rsidRDefault="00B34A75" w:rsidP="00984469">
            <w:pPr>
              <w:rPr>
                <w:rFonts w:ascii="Calibri" w:hAnsi="Calibri" w:cs="Calibri"/>
                <w:color w:val="000000"/>
              </w:rPr>
            </w:pPr>
            <w:r w:rsidRPr="00511AF1">
              <w:rPr>
                <w:rFonts w:ascii="Calibri" w:hAnsi="Calibri" w:cs="Calibri"/>
                <w:color w:val="000000"/>
              </w:rPr>
              <w:t>01321</w:t>
            </w:r>
          </w:p>
        </w:tc>
        <w:tc>
          <w:tcPr>
            <w:tcW w:w="2655" w:type="dxa"/>
          </w:tcPr>
          <w:p w14:paraId="1E498366" w14:textId="77777777" w:rsidR="00B34A75" w:rsidRPr="00511AF1" w:rsidRDefault="00B34A75" w:rsidP="00984469">
            <w:pPr>
              <w:ind w:left="0" w:firstLine="0"/>
              <w:rPr>
                <w:rFonts w:ascii="Calibri" w:hAnsi="Calibri" w:cs="Calibri"/>
                <w:color w:val="000000"/>
              </w:rPr>
            </w:pPr>
            <w:r w:rsidRPr="00511AF1">
              <w:rPr>
                <w:rFonts w:cs="Calibri"/>
                <w:color w:val="000000"/>
              </w:rPr>
              <w:t>Gjendja civile, varrezat dhe funeralet</w:t>
            </w:r>
          </w:p>
        </w:tc>
        <w:tc>
          <w:tcPr>
            <w:tcW w:w="6086" w:type="dxa"/>
          </w:tcPr>
          <w:p w14:paraId="0542A152" w14:textId="77777777" w:rsidR="00B34A75" w:rsidRPr="00511AF1" w:rsidRDefault="00B34A75" w:rsidP="009A26EE">
            <w:pPr>
              <w:numPr>
                <w:ilvl w:val="0"/>
                <w:numId w:val="12"/>
              </w:numPr>
              <w:spacing w:after="0" w:line="240" w:lineRule="auto"/>
              <w:contextualSpacing/>
              <w:jc w:val="left"/>
            </w:pPr>
            <w:r w:rsidRPr="00511AF1">
              <w:t>Regjistrimi i lindjeve, martesave dhe vdekjeve</w:t>
            </w:r>
          </w:p>
          <w:p w14:paraId="68338248" w14:textId="77777777" w:rsidR="00B34A75" w:rsidRPr="00511AF1" w:rsidRDefault="00B34A75" w:rsidP="009A26EE">
            <w:pPr>
              <w:numPr>
                <w:ilvl w:val="0"/>
                <w:numId w:val="12"/>
              </w:numPr>
              <w:spacing w:after="0" w:line="240" w:lineRule="auto"/>
              <w:contextualSpacing/>
              <w:jc w:val="left"/>
            </w:pPr>
            <w:r w:rsidRPr="00511AF1">
              <w:t>Menaxhimi dhe mirëmbajtja e varrezave</w:t>
            </w:r>
          </w:p>
          <w:p w14:paraId="1B19E68A" w14:textId="77777777" w:rsidR="00B34A75" w:rsidRPr="00511AF1" w:rsidRDefault="00B34A75" w:rsidP="009A26EE">
            <w:pPr>
              <w:numPr>
                <w:ilvl w:val="0"/>
                <w:numId w:val="12"/>
              </w:numPr>
              <w:spacing w:after="0" w:line="240" w:lineRule="auto"/>
              <w:contextualSpacing/>
              <w:jc w:val="left"/>
              <w:rPr>
                <w:rFonts w:cs="Calibri"/>
              </w:rPr>
            </w:pPr>
            <w:r w:rsidRPr="00511AF1">
              <w:t xml:space="preserve">Sigurimi i funeraleve dinjitoze dhe në kohën e duhur </w:t>
            </w:r>
          </w:p>
          <w:p w14:paraId="4BAE0291" w14:textId="77777777" w:rsidR="00B34A75" w:rsidRPr="00511AF1" w:rsidRDefault="00B34A75" w:rsidP="00984469">
            <w:pPr>
              <w:spacing w:after="0" w:line="240" w:lineRule="auto"/>
              <w:rPr>
                <w:rFonts w:cs="Calibri"/>
                <w:lang w:val="en-GB"/>
              </w:rPr>
            </w:pPr>
          </w:p>
        </w:tc>
      </w:tr>
      <w:tr w:rsidR="00B34A75" w:rsidRPr="00511AF1" w14:paraId="0B012B69" w14:textId="77777777" w:rsidTr="006C08E8">
        <w:tc>
          <w:tcPr>
            <w:tcW w:w="884" w:type="dxa"/>
          </w:tcPr>
          <w:p w14:paraId="784680B1" w14:textId="77777777" w:rsidR="00B34A75" w:rsidRPr="00511AF1" w:rsidRDefault="00B34A75" w:rsidP="00984469">
            <w:pPr>
              <w:rPr>
                <w:rFonts w:ascii="Calibri" w:hAnsi="Calibri" w:cs="Calibri"/>
                <w:color w:val="000000"/>
              </w:rPr>
            </w:pPr>
            <w:r w:rsidRPr="00511AF1">
              <w:rPr>
                <w:rFonts w:ascii="Calibri" w:hAnsi="Calibri" w:cs="Calibri"/>
                <w:color w:val="000000"/>
              </w:rPr>
              <w:t>01711</w:t>
            </w:r>
          </w:p>
        </w:tc>
        <w:tc>
          <w:tcPr>
            <w:tcW w:w="2655" w:type="dxa"/>
          </w:tcPr>
          <w:p w14:paraId="43C40D19" w14:textId="77777777" w:rsidR="00B34A75" w:rsidRPr="00511AF1" w:rsidRDefault="00B34A75" w:rsidP="00984469">
            <w:pPr>
              <w:ind w:left="0" w:firstLine="0"/>
              <w:rPr>
                <w:rFonts w:ascii="Calibri" w:hAnsi="Calibri" w:cs="Calibri"/>
                <w:color w:val="000000"/>
              </w:rPr>
            </w:pPr>
            <w:r w:rsidRPr="00511AF1">
              <w:rPr>
                <w:rFonts w:cs="Calibri"/>
                <w:color w:val="000000"/>
              </w:rPr>
              <w:t>Pagesa për shërbimin e borxhit të brendshëm</w:t>
            </w:r>
          </w:p>
        </w:tc>
        <w:tc>
          <w:tcPr>
            <w:tcW w:w="6086" w:type="dxa"/>
          </w:tcPr>
          <w:p w14:paraId="5337493B" w14:textId="77777777" w:rsidR="00B34A75" w:rsidRPr="00511AF1" w:rsidRDefault="00B34A75" w:rsidP="009A26EE">
            <w:pPr>
              <w:numPr>
                <w:ilvl w:val="0"/>
                <w:numId w:val="12"/>
              </w:numPr>
              <w:spacing w:after="0" w:line="240" w:lineRule="auto"/>
              <w:contextualSpacing/>
              <w:jc w:val="left"/>
              <w:rPr>
                <w:rFonts w:cs="Calibri"/>
                <w:lang w:val="en-GB"/>
              </w:rPr>
            </w:pPr>
            <w:r w:rsidRPr="00511AF1">
              <w:t>Pagesat e interesave dhe amortizimi i huave etj.</w:t>
            </w:r>
          </w:p>
        </w:tc>
      </w:tr>
    </w:tbl>
    <w:p w14:paraId="46EB1FDB" w14:textId="77777777" w:rsidR="00B34A75" w:rsidRPr="00511AF1" w:rsidRDefault="00B34A75" w:rsidP="00B34A75">
      <w:pPr>
        <w:rPr>
          <w:rFonts w:ascii="Calibri" w:hAnsi="Calibri" w:cs="Calibri"/>
        </w:rPr>
      </w:pPr>
    </w:p>
    <w:p w14:paraId="4531DDB0" w14:textId="77777777" w:rsidR="00B34A75" w:rsidRPr="00511AF1" w:rsidRDefault="00B34A75" w:rsidP="00B34A75">
      <w:pPr>
        <w:pStyle w:val="Heading2"/>
        <w:ind w:left="0" w:firstLine="0"/>
        <w:rPr>
          <w:rFonts w:ascii="Calibri" w:hAnsi="Calibri" w:cs="Calibri"/>
          <w:sz w:val="22"/>
          <w:szCs w:val="22"/>
        </w:rPr>
      </w:pPr>
      <w:bookmarkStart w:id="7" w:name="_Toc494387512"/>
      <w:bookmarkStart w:id="8" w:name="_Toc491428079"/>
      <w:r w:rsidRPr="00511AF1">
        <w:rPr>
          <w:rFonts w:ascii="Calibri" w:hAnsi="Calibri" w:cs="Calibri"/>
          <w:sz w:val="22"/>
          <w:szCs w:val="22"/>
        </w:rPr>
        <w:t>SEKTORI 3: RENDI DHE SIGURIA PUBLIKE</w:t>
      </w:r>
      <w:bookmarkEnd w:id="7"/>
    </w:p>
    <w:p w14:paraId="25128D91" w14:textId="77777777" w:rsidR="00B34A75" w:rsidRPr="00511AF1" w:rsidRDefault="00B34A75" w:rsidP="00B34A75">
      <w:pPr>
        <w:pStyle w:val="Heading2"/>
        <w:ind w:left="0" w:firstLine="0"/>
        <w:rPr>
          <w:rFonts w:ascii="Calibri" w:hAnsi="Calibri" w:cs="Calibri"/>
          <w:color w:val="000000"/>
          <w:sz w:val="22"/>
          <w:szCs w:val="22"/>
        </w:rPr>
      </w:pPr>
      <w:bookmarkStart w:id="9" w:name="_Toc494387513"/>
      <w:r w:rsidRPr="00511AF1">
        <w:rPr>
          <w:rFonts w:ascii="Calibri" w:hAnsi="Calibri" w:cs="Calibri"/>
          <w:sz w:val="22"/>
          <w:szCs w:val="22"/>
        </w:rPr>
        <w:t xml:space="preserve">Programi 031: </w:t>
      </w:r>
      <w:bookmarkEnd w:id="8"/>
      <w:r w:rsidRPr="00511AF1">
        <w:t>Shërbimet policore</w:t>
      </w:r>
      <w:bookmarkEnd w:id="9"/>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18FEB661" w14:textId="77777777" w:rsidTr="006C08E8">
        <w:tc>
          <w:tcPr>
            <w:tcW w:w="9715" w:type="dxa"/>
            <w:gridSpan w:val="3"/>
          </w:tcPr>
          <w:p w14:paraId="53CDCB57"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75E8494C" w14:textId="77777777" w:rsidTr="006C08E8">
        <w:tc>
          <w:tcPr>
            <w:tcW w:w="9715" w:type="dxa"/>
            <w:gridSpan w:val="3"/>
          </w:tcPr>
          <w:p w14:paraId="7EA75EAF" w14:textId="77777777" w:rsidR="00B34A75" w:rsidRPr="00511AF1" w:rsidRDefault="00B34A75" w:rsidP="00984469">
            <w:pPr>
              <w:rPr>
                <w:rFonts w:ascii="Calibri" w:hAnsi="Calibri" w:cs="Calibri"/>
                <w:b/>
              </w:rPr>
            </w:pPr>
            <w:r w:rsidRPr="00511AF1">
              <w:t>Shërbimet policore janë të nevojshme për ruajtjen e rendit publiK dhe për parandalimin dhe zbulimin e krimeve. Në veçanti</w:t>
            </w:r>
            <w:r w:rsidRPr="00511AF1">
              <w:rPr>
                <w:rFonts w:ascii="Arial" w:eastAsia="Calibri" w:hAnsi="Arial" w:cs="Arial"/>
                <w:lang w:eastAsia="ja-JP"/>
              </w:rPr>
              <w:t xml:space="preserve">, </w:t>
            </w:r>
            <w:r w:rsidRPr="00511AF1">
              <w:t>policia është përgjegjëse për të mbrojtur jetën, lirinë dhe pronën e njerëzve.</w:t>
            </w:r>
          </w:p>
        </w:tc>
      </w:tr>
      <w:tr w:rsidR="00B34A75" w:rsidRPr="00511AF1" w14:paraId="69BB4ED1" w14:textId="77777777" w:rsidTr="006C08E8">
        <w:tc>
          <w:tcPr>
            <w:tcW w:w="884" w:type="dxa"/>
          </w:tcPr>
          <w:p w14:paraId="6B50CDD6"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03141</w:t>
            </w:r>
          </w:p>
        </w:tc>
        <w:tc>
          <w:tcPr>
            <w:tcW w:w="2655" w:type="dxa"/>
          </w:tcPr>
          <w:p w14:paraId="15F573DF" w14:textId="77777777" w:rsidR="00B34A75" w:rsidRPr="00511AF1" w:rsidRDefault="00B34A75" w:rsidP="00984469">
            <w:pPr>
              <w:ind w:left="0" w:firstLine="0"/>
              <w:rPr>
                <w:rFonts w:ascii="Calibri" w:hAnsi="Calibri" w:cs="Calibri"/>
                <w:color w:val="000000"/>
              </w:rPr>
            </w:pPr>
            <w:r w:rsidRPr="00511AF1">
              <w:rPr>
                <w:rFonts w:cs="Calibri"/>
                <w:color w:val="000000"/>
              </w:rPr>
              <w:t>Shërbimet e Policisë së Shtetit</w:t>
            </w:r>
          </w:p>
        </w:tc>
        <w:tc>
          <w:tcPr>
            <w:tcW w:w="6176" w:type="dxa"/>
          </w:tcPr>
          <w:p w14:paraId="046ADF7F" w14:textId="77777777" w:rsidR="00B34A75" w:rsidRPr="00511AF1" w:rsidRDefault="00B34A75" w:rsidP="009A26EE">
            <w:pPr>
              <w:numPr>
                <w:ilvl w:val="0"/>
                <w:numId w:val="12"/>
              </w:numPr>
              <w:spacing w:after="0" w:line="240" w:lineRule="auto"/>
              <w:contextualSpacing/>
              <w:jc w:val="left"/>
              <w:rPr>
                <w:rFonts w:eastAsia="Times New Roman" w:cs="Calibri"/>
                <w:lang w:eastAsia="de-CH"/>
              </w:rPr>
            </w:pPr>
            <w:r w:rsidRPr="00511AF1">
              <w:rPr>
                <w:rFonts w:eastAsia="Times New Roman" w:cs="Calibri"/>
                <w:lang w:eastAsia="de-CH"/>
              </w:rPr>
              <w:t xml:space="preserve">Administrim i çështjeve dhe shërbimeve policore, duke përfshirë regjistrimin e të huajve, lëshimin e dokumenteve të punës dhe udhëtimit për emigrantët, mbajtja e regjistrit të ndalimeve/arrestimeve dhe statistikave që lidhen me punën e policisë, rregullimin e kontrollin e trafikut rrugor </w:t>
            </w:r>
          </w:p>
          <w:p w14:paraId="130CC86E" w14:textId="77777777" w:rsidR="00B34A75" w:rsidRPr="00511AF1" w:rsidRDefault="00B34A75" w:rsidP="009A26EE">
            <w:pPr>
              <w:numPr>
                <w:ilvl w:val="0"/>
                <w:numId w:val="12"/>
              </w:numPr>
              <w:spacing w:after="0" w:line="240" w:lineRule="auto"/>
              <w:contextualSpacing/>
              <w:jc w:val="left"/>
              <w:rPr>
                <w:rFonts w:eastAsia="Times New Roman" w:cs="Calibri"/>
                <w:lang w:val="en-GB" w:eastAsia="de-CH"/>
              </w:rPr>
            </w:pPr>
            <w:r w:rsidRPr="00511AF1">
              <w:rPr>
                <w:rFonts w:eastAsia="Times New Roman" w:cs="Calibri"/>
                <w:lang w:eastAsia="de-CH"/>
              </w:rPr>
              <w:t>Funksionimi i forcave policore të zakonshme dhe ndihmëse</w:t>
            </w:r>
          </w:p>
          <w:p w14:paraId="6C71EDC3" w14:textId="77777777" w:rsidR="00B34A75" w:rsidRPr="00511AF1" w:rsidRDefault="00B34A75" w:rsidP="00984469">
            <w:pPr>
              <w:spacing w:after="0" w:line="240" w:lineRule="auto"/>
              <w:rPr>
                <w:rFonts w:eastAsia="Times New Roman" w:cs="Calibri"/>
                <w:lang w:val="en-GB" w:eastAsia="de-CH"/>
              </w:rPr>
            </w:pPr>
          </w:p>
        </w:tc>
      </w:tr>
    </w:tbl>
    <w:p w14:paraId="51CBA73A" w14:textId="77777777" w:rsidR="00B34A75" w:rsidRPr="00511AF1" w:rsidRDefault="00B34A75" w:rsidP="00B34A75">
      <w:pPr>
        <w:rPr>
          <w:rFonts w:ascii="Calibri" w:hAnsi="Calibri" w:cs="Calibri"/>
        </w:rPr>
      </w:pPr>
    </w:p>
    <w:p w14:paraId="0CDB4D37" w14:textId="77777777" w:rsidR="00B34A75" w:rsidRPr="00511AF1" w:rsidRDefault="00B34A75" w:rsidP="00B34A75">
      <w:pPr>
        <w:pStyle w:val="Heading2"/>
        <w:ind w:left="0" w:firstLine="0"/>
        <w:rPr>
          <w:rFonts w:ascii="Calibri" w:hAnsi="Calibri" w:cs="Calibri"/>
          <w:color w:val="000000"/>
          <w:sz w:val="22"/>
          <w:szCs w:val="22"/>
        </w:rPr>
      </w:pPr>
      <w:bookmarkStart w:id="10" w:name="_Toc491428080"/>
      <w:bookmarkStart w:id="11" w:name="_Toc494387514"/>
      <w:r w:rsidRPr="00511AF1">
        <w:rPr>
          <w:rFonts w:ascii="Calibri" w:hAnsi="Calibri" w:cs="Calibri"/>
          <w:sz w:val="22"/>
          <w:szCs w:val="22"/>
        </w:rPr>
        <w:t xml:space="preserve">Programi 032: </w:t>
      </w:r>
      <w:bookmarkEnd w:id="10"/>
      <w:r w:rsidRPr="00511AF1">
        <w:t>Shërbimet e mbrojtjes nga zjarri</w:t>
      </w:r>
      <w:bookmarkEnd w:id="11"/>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022089D1" w14:textId="77777777" w:rsidTr="006C08E8">
        <w:tc>
          <w:tcPr>
            <w:tcW w:w="9715" w:type="dxa"/>
            <w:gridSpan w:val="3"/>
          </w:tcPr>
          <w:p w14:paraId="542DF518"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6901B4AE" w14:textId="77777777" w:rsidTr="006C08E8">
        <w:tc>
          <w:tcPr>
            <w:tcW w:w="9715" w:type="dxa"/>
            <w:gridSpan w:val="3"/>
          </w:tcPr>
          <w:p w14:paraId="3553C036" w14:textId="77777777" w:rsidR="00B34A75" w:rsidRPr="00511AF1" w:rsidRDefault="00B34A75" w:rsidP="00984469">
            <w:pPr>
              <w:rPr>
                <w:rFonts w:ascii="Calibri" w:hAnsi="Calibri" w:cs="Calibri"/>
                <w:b/>
              </w:rPr>
            </w:pPr>
            <w:r w:rsidRPr="00511AF1">
              <w:t>Programi përfshin luftën kundër zjarrit, parandalimin e zjarrit dhe përballimin e emergjencave të tjera që vinë nga rreziqet natyrore ose aksidentet e trafikut rrugor.</w:t>
            </w:r>
          </w:p>
        </w:tc>
      </w:tr>
      <w:tr w:rsidR="00B34A75" w:rsidRPr="00511AF1" w14:paraId="227A2103" w14:textId="77777777" w:rsidTr="006C08E8">
        <w:tc>
          <w:tcPr>
            <w:tcW w:w="884" w:type="dxa"/>
          </w:tcPr>
          <w:p w14:paraId="017D589F"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03281</w:t>
            </w:r>
          </w:p>
        </w:tc>
        <w:tc>
          <w:tcPr>
            <w:tcW w:w="2655" w:type="dxa"/>
          </w:tcPr>
          <w:p w14:paraId="40BD8455" w14:textId="77777777" w:rsidR="00B34A75" w:rsidRPr="00511AF1" w:rsidRDefault="00B34A75" w:rsidP="00984469">
            <w:pPr>
              <w:ind w:left="0" w:firstLine="0"/>
              <w:rPr>
                <w:rFonts w:ascii="Calibri" w:hAnsi="Calibri" w:cs="Calibri"/>
                <w:color w:val="000000"/>
              </w:rPr>
            </w:pPr>
            <w:r w:rsidRPr="00511AF1">
              <w:rPr>
                <w:rFonts w:cs="Calibri"/>
                <w:color w:val="000000"/>
              </w:rPr>
              <w:t>Lufta kundër zjarrit dhe mbrojtja civile</w:t>
            </w:r>
          </w:p>
        </w:tc>
        <w:tc>
          <w:tcPr>
            <w:tcW w:w="6176" w:type="dxa"/>
          </w:tcPr>
          <w:p w14:paraId="418A900A" w14:textId="77777777" w:rsidR="00B34A75" w:rsidRPr="00511AF1" w:rsidRDefault="00B34A75" w:rsidP="009A26EE">
            <w:pPr>
              <w:numPr>
                <w:ilvl w:val="0"/>
                <w:numId w:val="32"/>
              </w:numPr>
              <w:spacing w:after="200" w:line="240" w:lineRule="auto"/>
              <w:ind w:left="380" w:hanging="354"/>
              <w:contextualSpacing/>
              <w:jc w:val="left"/>
              <w:rPr>
                <w:rFonts w:cs="Calibri"/>
              </w:rPr>
            </w:pPr>
            <w:r w:rsidRPr="00511AF1">
              <w:rPr>
                <w:rFonts w:cs="Calibri"/>
              </w:rPr>
              <w:t>Administrimi i parandalimit të zjarrit dhe  problemeve dhe shërbimeve  të luftës kundër zjarrit;</w:t>
            </w:r>
          </w:p>
          <w:p w14:paraId="7BC4A8CB" w14:textId="77777777" w:rsidR="00B34A75" w:rsidRPr="00511AF1" w:rsidRDefault="00B34A75" w:rsidP="009A26EE">
            <w:pPr>
              <w:numPr>
                <w:ilvl w:val="0"/>
                <w:numId w:val="14"/>
              </w:numPr>
              <w:spacing w:after="0" w:line="240" w:lineRule="auto"/>
              <w:contextualSpacing/>
              <w:jc w:val="left"/>
              <w:rPr>
                <w:rFonts w:eastAsia="Times New Roman" w:cs="Calibri"/>
                <w:lang w:eastAsia="de-CH"/>
              </w:rPr>
            </w:pPr>
            <w:r w:rsidRPr="00511AF1">
              <w:rPr>
                <w:rFonts w:eastAsia="Times New Roman" w:cs="Calibri"/>
                <w:lang w:eastAsia="de-CH"/>
              </w:rPr>
              <w:lastRenderedPageBreak/>
              <w:t xml:space="preserve">Funksionimi i njësive të zakonshme dhe njësive ndihmëse zjarrfikëse dhe i shërbimeve të tjera të parandalimit dhe luftës kundër zjarrit të mbajtura nga autoritetet publike; </w:t>
            </w:r>
          </w:p>
          <w:p w14:paraId="428C79CB" w14:textId="77777777" w:rsidR="00B34A75" w:rsidRPr="00511AF1" w:rsidRDefault="00B34A75" w:rsidP="009A26EE">
            <w:pPr>
              <w:numPr>
                <w:ilvl w:val="0"/>
                <w:numId w:val="14"/>
              </w:numPr>
              <w:spacing w:after="0" w:line="240" w:lineRule="auto"/>
              <w:contextualSpacing/>
              <w:jc w:val="left"/>
              <w:rPr>
                <w:rFonts w:eastAsia="Times New Roman" w:cs="Calibri"/>
                <w:lang w:eastAsia="de-CH"/>
              </w:rPr>
            </w:pPr>
            <w:r w:rsidRPr="00511AF1">
              <w:rPr>
                <w:rFonts w:eastAsia="Times New Roman" w:cs="Calibri"/>
                <w:lang w:eastAsia="de-CH"/>
              </w:rPr>
              <w:t>Funksionimi ose mbështetja e programeve trajnuese të parandalimit dhe luftës kundër zjarrit.</w:t>
            </w:r>
          </w:p>
          <w:p w14:paraId="222938F0" w14:textId="77777777" w:rsidR="00B34A75" w:rsidRPr="00511AF1" w:rsidRDefault="00B34A75" w:rsidP="009A26EE">
            <w:pPr>
              <w:numPr>
                <w:ilvl w:val="0"/>
                <w:numId w:val="14"/>
              </w:numPr>
              <w:spacing w:after="0" w:line="240" w:lineRule="auto"/>
              <w:contextualSpacing/>
              <w:jc w:val="left"/>
              <w:rPr>
                <w:rFonts w:eastAsia="Times New Roman" w:cs="Calibri"/>
                <w:lang w:val="en-GB" w:eastAsia="de-CH"/>
              </w:rPr>
            </w:pPr>
            <w:r w:rsidRPr="00511AF1">
              <w:rPr>
                <w:rFonts w:eastAsia="Times New Roman" w:cs="Calibri"/>
                <w:lang w:eastAsia="de-CH"/>
              </w:rPr>
              <w:t>Shërbimet e mbrojtjes civile, si shpëtimet malore, vrojtimi i plazheve, evakuimi i zonave të përmbytura etj.</w:t>
            </w:r>
          </w:p>
        </w:tc>
      </w:tr>
    </w:tbl>
    <w:p w14:paraId="4251310E" w14:textId="77777777" w:rsidR="00B34A75" w:rsidRPr="00511AF1" w:rsidRDefault="00B34A75" w:rsidP="00B34A75">
      <w:pPr>
        <w:rPr>
          <w:rFonts w:ascii="Calibri" w:hAnsi="Calibri" w:cs="Calibri"/>
        </w:rPr>
      </w:pPr>
    </w:p>
    <w:p w14:paraId="3FD3AC12" w14:textId="77777777" w:rsidR="00B34A75" w:rsidRPr="00511AF1" w:rsidRDefault="00B34A75" w:rsidP="00B34A75">
      <w:pPr>
        <w:pStyle w:val="Heading2"/>
        <w:ind w:left="567" w:hanging="567"/>
        <w:rPr>
          <w:rFonts w:ascii="Calibri" w:hAnsi="Calibri" w:cs="Calibri"/>
          <w:color w:val="000000"/>
          <w:sz w:val="22"/>
          <w:szCs w:val="22"/>
        </w:rPr>
      </w:pPr>
      <w:bookmarkStart w:id="12" w:name="_Toc491428081"/>
      <w:bookmarkStart w:id="13" w:name="_Toc494387515"/>
      <w:r w:rsidRPr="00511AF1">
        <w:rPr>
          <w:rFonts w:ascii="Calibri" w:hAnsi="Calibri" w:cs="Calibri"/>
          <w:sz w:val="22"/>
          <w:szCs w:val="22"/>
        </w:rPr>
        <w:t xml:space="preserve">036: </w:t>
      </w:r>
      <w:bookmarkEnd w:id="12"/>
      <w:r w:rsidRPr="00511AF1">
        <w:t>Masa të tjera për rendin dhe sigurinë publike</w:t>
      </w:r>
      <w:bookmarkEnd w:id="13"/>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73B799ED" w14:textId="77777777" w:rsidTr="006C08E8">
        <w:tc>
          <w:tcPr>
            <w:tcW w:w="9715" w:type="dxa"/>
            <w:gridSpan w:val="3"/>
          </w:tcPr>
          <w:p w14:paraId="367CFB0B"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3E0D697A" w14:textId="77777777" w:rsidTr="006C08E8">
        <w:tc>
          <w:tcPr>
            <w:tcW w:w="9715" w:type="dxa"/>
            <w:gridSpan w:val="3"/>
          </w:tcPr>
          <w:p w14:paraId="65991D7E" w14:textId="77777777" w:rsidR="00B34A75" w:rsidRPr="00511AF1" w:rsidRDefault="00B34A75" w:rsidP="00984469">
            <w:pPr>
              <w:rPr>
                <w:rFonts w:ascii="Calibri" w:hAnsi="Calibri" w:cs="Calibri"/>
              </w:rPr>
            </w:pPr>
            <w:r w:rsidRPr="00511AF1">
              <w:t>Ky program u kushtohet masave të tjera proaktive për të vendosur dhe ruajtur rendin dhe sigurinë publike në bashki.</w:t>
            </w:r>
          </w:p>
        </w:tc>
      </w:tr>
      <w:tr w:rsidR="00B34A75" w:rsidRPr="00511AF1" w14:paraId="7702676B" w14:textId="77777777" w:rsidTr="006C08E8">
        <w:tc>
          <w:tcPr>
            <w:tcW w:w="884" w:type="dxa"/>
          </w:tcPr>
          <w:p w14:paraId="23944D15"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03601</w:t>
            </w:r>
          </w:p>
        </w:tc>
        <w:tc>
          <w:tcPr>
            <w:tcW w:w="2655" w:type="dxa"/>
          </w:tcPr>
          <w:p w14:paraId="0B5DD75A" w14:textId="77777777" w:rsidR="00B34A75" w:rsidRPr="00511AF1" w:rsidRDefault="00B34A75" w:rsidP="00984469">
            <w:pPr>
              <w:rPr>
                <w:rFonts w:ascii="Calibri" w:hAnsi="Calibri" w:cs="Calibri"/>
                <w:color w:val="000000"/>
              </w:rPr>
            </w:pPr>
            <w:r w:rsidRPr="00511AF1">
              <w:rPr>
                <w:rFonts w:cs="Calibri"/>
                <w:color w:val="000000"/>
              </w:rPr>
              <w:t>Marrëdhëniet në komunitet</w:t>
            </w:r>
          </w:p>
        </w:tc>
        <w:tc>
          <w:tcPr>
            <w:tcW w:w="6176" w:type="dxa"/>
          </w:tcPr>
          <w:p w14:paraId="2A1B5E6E" w14:textId="77777777" w:rsidR="00B34A75" w:rsidRPr="00511AF1" w:rsidRDefault="00B34A75" w:rsidP="009A26EE">
            <w:pPr>
              <w:numPr>
                <w:ilvl w:val="0"/>
                <w:numId w:val="11"/>
              </w:numPr>
              <w:spacing w:after="0" w:line="240" w:lineRule="auto"/>
              <w:contextualSpacing/>
              <w:jc w:val="left"/>
              <w:rPr>
                <w:rFonts w:cs="Calibri"/>
                <w:lang w:val="en-GB"/>
              </w:rPr>
            </w:pPr>
            <w:r w:rsidRPr="00511AF1">
              <w:t>Aktivitete të bashkisë për të nxitur mirëkuptimin e ndërsjelltë dhe ndjenjën e përkatësisë brenda bashkisë dhe besimin dhe mbështetjen për autoritetet vendore</w:t>
            </w:r>
          </w:p>
        </w:tc>
      </w:tr>
      <w:tr w:rsidR="00B34A75" w:rsidRPr="00511AF1" w14:paraId="29DAA7A5" w14:textId="77777777" w:rsidTr="006C08E8">
        <w:tc>
          <w:tcPr>
            <w:tcW w:w="884" w:type="dxa"/>
          </w:tcPr>
          <w:p w14:paraId="32465C53" w14:textId="77777777" w:rsidR="00B34A75" w:rsidRPr="00511AF1" w:rsidRDefault="00B34A75" w:rsidP="00984469">
            <w:pPr>
              <w:rPr>
                <w:rFonts w:ascii="Calibri" w:hAnsi="Calibri" w:cs="Calibri"/>
                <w:color w:val="000000"/>
              </w:rPr>
            </w:pPr>
            <w:r w:rsidRPr="00511AF1">
              <w:rPr>
                <w:rFonts w:ascii="Calibri" w:hAnsi="Calibri" w:cs="Calibri"/>
                <w:color w:val="000000"/>
              </w:rPr>
              <w:t>03602</w:t>
            </w:r>
          </w:p>
        </w:tc>
        <w:tc>
          <w:tcPr>
            <w:tcW w:w="2655" w:type="dxa"/>
          </w:tcPr>
          <w:p w14:paraId="505097B8" w14:textId="77777777" w:rsidR="00B34A75" w:rsidRPr="00511AF1" w:rsidRDefault="00B34A75" w:rsidP="00984469">
            <w:pPr>
              <w:ind w:left="0" w:firstLine="0"/>
              <w:rPr>
                <w:rFonts w:ascii="Calibri" w:hAnsi="Calibri" w:cs="Calibri"/>
                <w:color w:val="000000"/>
              </w:rPr>
            </w:pPr>
            <w:r w:rsidRPr="00511AF1">
              <w:rPr>
                <w:rFonts w:cs="Calibri"/>
                <w:color w:val="000000"/>
              </w:rPr>
              <w:t>Mbikëqyrja administrative vendore</w:t>
            </w:r>
          </w:p>
        </w:tc>
        <w:tc>
          <w:tcPr>
            <w:tcW w:w="6176" w:type="dxa"/>
          </w:tcPr>
          <w:p w14:paraId="3ED95731" w14:textId="77777777" w:rsidR="00B34A75" w:rsidRPr="00511AF1" w:rsidRDefault="00B34A75" w:rsidP="009A26EE">
            <w:pPr>
              <w:numPr>
                <w:ilvl w:val="0"/>
                <w:numId w:val="12"/>
              </w:numPr>
              <w:spacing w:after="0" w:line="240" w:lineRule="auto"/>
              <w:contextualSpacing/>
              <w:jc w:val="left"/>
            </w:pPr>
            <w:r w:rsidRPr="00511AF1">
              <w:t>Monitorimi i rendit dhë sigurisë publike</w:t>
            </w:r>
          </w:p>
          <w:p w14:paraId="32F2DB7A" w14:textId="77777777" w:rsidR="00B34A75" w:rsidRPr="00511AF1" w:rsidRDefault="00B34A75" w:rsidP="009A26EE">
            <w:pPr>
              <w:numPr>
                <w:ilvl w:val="0"/>
                <w:numId w:val="12"/>
              </w:numPr>
              <w:spacing w:after="0" w:line="240" w:lineRule="auto"/>
              <w:contextualSpacing/>
              <w:jc w:val="left"/>
            </w:pPr>
            <w:r w:rsidRPr="00511AF1">
              <w:t>Monitorimi i qeverisjes vendore, për të siguruar që bashkia të plotësojë funksionet e saj dhe të mos shkjelë ligjin, p. sh., nëpërmjet kontrollit të brendshëm</w:t>
            </w:r>
          </w:p>
        </w:tc>
      </w:tr>
    </w:tbl>
    <w:p w14:paraId="445E33FE" w14:textId="77777777" w:rsidR="00B34A75" w:rsidRPr="00511AF1" w:rsidRDefault="00B34A75" w:rsidP="00B34A75">
      <w:pPr>
        <w:rPr>
          <w:rFonts w:ascii="Calibri" w:hAnsi="Calibri" w:cs="Calibri"/>
        </w:rPr>
      </w:pPr>
    </w:p>
    <w:p w14:paraId="6CFD62F3" w14:textId="77777777" w:rsidR="00B34A75" w:rsidRPr="00511AF1" w:rsidRDefault="00B34A75" w:rsidP="00B34A75">
      <w:pPr>
        <w:pStyle w:val="Heading2"/>
        <w:ind w:left="567" w:hanging="567"/>
        <w:rPr>
          <w:rFonts w:ascii="Calibri" w:hAnsi="Calibri" w:cs="Calibri"/>
          <w:sz w:val="22"/>
          <w:szCs w:val="22"/>
        </w:rPr>
      </w:pPr>
      <w:bookmarkStart w:id="14" w:name="_Toc494387516"/>
      <w:bookmarkStart w:id="15" w:name="_Toc491428082"/>
      <w:r w:rsidRPr="00511AF1">
        <w:rPr>
          <w:rFonts w:ascii="Calibri" w:hAnsi="Calibri" w:cs="Calibri"/>
          <w:sz w:val="22"/>
          <w:szCs w:val="22"/>
        </w:rPr>
        <w:t xml:space="preserve">SEKTORI 4: </w:t>
      </w:r>
      <w:r w:rsidRPr="00511AF1">
        <w:t>ÇËSHTJE EKONOMIKE</w:t>
      </w:r>
      <w:bookmarkEnd w:id="14"/>
    </w:p>
    <w:p w14:paraId="4FC9EFA6" w14:textId="77777777" w:rsidR="00B34A75" w:rsidRPr="00511AF1" w:rsidRDefault="00B34A75" w:rsidP="00B34A75">
      <w:pPr>
        <w:pStyle w:val="Heading2"/>
        <w:ind w:left="567" w:hanging="567"/>
        <w:rPr>
          <w:rFonts w:ascii="Calibri" w:hAnsi="Calibri" w:cs="Calibri"/>
          <w:sz w:val="22"/>
          <w:szCs w:val="22"/>
        </w:rPr>
      </w:pPr>
      <w:bookmarkStart w:id="16" w:name="_Toc494387517"/>
      <w:r w:rsidRPr="00511AF1">
        <w:rPr>
          <w:rFonts w:ascii="Calibri" w:hAnsi="Calibri" w:cs="Calibri"/>
          <w:sz w:val="22"/>
          <w:szCs w:val="22"/>
        </w:rPr>
        <w:t xml:space="preserve">Programi 041: </w:t>
      </w:r>
      <w:bookmarkEnd w:id="15"/>
      <w:r w:rsidRPr="00511AF1">
        <w:t>Çështje të përgjithshme ekonomike, tregtare dhe të punës</w:t>
      </w:r>
      <w:bookmarkEnd w:id="16"/>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1F11C2B7" w14:textId="77777777" w:rsidTr="006C08E8">
        <w:tc>
          <w:tcPr>
            <w:tcW w:w="9715" w:type="dxa"/>
            <w:gridSpan w:val="3"/>
          </w:tcPr>
          <w:p w14:paraId="10FB9863"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3191E3BD" w14:textId="77777777" w:rsidTr="006C08E8">
        <w:tc>
          <w:tcPr>
            <w:tcW w:w="9715" w:type="dxa"/>
            <w:gridSpan w:val="3"/>
          </w:tcPr>
          <w:p w14:paraId="0767BB87" w14:textId="77777777" w:rsidR="00B34A75" w:rsidRPr="00511AF1" w:rsidRDefault="00B34A75" w:rsidP="00984469">
            <w:pPr>
              <w:rPr>
                <w:rFonts w:ascii="Calibri" w:hAnsi="Calibri" w:cs="Calibri"/>
              </w:rPr>
            </w:pPr>
            <w:r w:rsidRPr="00511AF1">
              <w:t>Programi bën përpjekje për të forcuar zhvillimin ekonomik vendor dhe punësimin.</w:t>
            </w:r>
          </w:p>
        </w:tc>
      </w:tr>
      <w:tr w:rsidR="00B34A75" w:rsidRPr="00511AF1" w14:paraId="2EA1665F" w14:textId="77777777" w:rsidTr="006C08E8">
        <w:tc>
          <w:tcPr>
            <w:tcW w:w="884" w:type="dxa"/>
          </w:tcPr>
          <w:p w14:paraId="44DA9E41"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04111</w:t>
            </w:r>
          </w:p>
        </w:tc>
        <w:tc>
          <w:tcPr>
            <w:tcW w:w="2655" w:type="dxa"/>
          </w:tcPr>
          <w:p w14:paraId="11F6003A" w14:textId="77777777" w:rsidR="00B34A75" w:rsidRPr="00511AF1" w:rsidRDefault="00B34A75" w:rsidP="00984469">
            <w:pPr>
              <w:rPr>
                <w:rFonts w:ascii="Calibri" w:hAnsi="Calibri" w:cs="Calibri"/>
                <w:color w:val="000000"/>
              </w:rPr>
            </w:pPr>
            <w:r w:rsidRPr="00511AF1">
              <w:rPr>
                <w:rFonts w:cs="Calibri"/>
                <w:color w:val="000000"/>
              </w:rPr>
              <w:t>Planet e zhvillimit ekonomik</w:t>
            </w:r>
          </w:p>
        </w:tc>
        <w:tc>
          <w:tcPr>
            <w:tcW w:w="6176" w:type="dxa"/>
          </w:tcPr>
          <w:p w14:paraId="25737808" w14:textId="77777777" w:rsidR="00B34A75" w:rsidRPr="00511AF1" w:rsidRDefault="00B34A75" w:rsidP="009A26EE">
            <w:pPr>
              <w:numPr>
                <w:ilvl w:val="0"/>
                <w:numId w:val="15"/>
              </w:numPr>
              <w:spacing w:after="0" w:line="240" w:lineRule="auto"/>
              <w:contextualSpacing/>
              <w:jc w:val="left"/>
              <w:rPr>
                <w:rFonts w:eastAsia="Times New Roman" w:cs="Calibri"/>
                <w:lang w:eastAsia="de-CH"/>
              </w:rPr>
            </w:pPr>
            <w:r w:rsidRPr="00511AF1">
              <w:rPr>
                <w:rFonts w:eastAsia="Times New Roman" w:cs="Calibri"/>
                <w:lang w:eastAsia="de-CH"/>
              </w:rPr>
              <w:t xml:space="preserve">Formulimi dhe zbatimi e monitorimi i politikave të përgjithshme ekonomike dhe tregtare </w:t>
            </w:r>
          </w:p>
          <w:p w14:paraId="59D07EE8" w14:textId="77777777" w:rsidR="00B34A75" w:rsidRPr="00511AF1" w:rsidRDefault="00B34A75" w:rsidP="009A26EE">
            <w:pPr>
              <w:numPr>
                <w:ilvl w:val="0"/>
                <w:numId w:val="15"/>
              </w:numPr>
              <w:spacing w:after="0" w:line="240" w:lineRule="auto"/>
              <w:contextualSpacing/>
              <w:jc w:val="left"/>
              <w:rPr>
                <w:rFonts w:eastAsia="Times New Roman" w:cs="Calibri"/>
                <w:lang w:val="en-GB" w:eastAsia="de-CH"/>
              </w:rPr>
            </w:pPr>
            <w:r w:rsidRPr="00511AF1">
              <w:rPr>
                <w:rFonts w:eastAsia="Times New Roman" w:cs="Calibri"/>
                <w:lang w:eastAsia="de-CH"/>
              </w:rPr>
              <w:t>Mbajtja e kontakteve me nivelet më të larta qeverisëse dhe midis qeverisjes dhe biznesit, për të forcuar zhvillimin ekonomik</w:t>
            </w:r>
          </w:p>
        </w:tc>
      </w:tr>
      <w:tr w:rsidR="00B34A75" w:rsidRPr="00511AF1" w14:paraId="6398CD8A" w14:textId="77777777" w:rsidTr="006C08E8">
        <w:tc>
          <w:tcPr>
            <w:tcW w:w="884" w:type="dxa"/>
          </w:tcPr>
          <w:p w14:paraId="00E1070F" w14:textId="77777777" w:rsidR="00B34A75" w:rsidRPr="00511AF1" w:rsidRDefault="00B34A75" w:rsidP="00984469">
            <w:pPr>
              <w:rPr>
                <w:rFonts w:ascii="Calibri" w:hAnsi="Calibri" w:cs="Calibri"/>
                <w:color w:val="000000"/>
              </w:rPr>
            </w:pPr>
            <w:r w:rsidRPr="00511AF1">
              <w:rPr>
                <w:rFonts w:ascii="Calibri" w:hAnsi="Calibri" w:cs="Calibri"/>
                <w:color w:val="000000"/>
              </w:rPr>
              <w:t>04131</w:t>
            </w:r>
          </w:p>
        </w:tc>
        <w:tc>
          <w:tcPr>
            <w:tcW w:w="2655" w:type="dxa"/>
          </w:tcPr>
          <w:p w14:paraId="53D874EF" w14:textId="77777777" w:rsidR="00B34A75" w:rsidRPr="00511AF1" w:rsidRDefault="00B34A75" w:rsidP="00984469">
            <w:pPr>
              <w:rPr>
                <w:rFonts w:ascii="Calibri" w:hAnsi="Calibri" w:cs="Calibri"/>
                <w:color w:val="000000"/>
              </w:rPr>
            </w:pPr>
            <w:r w:rsidRPr="00511AF1">
              <w:rPr>
                <w:rFonts w:cs="Calibri"/>
                <w:color w:val="000000"/>
              </w:rPr>
              <w:t>Promovimi i biznesit vendor</w:t>
            </w:r>
          </w:p>
        </w:tc>
        <w:tc>
          <w:tcPr>
            <w:tcW w:w="6176" w:type="dxa"/>
          </w:tcPr>
          <w:p w14:paraId="320ACE4A" w14:textId="77777777" w:rsidR="00B34A75" w:rsidRPr="00511AF1" w:rsidRDefault="00B34A75" w:rsidP="009A26EE">
            <w:pPr>
              <w:numPr>
                <w:ilvl w:val="0"/>
                <w:numId w:val="12"/>
              </w:numPr>
              <w:spacing w:after="0" w:line="240" w:lineRule="auto"/>
              <w:contextualSpacing/>
              <w:jc w:val="left"/>
              <w:rPr>
                <w:rFonts w:cs="Calibri"/>
                <w:lang w:val="en-GB"/>
              </w:rPr>
            </w:pPr>
            <w:r w:rsidRPr="00511AF1">
              <w:rPr>
                <w:rFonts w:cs="Calibri"/>
              </w:rPr>
              <w:t>Mbështetje marketing për bizneset vendore</w:t>
            </w:r>
          </w:p>
        </w:tc>
      </w:tr>
      <w:tr w:rsidR="00B34A75" w:rsidRPr="00511AF1" w14:paraId="4ECF8950" w14:textId="77777777" w:rsidTr="006C08E8">
        <w:tc>
          <w:tcPr>
            <w:tcW w:w="884" w:type="dxa"/>
          </w:tcPr>
          <w:p w14:paraId="78120D1B" w14:textId="77777777" w:rsidR="00B34A75" w:rsidRPr="00511AF1" w:rsidRDefault="00B34A75" w:rsidP="00984469">
            <w:pPr>
              <w:rPr>
                <w:rFonts w:ascii="Calibri" w:hAnsi="Calibri" w:cs="Calibri"/>
                <w:color w:val="000000"/>
              </w:rPr>
            </w:pPr>
            <w:r w:rsidRPr="00511AF1">
              <w:rPr>
                <w:rFonts w:ascii="Calibri" w:hAnsi="Calibri" w:cs="Calibri"/>
                <w:color w:val="000000"/>
              </w:rPr>
              <w:t>04132</w:t>
            </w:r>
          </w:p>
        </w:tc>
        <w:tc>
          <w:tcPr>
            <w:tcW w:w="2655" w:type="dxa"/>
          </w:tcPr>
          <w:p w14:paraId="678DCD2D" w14:textId="77777777" w:rsidR="00B34A75" w:rsidRPr="00511AF1" w:rsidRDefault="00B34A75" w:rsidP="00984469">
            <w:pPr>
              <w:ind w:left="0" w:firstLine="0"/>
              <w:rPr>
                <w:rFonts w:ascii="Calibri" w:hAnsi="Calibri" w:cs="Calibri"/>
                <w:color w:val="000000"/>
              </w:rPr>
            </w:pPr>
            <w:r w:rsidRPr="00511AF1">
              <w:rPr>
                <w:rFonts w:cs="Calibri"/>
                <w:color w:val="000000"/>
              </w:rPr>
              <w:t>Mbështetje për zhvillimin rajonal</w:t>
            </w:r>
          </w:p>
        </w:tc>
        <w:tc>
          <w:tcPr>
            <w:tcW w:w="6176" w:type="dxa"/>
          </w:tcPr>
          <w:p w14:paraId="460527AA" w14:textId="77777777" w:rsidR="00B34A75" w:rsidRPr="00511AF1" w:rsidRDefault="00B34A75" w:rsidP="009A26EE">
            <w:pPr>
              <w:numPr>
                <w:ilvl w:val="0"/>
                <w:numId w:val="12"/>
              </w:numPr>
              <w:spacing w:after="0" w:line="240" w:lineRule="auto"/>
              <w:contextualSpacing/>
              <w:jc w:val="left"/>
              <w:rPr>
                <w:rFonts w:cs="Calibri"/>
                <w:lang w:val="en-GB"/>
              </w:rPr>
            </w:pPr>
            <w:r w:rsidRPr="00511AF1">
              <w:rPr>
                <w:rFonts w:eastAsia="Times New Roman" w:cs="Calibri"/>
                <w:lang w:eastAsia="de-CH"/>
              </w:rPr>
              <w:t>Grante, hua ose subvencione për të promovuar politikat e përgjithshme dhe programet vendore ekonomike dhe tregtare dhe për të nxitur punësimin</w:t>
            </w:r>
          </w:p>
        </w:tc>
      </w:tr>
      <w:tr w:rsidR="00B34A75" w:rsidRPr="00511AF1" w14:paraId="0A8CC425" w14:textId="77777777" w:rsidTr="006C08E8">
        <w:tc>
          <w:tcPr>
            <w:tcW w:w="884" w:type="dxa"/>
          </w:tcPr>
          <w:p w14:paraId="0AD392C4" w14:textId="77777777" w:rsidR="00B34A75" w:rsidRPr="00511AF1" w:rsidRDefault="00B34A75" w:rsidP="00984469">
            <w:pPr>
              <w:rPr>
                <w:rFonts w:ascii="Calibri" w:hAnsi="Calibri" w:cs="Calibri"/>
                <w:color w:val="000000"/>
              </w:rPr>
            </w:pPr>
            <w:r w:rsidRPr="00511AF1">
              <w:rPr>
                <w:rFonts w:ascii="Calibri" w:hAnsi="Calibri" w:cs="Calibri"/>
                <w:color w:val="000000"/>
              </w:rPr>
              <w:t>04161</w:t>
            </w:r>
          </w:p>
        </w:tc>
        <w:tc>
          <w:tcPr>
            <w:tcW w:w="2655" w:type="dxa"/>
          </w:tcPr>
          <w:p w14:paraId="71B20E5D" w14:textId="77777777" w:rsidR="00B34A75" w:rsidRPr="00511AF1" w:rsidRDefault="00B34A75" w:rsidP="00984469">
            <w:pPr>
              <w:rPr>
                <w:rFonts w:ascii="Calibri" w:hAnsi="Calibri" w:cs="Calibri"/>
                <w:color w:val="000000"/>
              </w:rPr>
            </w:pPr>
            <w:r w:rsidRPr="00511AF1">
              <w:rPr>
                <w:rFonts w:cs="Calibri"/>
                <w:color w:val="000000"/>
              </w:rPr>
              <w:t>Tregjet</w:t>
            </w:r>
          </w:p>
        </w:tc>
        <w:tc>
          <w:tcPr>
            <w:tcW w:w="6176" w:type="dxa"/>
          </w:tcPr>
          <w:p w14:paraId="56DE0995" w14:textId="77777777" w:rsidR="00B34A75" w:rsidRPr="00511AF1" w:rsidRDefault="00B34A75" w:rsidP="009A26EE">
            <w:pPr>
              <w:numPr>
                <w:ilvl w:val="0"/>
                <w:numId w:val="12"/>
              </w:numPr>
              <w:spacing w:after="0" w:line="240" w:lineRule="auto"/>
              <w:contextualSpacing/>
              <w:jc w:val="left"/>
              <w:rPr>
                <w:rFonts w:cs="Calibri"/>
                <w:lang w:val="en-GB"/>
              </w:rPr>
            </w:pPr>
            <w:r w:rsidRPr="00511AF1">
              <w:rPr>
                <w:rFonts w:eastAsia="Times New Roman" w:cs="Calibri"/>
                <w:lang w:eastAsia="de-CH"/>
              </w:rPr>
              <w:t>Rregullimi i veprimtarive në sheshet e tregjeve lokale ose mbështetje për infrastrukturën e tregjeve</w:t>
            </w:r>
          </w:p>
          <w:p w14:paraId="1F228674" w14:textId="77777777" w:rsidR="00B34A75" w:rsidRPr="00511AF1" w:rsidRDefault="00B34A75" w:rsidP="00984469">
            <w:pPr>
              <w:spacing w:line="240" w:lineRule="auto"/>
              <w:rPr>
                <w:rFonts w:ascii="Calibri" w:hAnsi="Calibri" w:cs="Calibri"/>
              </w:rPr>
            </w:pPr>
          </w:p>
        </w:tc>
      </w:tr>
    </w:tbl>
    <w:p w14:paraId="554D752A" w14:textId="77777777" w:rsidR="00B34A75" w:rsidRPr="00511AF1" w:rsidRDefault="00B34A75" w:rsidP="00B34A75">
      <w:pPr>
        <w:rPr>
          <w:rFonts w:ascii="Calibri" w:hAnsi="Calibri" w:cs="Calibri"/>
        </w:rPr>
      </w:pPr>
    </w:p>
    <w:p w14:paraId="1794AF2A" w14:textId="77777777" w:rsidR="00B34A75" w:rsidRPr="00511AF1" w:rsidRDefault="00B34A75" w:rsidP="00B34A75">
      <w:pPr>
        <w:pStyle w:val="Heading2"/>
        <w:ind w:left="567" w:hanging="567"/>
        <w:rPr>
          <w:rFonts w:ascii="Calibri" w:hAnsi="Calibri" w:cs="Calibri"/>
          <w:sz w:val="22"/>
          <w:szCs w:val="22"/>
        </w:rPr>
      </w:pPr>
      <w:bookmarkStart w:id="17" w:name="_Toc491428083"/>
      <w:bookmarkStart w:id="18" w:name="_Toc494387518"/>
      <w:r w:rsidRPr="00511AF1">
        <w:rPr>
          <w:rFonts w:ascii="Calibri" w:hAnsi="Calibri" w:cs="Calibri"/>
          <w:sz w:val="22"/>
          <w:szCs w:val="22"/>
        </w:rPr>
        <w:t xml:space="preserve">Programi 042: </w:t>
      </w:r>
      <w:bookmarkEnd w:id="17"/>
      <w:r w:rsidRPr="00511AF1">
        <w:t>Bujqësia, pyjet, peshkimi dhe gjuetia</w:t>
      </w:r>
      <w:bookmarkEnd w:id="18"/>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211A7846" w14:textId="77777777" w:rsidTr="006C08E8">
        <w:tc>
          <w:tcPr>
            <w:tcW w:w="9715" w:type="dxa"/>
            <w:gridSpan w:val="3"/>
          </w:tcPr>
          <w:p w14:paraId="3E10AF1B"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7929C3C1" w14:textId="77777777" w:rsidTr="006C08E8">
        <w:tc>
          <w:tcPr>
            <w:tcW w:w="9715" w:type="dxa"/>
            <w:gridSpan w:val="3"/>
          </w:tcPr>
          <w:p w14:paraId="0F84EAA0" w14:textId="77777777" w:rsidR="00B34A75" w:rsidRPr="00511AF1" w:rsidRDefault="00B34A75" w:rsidP="00984469">
            <w:pPr>
              <w:rPr>
                <w:rFonts w:ascii="Calibri" w:hAnsi="Calibri" w:cs="Calibri"/>
              </w:rPr>
            </w:pPr>
            <w:r w:rsidRPr="00511AF1">
              <w:lastRenderedPageBreak/>
              <w:t>Programi mbështet zhvillimin e një prodhimi bazë të qëndrueshëm.</w:t>
            </w:r>
          </w:p>
        </w:tc>
      </w:tr>
      <w:tr w:rsidR="00B34A75" w:rsidRPr="00511AF1" w14:paraId="31553C9D" w14:textId="77777777" w:rsidTr="006C08E8">
        <w:tc>
          <w:tcPr>
            <w:tcW w:w="884" w:type="dxa"/>
          </w:tcPr>
          <w:p w14:paraId="5247B5D4"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04221</w:t>
            </w:r>
          </w:p>
        </w:tc>
        <w:tc>
          <w:tcPr>
            <w:tcW w:w="2655" w:type="dxa"/>
          </w:tcPr>
          <w:p w14:paraId="24176374" w14:textId="77777777" w:rsidR="00B34A75" w:rsidRPr="00511AF1" w:rsidRDefault="00B34A75" w:rsidP="00984469">
            <w:pPr>
              <w:rPr>
                <w:rFonts w:ascii="Calibri" w:hAnsi="Calibri" w:cs="Calibri"/>
                <w:color w:val="000000"/>
              </w:rPr>
            </w:pPr>
            <w:r w:rsidRPr="00511AF1">
              <w:rPr>
                <w:rFonts w:cs="Calibri"/>
                <w:color w:val="000000"/>
              </w:rPr>
              <w:t>Kadastra</w:t>
            </w:r>
          </w:p>
        </w:tc>
        <w:tc>
          <w:tcPr>
            <w:tcW w:w="6176" w:type="dxa"/>
          </w:tcPr>
          <w:p w14:paraId="304F2006" w14:textId="77777777" w:rsidR="00B34A75" w:rsidRPr="00511AF1" w:rsidRDefault="00B34A75" w:rsidP="009A26EE">
            <w:pPr>
              <w:numPr>
                <w:ilvl w:val="0"/>
                <w:numId w:val="11"/>
              </w:numPr>
              <w:spacing w:after="0" w:line="240" w:lineRule="auto"/>
              <w:contextualSpacing/>
              <w:jc w:val="left"/>
              <w:rPr>
                <w:rFonts w:cs="Calibri"/>
                <w:lang w:val="en-GB"/>
              </w:rPr>
            </w:pPr>
            <w:r w:rsidRPr="00511AF1">
              <w:rPr>
                <w:rFonts w:cs="Calibri"/>
              </w:rPr>
              <w:t>Ngritja, plotësimi, ruajtja dhe përditësimi i një sistemi informacioni mbi bazë parcele për tokën bujqësore, që të përmbajë informacion për vendndodhjen e saktë, përmasat dhe pronësinë e parcelave</w:t>
            </w:r>
          </w:p>
          <w:p w14:paraId="668C5993" w14:textId="77777777" w:rsidR="00B34A75" w:rsidRPr="00511AF1" w:rsidRDefault="00B34A75" w:rsidP="00984469">
            <w:pPr>
              <w:spacing w:after="0" w:line="240" w:lineRule="auto"/>
              <w:rPr>
                <w:rFonts w:cs="Calibri"/>
                <w:lang w:val="en-GB"/>
              </w:rPr>
            </w:pPr>
          </w:p>
        </w:tc>
      </w:tr>
      <w:tr w:rsidR="00B34A75" w:rsidRPr="00511AF1" w14:paraId="19E00BAF" w14:textId="77777777" w:rsidTr="006C08E8">
        <w:tc>
          <w:tcPr>
            <w:tcW w:w="884" w:type="dxa"/>
          </w:tcPr>
          <w:p w14:paraId="2E030F34" w14:textId="77777777" w:rsidR="00B34A75" w:rsidRPr="00511AF1" w:rsidRDefault="00B34A75" w:rsidP="00984469">
            <w:pPr>
              <w:rPr>
                <w:rFonts w:ascii="Calibri" w:hAnsi="Calibri" w:cs="Calibri"/>
                <w:color w:val="000000"/>
              </w:rPr>
            </w:pPr>
            <w:r w:rsidRPr="00511AF1">
              <w:rPr>
                <w:rFonts w:ascii="Calibri" w:hAnsi="Calibri" w:cs="Calibri"/>
                <w:color w:val="000000"/>
              </w:rPr>
              <w:t>04222</w:t>
            </w:r>
          </w:p>
        </w:tc>
        <w:tc>
          <w:tcPr>
            <w:tcW w:w="2655" w:type="dxa"/>
          </w:tcPr>
          <w:p w14:paraId="466B1243" w14:textId="77777777" w:rsidR="00B34A75" w:rsidRPr="00511AF1" w:rsidRDefault="00B34A75" w:rsidP="00984469">
            <w:pPr>
              <w:rPr>
                <w:rFonts w:ascii="Calibri" w:hAnsi="Calibri" w:cs="Calibri"/>
                <w:color w:val="000000"/>
              </w:rPr>
            </w:pPr>
            <w:r w:rsidRPr="00511AF1">
              <w:rPr>
                <w:rFonts w:cs="Calibri"/>
                <w:color w:val="000000"/>
              </w:rPr>
              <w:t>Këshillim agronomik</w:t>
            </w:r>
          </w:p>
        </w:tc>
        <w:tc>
          <w:tcPr>
            <w:tcW w:w="6176" w:type="dxa"/>
          </w:tcPr>
          <w:p w14:paraId="14A85C0D" w14:textId="77777777" w:rsidR="00B34A75" w:rsidRPr="00511AF1" w:rsidRDefault="00B34A75" w:rsidP="009A26EE">
            <w:pPr>
              <w:numPr>
                <w:ilvl w:val="0"/>
                <w:numId w:val="12"/>
              </w:numPr>
              <w:spacing w:after="0" w:line="240" w:lineRule="auto"/>
              <w:contextualSpacing/>
              <w:jc w:val="left"/>
              <w:rPr>
                <w:rFonts w:cs="Calibri"/>
                <w:lang w:val="en-GB"/>
              </w:rPr>
            </w:pPr>
            <w:r w:rsidRPr="00511AF1">
              <w:rPr>
                <w:rFonts w:eastAsia="Times New Roman" w:cs="Calibri"/>
                <w:lang w:eastAsia="de-CH"/>
              </w:rPr>
              <w:t>Prodhimi dhe përhapja e informacionit të përgjithshëm, dokumentacionit teknik dhe statistikave për çështjet dhe shërbimet bujqësore</w:t>
            </w:r>
          </w:p>
        </w:tc>
      </w:tr>
      <w:tr w:rsidR="00B34A75" w:rsidRPr="00511AF1" w14:paraId="4ECC7E3B" w14:textId="77777777" w:rsidTr="006C08E8">
        <w:tc>
          <w:tcPr>
            <w:tcW w:w="884" w:type="dxa"/>
          </w:tcPr>
          <w:p w14:paraId="432CEB73" w14:textId="77777777" w:rsidR="00B34A75" w:rsidRPr="00511AF1" w:rsidRDefault="00B34A75" w:rsidP="00984469">
            <w:pPr>
              <w:rPr>
                <w:rFonts w:ascii="Calibri" w:hAnsi="Calibri" w:cs="Calibri"/>
                <w:color w:val="000000"/>
              </w:rPr>
            </w:pPr>
            <w:r w:rsidRPr="00511AF1">
              <w:rPr>
                <w:rFonts w:ascii="Calibri" w:hAnsi="Calibri" w:cs="Calibri"/>
                <w:color w:val="000000"/>
              </w:rPr>
              <w:t>04223</w:t>
            </w:r>
          </w:p>
        </w:tc>
        <w:tc>
          <w:tcPr>
            <w:tcW w:w="2655" w:type="dxa"/>
          </w:tcPr>
          <w:p w14:paraId="2D51816E" w14:textId="77777777" w:rsidR="00B34A75" w:rsidRPr="00511AF1" w:rsidRDefault="00B34A75" w:rsidP="00984469">
            <w:pPr>
              <w:rPr>
                <w:rFonts w:ascii="Calibri" w:hAnsi="Calibri" w:cs="Calibri"/>
                <w:color w:val="000000"/>
              </w:rPr>
            </w:pPr>
            <w:r w:rsidRPr="00511AF1">
              <w:rPr>
                <w:rFonts w:cs="Calibri"/>
                <w:color w:val="000000"/>
              </w:rPr>
              <w:t>Veterinari</w:t>
            </w:r>
          </w:p>
        </w:tc>
        <w:tc>
          <w:tcPr>
            <w:tcW w:w="6176" w:type="dxa"/>
          </w:tcPr>
          <w:p w14:paraId="2ADF2CF5" w14:textId="77777777" w:rsidR="00B34A75" w:rsidRPr="00511AF1" w:rsidRDefault="00B34A75" w:rsidP="009A26EE">
            <w:pPr>
              <w:numPr>
                <w:ilvl w:val="0"/>
                <w:numId w:val="12"/>
              </w:numPr>
              <w:spacing w:after="0" w:line="240" w:lineRule="auto"/>
              <w:contextualSpacing/>
              <w:jc w:val="left"/>
              <w:rPr>
                <w:rFonts w:cs="Calibri"/>
                <w:lang w:val="en-GB"/>
              </w:rPr>
            </w:pPr>
            <w:r w:rsidRPr="00511AF1">
              <w:rPr>
                <w:rFonts w:eastAsia="Times New Roman" w:cs="Calibri"/>
                <w:lang w:eastAsia="de-CH"/>
              </w:rPr>
              <w:t>Organizim ose mbështetje e shërbimeve veterinare për bujqit</w:t>
            </w:r>
            <w:r w:rsidRPr="00511AF1">
              <w:rPr>
                <w:rFonts w:eastAsia="Times New Roman" w:cs="Calibri"/>
                <w:lang w:val="en-GB" w:eastAsia="de-CH"/>
              </w:rPr>
              <w:t xml:space="preserve"> </w:t>
            </w:r>
          </w:p>
        </w:tc>
      </w:tr>
      <w:tr w:rsidR="00B34A75" w:rsidRPr="00511AF1" w14:paraId="7C7A2616" w14:textId="77777777" w:rsidTr="006C08E8">
        <w:tc>
          <w:tcPr>
            <w:tcW w:w="884" w:type="dxa"/>
          </w:tcPr>
          <w:p w14:paraId="1613855D" w14:textId="77777777" w:rsidR="00B34A75" w:rsidRPr="00511AF1" w:rsidRDefault="00B34A75" w:rsidP="00984469">
            <w:pPr>
              <w:rPr>
                <w:rFonts w:ascii="Calibri" w:hAnsi="Calibri" w:cs="Calibri"/>
                <w:color w:val="000000"/>
              </w:rPr>
            </w:pPr>
            <w:r w:rsidRPr="00511AF1">
              <w:rPr>
                <w:rFonts w:ascii="Calibri" w:hAnsi="Calibri" w:cs="Calibri"/>
                <w:color w:val="000000"/>
              </w:rPr>
              <w:t>04241</w:t>
            </w:r>
          </w:p>
        </w:tc>
        <w:tc>
          <w:tcPr>
            <w:tcW w:w="2655" w:type="dxa"/>
          </w:tcPr>
          <w:p w14:paraId="05EFF1CB" w14:textId="77777777" w:rsidR="00B34A75" w:rsidRPr="00511AF1" w:rsidRDefault="00B34A75" w:rsidP="00984469">
            <w:pPr>
              <w:ind w:left="0" w:firstLine="0"/>
              <w:rPr>
                <w:rFonts w:ascii="Calibri" w:hAnsi="Calibri" w:cs="Calibri"/>
                <w:color w:val="000000"/>
              </w:rPr>
            </w:pPr>
            <w:r w:rsidRPr="00511AF1">
              <w:rPr>
                <w:rFonts w:cs="Calibri"/>
                <w:color w:val="000000"/>
              </w:rPr>
              <w:t>Menaxhimi i ujitjes dhe kullimit</w:t>
            </w:r>
          </w:p>
        </w:tc>
        <w:tc>
          <w:tcPr>
            <w:tcW w:w="6176" w:type="dxa"/>
          </w:tcPr>
          <w:p w14:paraId="611BA447" w14:textId="77777777" w:rsidR="00B34A75" w:rsidRPr="00511AF1" w:rsidRDefault="00B34A75" w:rsidP="009A26EE">
            <w:pPr>
              <w:numPr>
                <w:ilvl w:val="0"/>
                <w:numId w:val="16"/>
              </w:numPr>
              <w:spacing w:after="0" w:line="240" w:lineRule="auto"/>
              <w:contextualSpacing/>
              <w:jc w:val="left"/>
              <w:rPr>
                <w:rFonts w:eastAsia="Times New Roman" w:cs="Calibri"/>
                <w:lang w:val="en-GB" w:eastAsia="de-CH"/>
              </w:rPr>
            </w:pPr>
            <w:r w:rsidRPr="00511AF1">
              <w:rPr>
                <w:rFonts w:eastAsia="Times New Roman" w:cs="Calibri"/>
                <w:lang w:eastAsia="de-CH"/>
              </w:rPr>
              <w:t>Ndërtim ose organizim i sistemeve të kontrollit të përmbytjeve, sistemeve të ujitjes dhe kullimit, duke përfshirë grante, hua dhe financime për punime të tilla</w:t>
            </w:r>
            <w:r w:rsidRPr="00511AF1">
              <w:rPr>
                <w:rFonts w:eastAsia="Times New Roman" w:cs="Calibri"/>
                <w:lang w:val="en-GB" w:eastAsia="de-CH"/>
              </w:rPr>
              <w:t xml:space="preserve"> </w:t>
            </w:r>
          </w:p>
        </w:tc>
      </w:tr>
      <w:tr w:rsidR="00B34A75" w:rsidRPr="00511AF1" w14:paraId="7F1BC1DD" w14:textId="77777777" w:rsidTr="006C08E8">
        <w:tc>
          <w:tcPr>
            <w:tcW w:w="884" w:type="dxa"/>
          </w:tcPr>
          <w:p w14:paraId="75140237" w14:textId="77777777" w:rsidR="00B34A75" w:rsidRPr="00511AF1" w:rsidRDefault="00B34A75" w:rsidP="00984469">
            <w:pPr>
              <w:rPr>
                <w:rFonts w:ascii="Calibri" w:hAnsi="Calibri" w:cs="Calibri"/>
                <w:color w:val="000000"/>
              </w:rPr>
            </w:pPr>
            <w:r w:rsidRPr="00511AF1">
              <w:rPr>
                <w:rFonts w:ascii="Calibri" w:hAnsi="Calibri" w:cs="Calibri"/>
                <w:color w:val="000000"/>
              </w:rPr>
              <w:t>04261</w:t>
            </w:r>
          </w:p>
        </w:tc>
        <w:tc>
          <w:tcPr>
            <w:tcW w:w="2655" w:type="dxa"/>
          </w:tcPr>
          <w:p w14:paraId="1BA5EB4C" w14:textId="77777777" w:rsidR="00B34A75" w:rsidRPr="00511AF1" w:rsidRDefault="00B34A75" w:rsidP="00984469">
            <w:pPr>
              <w:ind w:left="0" w:firstLine="0"/>
              <w:rPr>
                <w:rFonts w:ascii="Calibri" w:hAnsi="Calibri" w:cs="Calibri"/>
                <w:color w:val="000000"/>
              </w:rPr>
            </w:pPr>
            <w:r w:rsidRPr="00511AF1">
              <w:rPr>
                <w:rFonts w:cs="Calibri"/>
                <w:color w:val="000000"/>
              </w:rPr>
              <w:t>Menaxhimi i pyjeve dhe kullotave</w:t>
            </w:r>
          </w:p>
        </w:tc>
        <w:tc>
          <w:tcPr>
            <w:tcW w:w="6176" w:type="dxa"/>
          </w:tcPr>
          <w:p w14:paraId="47408B11" w14:textId="77777777" w:rsidR="00B34A75" w:rsidRPr="00511AF1" w:rsidRDefault="00B34A75" w:rsidP="009A26EE">
            <w:pPr>
              <w:numPr>
                <w:ilvl w:val="0"/>
                <w:numId w:val="17"/>
              </w:numPr>
              <w:spacing w:after="0" w:line="240" w:lineRule="auto"/>
              <w:contextualSpacing/>
              <w:jc w:val="left"/>
              <w:rPr>
                <w:rFonts w:eastAsia="Times New Roman" w:cs="Calibri"/>
                <w:lang w:eastAsia="de-CH"/>
              </w:rPr>
            </w:pPr>
            <w:r w:rsidRPr="00511AF1">
              <w:rPr>
                <w:rFonts w:eastAsia="Times New Roman" w:cs="Calibri"/>
                <w:lang w:eastAsia="de-CH"/>
              </w:rPr>
              <w:t xml:space="preserve">Administrimi i çështjeve dhe shërbimeve pyjore; </w:t>
            </w:r>
          </w:p>
          <w:p w14:paraId="1223D775" w14:textId="77777777" w:rsidR="00B34A75" w:rsidRPr="00511AF1" w:rsidRDefault="00B34A75" w:rsidP="009A26EE">
            <w:pPr>
              <w:numPr>
                <w:ilvl w:val="0"/>
                <w:numId w:val="17"/>
              </w:numPr>
              <w:spacing w:after="0" w:line="240" w:lineRule="auto"/>
              <w:contextualSpacing/>
              <w:jc w:val="left"/>
              <w:rPr>
                <w:rFonts w:eastAsia="Times New Roman" w:cs="Calibri"/>
                <w:lang w:eastAsia="de-CH"/>
              </w:rPr>
            </w:pPr>
            <w:r w:rsidRPr="00511AF1">
              <w:rPr>
                <w:rFonts w:eastAsia="Times New Roman" w:cs="Calibri"/>
                <w:lang w:eastAsia="de-CH"/>
              </w:rPr>
              <w:t xml:space="preserve">Konservim, zgjerim dhe shfytëzim i racionalizuar I rezervave pyjore; </w:t>
            </w:r>
          </w:p>
          <w:p w14:paraId="040D5389" w14:textId="77777777" w:rsidR="00B34A75" w:rsidRPr="00511AF1" w:rsidRDefault="00B34A75" w:rsidP="009A26EE">
            <w:pPr>
              <w:numPr>
                <w:ilvl w:val="0"/>
                <w:numId w:val="17"/>
              </w:numPr>
              <w:spacing w:after="0" w:line="240" w:lineRule="auto"/>
              <w:contextualSpacing/>
              <w:jc w:val="left"/>
              <w:rPr>
                <w:rFonts w:eastAsia="Times New Roman" w:cs="Calibri"/>
                <w:lang w:eastAsia="de-CH"/>
              </w:rPr>
            </w:pPr>
            <w:r w:rsidRPr="00511AF1">
              <w:rPr>
                <w:rFonts w:eastAsia="Times New Roman" w:cs="Calibri"/>
                <w:lang w:eastAsia="de-CH"/>
              </w:rPr>
              <w:t>Mbikëqyrje dhe disiplinim i operacioneve pyjore dhe dhënie e liçencave për prerje drurësh (hedhja e pemëve);</w:t>
            </w:r>
          </w:p>
          <w:p w14:paraId="0E4A72CF" w14:textId="77777777" w:rsidR="00B34A75" w:rsidRPr="00511AF1" w:rsidRDefault="00B34A75" w:rsidP="009A26EE">
            <w:pPr>
              <w:numPr>
                <w:ilvl w:val="0"/>
                <w:numId w:val="17"/>
              </w:numPr>
              <w:spacing w:after="0" w:line="240" w:lineRule="auto"/>
              <w:contextualSpacing/>
              <w:jc w:val="left"/>
              <w:rPr>
                <w:rFonts w:eastAsia="Times New Roman" w:cs="Calibri"/>
                <w:lang w:eastAsia="de-CH"/>
              </w:rPr>
            </w:pPr>
            <w:r w:rsidRPr="00511AF1">
              <w:rPr>
                <w:rFonts w:eastAsia="Times New Roman" w:cs="Calibri"/>
                <w:lang w:eastAsia="de-CH"/>
              </w:rPr>
              <w:t>Organizim ose mbështetje për veprimtarinë ripyllëzuese, kontrollin e insekteve dhe sëmundjeve, shërbimet pyjore për luftën kundër zjarrit dhe për parandalimin e zjarrit dhe ofrimin e shërbimeve për operatorët pyjorë;</w:t>
            </w:r>
          </w:p>
          <w:p w14:paraId="59231FFA" w14:textId="77777777" w:rsidR="00B34A75" w:rsidRPr="00511AF1" w:rsidRDefault="00B34A75" w:rsidP="009A26EE">
            <w:pPr>
              <w:numPr>
                <w:ilvl w:val="0"/>
                <w:numId w:val="17"/>
              </w:numPr>
              <w:spacing w:after="0" w:line="240" w:lineRule="auto"/>
              <w:contextualSpacing/>
              <w:jc w:val="left"/>
              <w:rPr>
                <w:rFonts w:eastAsia="Times New Roman" w:cs="Calibri"/>
                <w:lang w:eastAsia="de-CH"/>
              </w:rPr>
            </w:pPr>
            <w:r w:rsidRPr="00511AF1">
              <w:rPr>
                <w:rFonts w:eastAsia="Times New Roman" w:cs="Calibri"/>
                <w:lang w:eastAsia="de-CH"/>
              </w:rPr>
              <w:t>Prodhim dhe përhapje e informacionit të përgjithshëm, dokumentacionit teknik dhe statistikave për çështjet dhe shërbimet pyjore;</w:t>
            </w:r>
          </w:p>
          <w:p w14:paraId="338E9D2D" w14:textId="77777777" w:rsidR="00B34A75" w:rsidRPr="00511AF1" w:rsidRDefault="00B34A75" w:rsidP="009A26EE">
            <w:pPr>
              <w:numPr>
                <w:ilvl w:val="0"/>
                <w:numId w:val="17"/>
              </w:numPr>
              <w:spacing w:after="0" w:line="240" w:lineRule="auto"/>
              <w:contextualSpacing/>
              <w:jc w:val="left"/>
              <w:rPr>
                <w:rFonts w:eastAsia="Times New Roman" w:cs="Calibri"/>
                <w:lang w:eastAsia="de-CH"/>
              </w:rPr>
            </w:pPr>
            <w:r w:rsidRPr="00511AF1">
              <w:rPr>
                <w:rFonts w:eastAsia="Times New Roman" w:cs="Calibri"/>
                <w:lang w:eastAsia="de-CH"/>
              </w:rPr>
              <w:t xml:space="preserve">Grante, hua ose or financime për të mbështetur veprimtaritë tregtare pyjore </w:t>
            </w:r>
          </w:p>
          <w:p w14:paraId="01309BA5" w14:textId="77777777" w:rsidR="00B34A75" w:rsidRPr="00511AF1" w:rsidRDefault="00B34A75" w:rsidP="009A26EE">
            <w:pPr>
              <w:numPr>
                <w:ilvl w:val="0"/>
                <w:numId w:val="17"/>
              </w:numPr>
              <w:spacing w:after="0" w:line="240" w:lineRule="auto"/>
              <w:contextualSpacing/>
              <w:jc w:val="left"/>
              <w:rPr>
                <w:rFonts w:ascii="Times New Roman" w:eastAsia="Times New Roman" w:hAnsi="Times New Roman"/>
                <w:sz w:val="24"/>
                <w:szCs w:val="24"/>
                <w:lang w:eastAsia="de-CH"/>
              </w:rPr>
            </w:pPr>
            <w:r w:rsidRPr="00511AF1">
              <w:rPr>
                <w:rFonts w:eastAsia="Times New Roman" w:cs="Calibri"/>
                <w:lang w:eastAsia="de-CH"/>
              </w:rPr>
              <w:t xml:space="preserve">Shpërndarja e kullotave, duke përshirë menaxhimin e kullotjes </w:t>
            </w:r>
          </w:p>
          <w:p w14:paraId="40CFC9AE" w14:textId="77777777" w:rsidR="00B34A75" w:rsidRPr="00511AF1" w:rsidRDefault="00B34A75" w:rsidP="009A26EE">
            <w:pPr>
              <w:numPr>
                <w:ilvl w:val="0"/>
                <w:numId w:val="17"/>
              </w:numPr>
              <w:spacing w:after="0" w:line="240" w:lineRule="auto"/>
              <w:contextualSpacing/>
              <w:jc w:val="left"/>
              <w:rPr>
                <w:rFonts w:ascii="Times New Roman" w:eastAsia="Times New Roman" w:hAnsi="Times New Roman"/>
                <w:sz w:val="24"/>
                <w:szCs w:val="24"/>
                <w:lang w:eastAsia="de-CH"/>
              </w:rPr>
            </w:pPr>
            <w:r w:rsidRPr="00511AF1">
              <w:rPr>
                <w:rFonts w:eastAsia="Times New Roman" w:cs="Calibri"/>
                <w:lang w:eastAsia="de-CH"/>
              </w:rPr>
              <w:t>Administrim i çështjeve dhe shërbimeve të peshkimit dhe gjuetisë; mbrojtje, shtim dhe shfrytëzim racional të peshkut dhe kafshëve të egra; mbikëqyrje dhe disiplinim i peshkimit në  ujëra të ëmbla, peshkimit bregdetar, kultivimit të peshkut, gjuetisë së kafshëve të egra dhe liçensave të gjuetisë</w:t>
            </w:r>
          </w:p>
          <w:p w14:paraId="7E78EFA6" w14:textId="77777777" w:rsidR="00B34A75" w:rsidRPr="00511AF1" w:rsidRDefault="00B34A75" w:rsidP="00984469">
            <w:pPr>
              <w:spacing w:line="240" w:lineRule="auto"/>
              <w:rPr>
                <w:rFonts w:ascii="Calibri" w:hAnsi="Calibri" w:cs="Calibri"/>
              </w:rPr>
            </w:pPr>
          </w:p>
          <w:p w14:paraId="008EBE00" w14:textId="77777777" w:rsidR="00B34A75" w:rsidRPr="00511AF1" w:rsidRDefault="00B34A75" w:rsidP="00984469">
            <w:pPr>
              <w:spacing w:line="240" w:lineRule="auto"/>
              <w:rPr>
                <w:rFonts w:ascii="Calibri" w:hAnsi="Calibri" w:cs="Calibri"/>
              </w:rPr>
            </w:pPr>
          </w:p>
        </w:tc>
      </w:tr>
    </w:tbl>
    <w:p w14:paraId="66E94082" w14:textId="77777777" w:rsidR="00B34A75" w:rsidRPr="00511AF1" w:rsidRDefault="00B34A75" w:rsidP="00B34A75">
      <w:pPr>
        <w:rPr>
          <w:rFonts w:ascii="Calibri" w:hAnsi="Calibri" w:cs="Calibri"/>
        </w:rPr>
      </w:pPr>
    </w:p>
    <w:p w14:paraId="1D5C9EF5" w14:textId="77777777" w:rsidR="00B34A75" w:rsidRPr="00511AF1" w:rsidRDefault="00B34A75" w:rsidP="00B34A75">
      <w:pPr>
        <w:pStyle w:val="Heading2"/>
        <w:ind w:left="567" w:hanging="567"/>
        <w:rPr>
          <w:rFonts w:ascii="Calibri" w:hAnsi="Calibri" w:cs="Calibri"/>
          <w:color w:val="000000"/>
          <w:sz w:val="22"/>
          <w:szCs w:val="22"/>
        </w:rPr>
      </w:pPr>
      <w:bookmarkStart w:id="19" w:name="_Toc491428084"/>
      <w:bookmarkStart w:id="20" w:name="_Toc494387519"/>
      <w:r w:rsidRPr="00511AF1">
        <w:rPr>
          <w:rFonts w:ascii="Calibri" w:hAnsi="Calibri" w:cs="Calibri"/>
          <w:sz w:val="22"/>
          <w:szCs w:val="22"/>
        </w:rPr>
        <w:t>Programi 045: Transport</w:t>
      </w:r>
      <w:bookmarkEnd w:id="19"/>
      <w:r w:rsidRPr="00511AF1">
        <w:rPr>
          <w:rFonts w:ascii="Calibri" w:hAnsi="Calibri" w:cs="Calibri"/>
          <w:sz w:val="22"/>
          <w:szCs w:val="22"/>
        </w:rPr>
        <w:t>i</w:t>
      </w:r>
      <w:bookmarkEnd w:id="20"/>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2690BDCA" w14:textId="77777777" w:rsidTr="006C08E8">
        <w:tc>
          <w:tcPr>
            <w:tcW w:w="9715" w:type="dxa"/>
            <w:gridSpan w:val="3"/>
          </w:tcPr>
          <w:p w14:paraId="054AEDC8"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0672E54A" w14:textId="77777777" w:rsidTr="006C08E8">
        <w:tc>
          <w:tcPr>
            <w:tcW w:w="9715" w:type="dxa"/>
            <w:gridSpan w:val="3"/>
          </w:tcPr>
          <w:p w14:paraId="19CDC7B3" w14:textId="77777777" w:rsidR="00B34A75" w:rsidRPr="00511AF1" w:rsidRDefault="00B34A75" w:rsidP="00984469">
            <w:pPr>
              <w:ind w:left="0" w:firstLine="0"/>
              <w:rPr>
                <w:rFonts w:ascii="Calibri" w:hAnsi="Calibri" w:cs="Calibri"/>
              </w:rPr>
            </w:pPr>
            <w:r w:rsidRPr="00511AF1">
              <w:t>Programi siguron lëvizshmëri lokale të sigurtë dhe të rrjedhshme rrugore për të gjitha kategoritë e përdoruesve privatë të rrugëve dhe për transportin publik.</w:t>
            </w:r>
          </w:p>
        </w:tc>
      </w:tr>
      <w:tr w:rsidR="00B34A75" w:rsidRPr="00511AF1" w14:paraId="74DA64E4" w14:textId="77777777" w:rsidTr="006C08E8">
        <w:tc>
          <w:tcPr>
            <w:tcW w:w="884" w:type="dxa"/>
          </w:tcPr>
          <w:p w14:paraId="00D2F166"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lastRenderedPageBreak/>
              <w:t>04521</w:t>
            </w:r>
          </w:p>
        </w:tc>
        <w:tc>
          <w:tcPr>
            <w:tcW w:w="2655" w:type="dxa"/>
          </w:tcPr>
          <w:p w14:paraId="37837B4B" w14:textId="77777777" w:rsidR="00B34A75" w:rsidRPr="00511AF1" w:rsidRDefault="00B34A75" w:rsidP="00984469">
            <w:pPr>
              <w:ind w:left="0" w:firstLine="0"/>
              <w:rPr>
                <w:rFonts w:ascii="Calibri" w:hAnsi="Calibri" w:cs="Calibri"/>
                <w:color w:val="000000"/>
              </w:rPr>
            </w:pPr>
            <w:r w:rsidRPr="00511AF1">
              <w:rPr>
                <w:rFonts w:cs="Calibri"/>
                <w:color w:val="000000"/>
              </w:rPr>
              <w:t>Ndërtim dhe mirëmbajtje rrugësh</w:t>
            </w:r>
          </w:p>
        </w:tc>
        <w:tc>
          <w:tcPr>
            <w:tcW w:w="6176" w:type="dxa"/>
          </w:tcPr>
          <w:p w14:paraId="4A1DD0A7" w14:textId="77777777" w:rsidR="00B34A75" w:rsidRPr="00511AF1" w:rsidRDefault="00B34A75" w:rsidP="009A26EE">
            <w:pPr>
              <w:numPr>
                <w:ilvl w:val="0"/>
                <w:numId w:val="18"/>
              </w:numPr>
              <w:spacing w:after="0" w:line="240" w:lineRule="auto"/>
              <w:contextualSpacing/>
              <w:jc w:val="left"/>
              <w:rPr>
                <w:rFonts w:cs="Calibri"/>
                <w:lang w:val="en-GB"/>
              </w:rPr>
            </w:pPr>
            <w:r w:rsidRPr="00511AF1">
              <w:t>Funksionimi, përdorimi, ndërtimi dhe mirëmbajtja e sistemeve rrugore dhe strukturave të të transportit (rrugë, ura, tunele, parkime, terminale autobusësh, rrugë këmbësore dhe korsi biçikletash etj.);</w:t>
            </w:r>
          </w:p>
        </w:tc>
      </w:tr>
      <w:tr w:rsidR="00B34A75" w:rsidRPr="00511AF1" w14:paraId="56155A66" w14:textId="77777777" w:rsidTr="006C08E8">
        <w:trPr>
          <w:trHeight w:val="56"/>
        </w:trPr>
        <w:tc>
          <w:tcPr>
            <w:tcW w:w="884" w:type="dxa"/>
          </w:tcPr>
          <w:p w14:paraId="795D70F1" w14:textId="77777777" w:rsidR="00B34A75" w:rsidRPr="00511AF1" w:rsidRDefault="00B34A75" w:rsidP="00984469">
            <w:pPr>
              <w:rPr>
                <w:rFonts w:ascii="Calibri" w:hAnsi="Calibri" w:cs="Calibri"/>
                <w:color w:val="000000"/>
              </w:rPr>
            </w:pPr>
            <w:r w:rsidRPr="00511AF1">
              <w:rPr>
                <w:rFonts w:ascii="Calibri" w:hAnsi="Calibri" w:cs="Calibri"/>
                <w:color w:val="000000"/>
              </w:rPr>
              <w:t>04531</w:t>
            </w:r>
          </w:p>
        </w:tc>
        <w:tc>
          <w:tcPr>
            <w:tcW w:w="2655" w:type="dxa"/>
          </w:tcPr>
          <w:p w14:paraId="10C2BFF8" w14:textId="77777777" w:rsidR="00B34A75" w:rsidRPr="00511AF1" w:rsidRDefault="00B34A75" w:rsidP="00984469">
            <w:pPr>
              <w:rPr>
                <w:rFonts w:ascii="Calibri" w:hAnsi="Calibri" w:cs="Calibri"/>
                <w:color w:val="000000"/>
              </w:rPr>
            </w:pPr>
            <w:r w:rsidRPr="00511AF1">
              <w:rPr>
                <w:rFonts w:cs="Calibri"/>
                <w:color w:val="000000"/>
              </w:rPr>
              <w:t>Studime për rrugët</w:t>
            </w:r>
          </w:p>
        </w:tc>
        <w:tc>
          <w:tcPr>
            <w:tcW w:w="6176" w:type="dxa"/>
          </w:tcPr>
          <w:p w14:paraId="1A4B4EA9" w14:textId="77777777" w:rsidR="00B34A75" w:rsidRPr="00511AF1" w:rsidRDefault="00B34A75" w:rsidP="009A26EE">
            <w:pPr>
              <w:numPr>
                <w:ilvl w:val="0"/>
                <w:numId w:val="12"/>
              </w:numPr>
              <w:spacing w:after="0" w:line="240" w:lineRule="auto"/>
              <w:contextualSpacing/>
              <w:jc w:val="left"/>
              <w:rPr>
                <w:rFonts w:cs="Calibri"/>
                <w:lang w:val="en-GB"/>
              </w:rPr>
            </w:pPr>
            <w:r w:rsidRPr="00511AF1">
              <w:t>Studime për rehabilitimin, përmirësimin, ndërtime të reja në sistemet e transportit ose për masa për lehtësimin e trafikut</w:t>
            </w:r>
            <w:r w:rsidRPr="00511AF1">
              <w:rPr>
                <w:rFonts w:cs="Calibri"/>
                <w:lang w:val="en-GB"/>
              </w:rPr>
              <w:t xml:space="preserve"> </w:t>
            </w:r>
          </w:p>
        </w:tc>
      </w:tr>
      <w:tr w:rsidR="00B34A75" w:rsidRPr="00511AF1" w14:paraId="3E63B558" w14:textId="77777777" w:rsidTr="006C08E8">
        <w:tc>
          <w:tcPr>
            <w:tcW w:w="884" w:type="dxa"/>
          </w:tcPr>
          <w:p w14:paraId="0C39CCF4" w14:textId="77777777" w:rsidR="00B34A75" w:rsidRPr="00511AF1" w:rsidRDefault="00B34A75" w:rsidP="00984469">
            <w:pPr>
              <w:rPr>
                <w:rFonts w:ascii="Calibri" w:hAnsi="Calibri" w:cs="Calibri"/>
                <w:color w:val="000000"/>
              </w:rPr>
            </w:pPr>
            <w:r w:rsidRPr="00511AF1">
              <w:rPr>
                <w:rFonts w:ascii="Calibri" w:hAnsi="Calibri" w:cs="Calibri"/>
                <w:color w:val="000000"/>
              </w:rPr>
              <w:t>04571</w:t>
            </w:r>
          </w:p>
        </w:tc>
        <w:tc>
          <w:tcPr>
            <w:tcW w:w="2655" w:type="dxa"/>
          </w:tcPr>
          <w:p w14:paraId="20787493" w14:textId="77777777" w:rsidR="00B34A75" w:rsidRPr="00511AF1" w:rsidRDefault="00B34A75" w:rsidP="00984469">
            <w:pPr>
              <w:rPr>
                <w:rFonts w:ascii="Calibri" w:hAnsi="Calibri" w:cs="Calibri"/>
                <w:color w:val="000000"/>
              </w:rPr>
            </w:pPr>
            <w:r w:rsidRPr="00511AF1">
              <w:rPr>
                <w:rFonts w:cs="Calibri"/>
                <w:color w:val="000000"/>
              </w:rPr>
              <w:t>Transporti publik</w:t>
            </w:r>
          </w:p>
        </w:tc>
        <w:tc>
          <w:tcPr>
            <w:tcW w:w="6176" w:type="dxa"/>
          </w:tcPr>
          <w:p w14:paraId="481CED44" w14:textId="77777777" w:rsidR="00B34A75" w:rsidRPr="00511AF1" w:rsidRDefault="00B34A75" w:rsidP="009A26EE">
            <w:pPr>
              <w:numPr>
                <w:ilvl w:val="0"/>
                <w:numId w:val="12"/>
              </w:numPr>
              <w:spacing w:after="0" w:line="240" w:lineRule="auto"/>
              <w:contextualSpacing/>
              <w:jc w:val="left"/>
              <w:rPr>
                <w:rFonts w:eastAsia="Times New Roman" w:cs="Calibri"/>
                <w:lang w:eastAsia="de-CH"/>
              </w:rPr>
            </w:pPr>
            <w:r w:rsidRPr="00511AF1">
              <w:rPr>
                <w:rFonts w:eastAsia="Times New Roman" w:cs="Calibri"/>
                <w:lang w:eastAsia="de-CH"/>
              </w:rPr>
              <w:t xml:space="preserve">Kontraktimi i shoqërive private të transportit për sigurimin e shërbimeve të transportit publik lokal </w:t>
            </w:r>
          </w:p>
          <w:p w14:paraId="18C71695" w14:textId="77777777" w:rsidR="00B34A75" w:rsidRPr="00511AF1" w:rsidRDefault="00B34A75" w:rsidP="009A26EE">
            <w:pPr>
              <w:numPr>
                <w:ilvl w:val="0"/>
                <w:numId w:val="12"/>
              </w:numPr>
              <w:spacing w:after="0" w:line="240" w:lineRule="auto"/>
              <w:contextualSpacing/>
              <w:jc w:val="left"/>
              <w:rPr>
                <w:rFonts w:eastAsia="Times New Roman" w:cs="Calibri"/>
                <w:lang w:eastAsia="de-CH"/>
              </w:rPr>
            </w:pPr>
            <w:r w:rsidRPr="00511AF1">
              <w:rPr>
                <w:rFonts w:eastAsia="Times New Roman" w:cs="Calibri"/>
                <w:lang w:eastAsia="de-CH"/>
              </w:rPr>
              <w:t>Mbikëqyrje dhe disiplinim i shërbimeve të transportit publik lokal nga shoqëritë private (miratimi i tarifave për pasagjerët dhe i orëve dhe shpeshtësisë së shërbimeve etj.)</w:t>
            </w:r>
          </w:p>
          <w:p w14:paraId="28BA138B" w14:textId="77777777" w:rsidR="00B34A75" w:rsidRPr="00511AF1" w:rsidRDefault="00B34A75" w:rsidP="009A26EE">
            <w:pPr>
              <w:numPr>
                <w:ilvl w:val="0"/>
                <w:numId w:val="12"/>
              </w:numPr>
              <w:spacing w:after="0" w:line="240" w:lineRule="auto"/>
              <w:contextualSpacing/>
              <w:jc w:val="left"/>
              <w:rPr>
                <w:rFonts w:eastAsia="Times New Roman" w:cs="Calibri"/>
                <w:lang w:eastAsia="de-CH"/>
              </w:rPr>
            </w:pPr>
            <w:r w:rsidRPr="00511AF1">
              <w:rPr>
                <w:rFonts w:eastAsia="Times New Roman" w:cs="Calibri"/>
                <w:lang w:eastAsia="de-CH"/>
              </w:rPr>
              <w:t xml:space="preserve">Ndërtim ose funksionim i sistemeve dhe strukturave jotregtare të transportit publik lokal </w:t>
            </w:r>
          </w:p>
          <w:p w14:paraId="058C84EE" w14:textId="77777777" w:rsidR="00B34A75" w:rsidRPr="00511AF1" w:rsidRDefault="00B34A75" w:rsidP="009A26EE">
            <w:pPr>
              <w:numPr>
                <w:ilvl w:val="0"/>
                <w:numId w:val="12"/>
              </w:numPr>
              <w:spacing w:after="0" w:line="240" w:lineRule="auto"/>
              <w:contextualSpacing/>
              <w:jc w:val="left"/>
              <w:rPr>
                <w:rFonts w:eastAsia="Times New Roman" w:cs="Calibri"/>
                <w:lang w:eastAsia="de-CH"/>
              </w:rPr>
            </w:pPr>
            <w:r w:rsidRPr="00511AF1">
              <w:rPr>
                <w:rFonts w:eastAsia="Times New Roman" w:cs="Calibri"/>
                <w:lang w:eastAsia="de-CH"/>
              </w:rPr>
              <w:t xml:space="preserve">Prodhim dhe përhapje e informacionit të përgjithshëm, orareve etj. të operacioneve të sistemit public lokal të transportit </w:t>
            </w:r>
          </w:p>
          <w:p w14:paraId="7AD4523C" w14:textId="77777777" w:rsidR="00B34A75" w:rsidRPr="00511AF1" w:rsidRDefault="00B34A75" w:rsidP="009A26EE">
            <w:pPr>
              <w:numPr>
                <w:ilvl w:val="0"/>
                <w:numId w:val="12"/>
              </w:numPr>
              <w:spacing w:after="0" w:line="240" w:lineRule="auto"/>
              <w:contextualSpacing/>
              <w:jc w:val="left"/>
              <w:rPr>
                <w:rFonts w:eastAsia="Times New Roman" w:cs="Calibri"/>
                <w:lang w:val="en-GB" w:eastAsia="de-CH"/>
              </w:rPr>
            </w:pPr>
            <w:r w:rsidRPr="00511AF1">
              <w:rPr>
                <w:rFonts w:eastAsia="Times New Roman" w:cs="Calibri"/>
                <w:lang w:eastAsia="de-CH"/>
              </w:rPr>
              <w:t xml:space="preserve">Grante, hua ose financime për të mbështetur funksionimin, ndërtimin, mirëmbajtjen ose përmirësimin e sistemeve dhe strukturave të transportit publik lokal </w:t>
            </w:r>
          </w:p>
        </w:tc>
      </w:tr>
    </w:tbl>
    <w:p w14:paraId="1230BA07" w14:textId="77777777" w:rsidR="00B34A75" w:rsidRPr="00511AF1" w:rsidRDefault="00B34A75" w:rsidP="00B34A75">
      <w:pPr>
        <w:rPr>
          <w:rFonts w:ascii="Calibri" w:hAnsi="Calibri" w:cs="Calibri"/>
        </w:rPr>
      </w:pPr>
    </w:p>
    <w:p w14:paraId="725D55D6" w14:textId="77777777" w:rsidR="00B34A75" w:rsidRPr="00511AF1" w:rsidRDefault="00B34A75" w:rsidP="00B34A75">
      <w:pPr>
        <w:pStyle w:val="Heading2"/>
        <w:ind w:left="567" w:hanging="567"/>
        <w:rPr>
          <w:rFonts w:ascii="Calibri" w:hAnsi="Calibri" w:cs="Calibri"/>
          <w:color w:val="000000"/>
          <w:sz w:val="22"/>
          <w:szCs w:val="22"/>
        </w:rPr>
      </w:pPr>
      <w:bookmarkStart w:id="21" w:name="_Toc491428085"/>
      <w:bookmarkStart w:id="22" w:name="_Toc494387520"/>
      <w:r w:rsidRPr="00511AF1">
        <w:rPr>
          <w:rFonts w:ascii="Calibri" w:hAnsi="Calibri" w:cs="Calibri"/>
          <w:sz w:val="22"/>
          <w:szCs w:val="22"/>
        </w:rPr>
        <w:t xml:space="preserve">Programi 047: </w:t>
      </w:r>
      <w:bookmarkEnd w:id="21"/>
      <w:r w:rsidRPr="00511AF1">
        <w:t>Industri të tjera</w:t>
      </w:r>
      <w:bookmarkEnd w:id="22"/>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4969BC4C" w14:textId="77777777" w:rsidTr="006C08E8">
        <w:tc>
          <w:tcPr>
            <w:tcW w:w="9715" w:type="dxa"/>
            <w:gridSpan w:val="3"/>
          </w:tcPr>
          <w:p w14:paraId="01B2F4E6"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05F5B07F" w14:textId="77777777" w:rsidTr="006C08E8">
        <w:tc>
          <w:tcPr>
            <w:tcW w:w="9715" w:type="dxa"/>
            <w:gridSpan w:val="3"/>
          </w:tcPr>
          <w:p w14:paraId="786997E9" w14:textId="77777777" w:rsidR="00B34A75" w:rsidRPr="00511AF1" w:rsidRDefault="00B34A75" w:rsidP="00984469">
            <w:pPr>
              <w:rPr>
                <w:rFonts w:ascii="Calibri" w:hAnsi="Calibri" w:cs="Calibri"/>
              </w:rPr>
            </w:pPr>
            <w:r w:rsidRPr="00511AF1">
              <w:t>Programi mbështet zhvillimin e turizmit; veç kësaj, ai mund të përfshijë masat e mbrotjes nga përmbytjet dhe përpjekjet për zbukurim (dekorim).</w:t>
            </w:r>
          </w:p>
        </w:tc>
      </w:tr>
      <w:tr w:rsidR="00B34A75" w:rsidRPr="00511AF1" w14:paraId="3203443B" w14:textId="77777777" w:rsidTr="006C08E8">
        <w:tc>
          <w:tcPr>
            <w:tcW w:w="884" w:type="dxa"/>
          </w:tcPr>
          <w:p w14:paraId="3D80AC83"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04731</w:t>
            </w:r>
          </w:p>
        </w:tc>
        <w:tc>
          <w:tcPr>
            <w:tcW w:w="2655" w:type="dxa"/>
          </w:tcPr>
          <w:p w14:paraId="0C66F629" w14:textId="77777777" w:rsidR="00B34A75" w:rsidRPr="00511AF1" w:rsidRDefault="00B34A75" w:rsidP="00984469">
            <w:pPr>
              <w:rPr>
                <w:rFonts w:ascii="Calibri" w:hAnsi="Calibri" w:cs="Calibri"/>
                <w:color w:val="000000"/>
              </w:rPr>
            </w:pPr>
            <w:r w:rsidRPr="00511AF1">
              <w:rPr>
                <w:rFonts w:cs="Calibri"/>
                <w:color w:val="000000"/>
              </w:rPr>
              <w:t>Zhvillimi i turizmit</w:t>
            </w:r>
          </w:p>
        </w:tc>
        <w:tc>
          <w:tcPr>
            <w:tcW w:w="6176" w:type="dxa"/>
          </w:tcPr>
          <w:p w14:paraId="64FE2AD4" w14:textId="77777777" w:rsidR="00B34A75" w:rsidRPr="00511AF1" w:rsidRDefault="00B34A75" w:rsidP="009A26EE">
            <w:pPr>
              <w:numPr>
                <w:ilvl w:val="0"/>
                <w:numId w:val="19"/>
              </w:numPr>
              <w:spacing w:after="0" w:line="240" w:lineRule="auto"/>
              <w:contextualSpacing/>
              <w:jc w:val="left"/>
              <w:rPr>
                <w:rFonts w:ascii="Times New Roman" w:eastAsia="Times New Roman" w:hAnsi="Times New Roman"/>
                <w:sz w:val="24"/>
                <w:szCs w:val="24"/>
                <w:lang w:eastAsia="de-CH"/>
              </w:rPr>
            </w:pPr>
            <w:r w:rsidRPr="00511AF1">
              <w:rPr>
                <w:rFonts w:ascii="Times New Roman" w:eastAsia="Times New Roman" w:hAnsi="Times New Roman"/>
                <w:sz w:val="24"/>
                <w:szCs w:val="24"/>
                <w:lang w:eastAsia="de-CH"/>
              </w:rPr>
              <w:t>Administrimi i çështjeve dhe shërbimeve të   turizmit vendor; promovim dhe zhvillim i turizmit vendor.</w:t>
            </w:r>
          </w:p>
          <w:p w14:paraId="05BE001B" w14:textId="77777777" w:rsidR="00B34A75" w:rsidRPr="00511AF1" w:rsidRDefault="00B34A75" w:rsidP="009A26EE">
            <w:pPr>
              <w:numPr>
                <w:ilvl w:val="0"/>
                <w:numId w:val="19"/>
              </w:numPr>
              <w:spacing w:after="0" w:line="240" w:lineRule="auto"/>
              <w:contextualSpacing/>
              <w:jc w:val="left"/>
              <w:rPr>
                <w:rFonts w:ascii="Times New Roman" w:eastAsia="Times New Roman" w:hAnsi="Times New Roman"/>
                <w:sz w:val="24"/>
                <w:szCs w:val="24"/>
                <w:lang w:eastAsia="de-CH"/>
              </w:rPr>
            </w:pPr>
            <w:r w:rsidRPr="00511AF1">
              <w:rPr>
                <w:rFonts w:ascii="Times New Roman" w:eastAsia="Times New Roman" w:hAnsi="Times New Roman"/>
                <w:sz w:val="24"/>
                <w:szCs w:val="24"/>
                <w:lang w:eastAsia="de-CH"/>
              </w:rPr>
              <w:t>Funksionimi i zyrave turistike vendore etj.; organizim i fushatave publicitare, duke përfshirë prodhimin dhe shpërndarjen e literaurës promovuese e të një natyre të ngjashme;</w:t>
            </w:r>
          </w:p>
          <w:p w14:paraId="6516AD4D" w14:textId="77777777" w:rsidR="00B34A75" w:rsidRPr="00511AF1" w:rsidRDefault="00B34A75" w:rsidP="009A26EE">
            <w:pPr>
              <w:numPr>
                <w:ilvl w:val="0"/>
                <w:numId w:val="19"/>
              </w:numPr>
              <w:spacing w:after="0" w:line="240" w:lineRule="auto"/>
              <w:contextualSpacing/>
              <w:jc w:val="left"/>
              <w:rPr>
                <w:rFonts w:ascii="Times New Roman" w:eastAsia="Times New Roman" w:hAnsi="Times New Roman"/>
                <w:sz w:val="24"/>
                <w:szCs w:val="24"/>
                <w:lang w:eastAsia="de-CH"/>
              </w:rPr>
            </w:pPr>
            <w:r w:rsidRPr="00511AF1">
              <w:rPr>
                <w:rFonts w:ascii="Times New Roman" w:eastAsia="Times New Roman" w:hAnsi="Times New Roman"/>
                <w:sz w:val="24"/>
                <w:szCs w:val="24"/>
                <w:lang w:eastAsia="de-CH"/>
              </w:rPr>
              <w:t>Mbledhje dhe botim i statistikave vendore për turizmin.</w:t>
            </w:r>
          </w:p>
        </w:tc>
      </w:tr>
      <w:tr w:rsidR="00B34A75" w:rsidRPr="00511AF1" w14:paraId="54A3EE0A" w14:textId="77777777" w:rsidTr="006C08E8">
        <w:tc>
          <w:tcPr>
            <w:tcW w:w="884" w:type="dxa"/>
          </w:tcPr>
          <w:p w14:paraId="425D5C6E" w14:textId="77777777" w:rsidR="00B34A75" w:rsidRPr="00511AF1" w:rsidRDefault="00B34A75" w:rsidP="00984469">
            <w:pPr>
              <w:rPr>
                <w:rFonts w:ascii="Calibri" w:hAnsi="Calibri" w:cs="Calibri"/>
                <w:color w:val="000000"/>
              </w:rPr>
            </w:pPr>
            <w:r w:rsidRPr="00511AF1">
              <w:rPr>
                <w:rFonts w:ascii="Calibri" w:hAnsi="Calibri" w:cs="Calibri"/>
                <w:color w:val="000000"/>
              </w:rPr>
              <w:t>04741</w:t>
            </w:r>
          </w:p>
        </w:tc>
        <w:tc>
          <w:tcPr>
            <w:tcW w:w="2655" w:type="dxa"/>
          </w:tcPr>
          <w:p w14:paraId="12AFCF5D" w14:textId="77777777" w:rsidR="00B34A75" w:rsidRPr="00511AF1" w:rsidRDefault="00B34A75" w:rsidP="00984469">
            <w:pPr>
              <w:rPr>
                <w:rFonts w:ascii="Calibri" w:hAnsi="Calibri" w:cs="Calibri"/>
                <w:color w:val="000000"/>
              </w:rPr>
            </w:pPr>
            <w:r w:rsidRPr="00511AF1">
              <w:rPr>
                <w:rFonts w:cs="Calibri"/>
                <w:color w:val="000000"/>
              </w:rPr>
              <w:t>Mbrojtja nga përmbytjet</w:t>
            </w:r>
          </w:p>
        </w:tc>
        <w:tc>
          <w:tcPr>
            <w:tcW w:w="6176" w:type="dxa"/>
          </w:tcPr>
          <w:p w14:paraId="7DB2EFBC" w14:textId="77777777" w:rsidR="00B34A75" w:rsidRPr="00511AF1" w:rsidRDefault="00B34A75" w:rsidP="009A26EE">
            <w:pPr>
              <w:numPr>
                <w:ilvl w:val="0"/>
                <w:numId w:val="12"/>
              </w:numPr>
              <w:spacing w:after="0" w:line="240" w:lineRule="auto"/>
              <w:contextualSpacing/>
              <w:jc w:val="left"/>
              <w:rPr>
                <w:rFonts w:cs="Calibri"/>
                <w:lang w:val="en-GB"/>
              </w:rPr>
            </w:pPr>
            <w:r w:rsidRPr="00511AF1">
              <w:t>Administrim i çështjeve dhe shërbimeve që kanë të bëjnë me ndërtimin, zgjerimin, përmirësimin, funksionimin dhe mirëmbajtjen e strukturave për kontrollin e përmbytjeve.</w:t>
            </w:r>
          </w:p>
        </w:tc>
      </w:tr>
      <w:tr w:rsidR="00B34A75" w:rsidRPr="00511AF1" w14:paraId="643901A0" w14:textId="77777777" w:rsidTr="006C08E8">
        <w:tc>
          <w:tcPr>
            <w:tcW w:w="884" w:type="dxa"/>
          </w:tcPr>
          <w:p w14:paraId="2FEFE175"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04742</w:t>
            </w:r>
          </w:p>
        </w:tc>
        <w:tc>
          <w:tcPr>
            <w:tcW w:w="2655" w:type="dxa"/>
          </w:tcPr>
          <w:p w14:paraId="20A90798" w14:textId="77777777" w:rsidR="00B34A75" w:rsidRPr="00511AF1" w:rsidRDefault="00B34A75" w:rsidP="00984469">
            <w:pPr>
              <w:rPr>
                <w:rFonts w:ascii="Calibri" w:hAnsi="Calibri" w:cs="Calibri"/>
                <w:color w:val="000000"/>
              </w:rPr>
            </w:pPr>
            <w:r w:rsidRPr="00511AF1">
              <w:rPr>
                <w:rFonts w:cs="Calibri"/>
                <w:color w:val="000000"/>
              </w:rPr>
              <w:t>Zbukurimi</w:t>
            </w:r>
          </w:p>
        </w:tc>
        <w:tc>
          <w:tcPr>
            <w:tcW w:w="6176" w:type="dxa"/>
          </w:tcPr>
          <w:p w14:paraId="0F950DA4" w14:textId="77777777" w:rsidR="00B34A75" w:rsidRPr="00511AF1" w:rsidRDefault="00B34A75" w:rsidP="009A26EE">
            <w:pPr>
              <w:numPr>
                <w:ilvl w:val="0"/>
                <w:numId w:val="12"/>
              </w:numPr>
              <w:spacing w:after="0" w:line="240" w:lineRule="auto"/>
              <w:contextualSpacing/>
              <w:jc w:val="left"/>
              <w:rPr>
                <w:rFonts w:cs="Calibri"/>
                <w:lang w:val="en-GB"/>
              </w:rPr>
            </w:pPr>
            <w:r w:rsidRPr="00511AF1">
              <w:t>Realizimi i përmirësimeve pamore në hapësirat urbane të bashkisë, duke mbjellë lule, shkurre dhe pemë, duke zëvendësuar trotuaret e prishura me material natyrore dhe duke instaluar drita rrugësh të stilit historik etj.</w:t>
            </w:r>
          </w:p>
        </w:tc>
      </w:tr>
    </w:tbl>
    <w:p w14:paraId="7A00480A" w14:textId="77777777" w:rsidR="00B34A75" w:rsidRPr="00511AF1" w:rsidRDefault="00B34A75" w:rsidP="00B34A75">
      <w:pPr>
        <w:rPr>
          <w:rFonts w:ascii="Calibri" w:hAnsi="Calibri" w:cs="Calibri"/>
        </w:rPr>
      </w:pPr>
    </w:p>
    <w:p w14:paraId="77D89D91" w14:textId="77777777" w:rsidR="00B34A75" w:rsidRPr="00511AF1" w:rsidRDefault="00B34A75" w:rsidP="00B34A75">
      <w:pPr>
        <w:pStyle w:val="Heading2"/>
        <w:ind w:left="567" w:hanging="567"/>
        <w:rPr>
          <w:rFonts w:ascii="Calibri" w:hAnsi="Calibri" w:cs="Calibri"/>
          <w:sz w:val="22"/>
          <w:szCs w:val="22"/>
        </w:rPr>
      </w:pPr>
      <w:bookmarkStart w:id="23" w:name="_Toc494387521"/>
      <w:bookmarkStart w:id="24" w:name="_Toc491428086"/>
      <w:r w:rsidRPr="00511AF1">
        <w:rPr>
          <w:rFonts w:ascii="Calibri" w:hAnsi="Calibri" w:cs="Calibri"/>
          <w:sz w:val="22"/>
          <w:szCs w:val="22"/>
        </w:rPr>
        <w:t>SEKTORI 5: MBROJTJA E MJEDISIT</w:t>
      </w:r>
      <w:bookmarkEnd w:id="23"/>
    </w:p>
    <w:p w14:paraId="4C21C048" w14:textId="77777777" w:rsidR="00B34A75" w:rsidRPr="00511AF1" w:rsidRDefault="00B34A75" w:rsidP="00B34A75">
      <w:pPr>
        <w:pStyle w:val="Heading2"/>
        <w:ind w:left="567" w:hanging="567"/>
        <w:rPr>
          <w:rFonts w:ascii="Calibri" w:hAnsi="Calibri" w:cs="Calibri"/>
          <w:color w:val="000000"/>
          <w:sz w:val="22"/>
          <w:szCs w:val="22"/>
        </w:rPr>
      </w:pPr>
      <w:bookmarkStart w:id="25" w:name="_Toc494387522"/>
      <w:r w:rsidRPr="00511AF1">
        <w:rPr>
          <w:rFonts w:ascii="Calibri" w:hAnsi="Calibri" w:cs="Calibri"/>
          <w:sz w:val="22"/>
          <w:szCs w:val="22"/>
        </w:rPr>
        <w:t xml:space="preserve">Programi 051: </w:t>
      </w:r>
      <w:bookmarkEnd w:id="24"/>
      <w:r w:rsidRPr="00511AF1">
        <w:t>Menaxhimi i mbetjeve</w:t>
      </w:r>
      <w:bookmarkEnd w:id="25"/>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66A27AA7" w14:textId="77777777" w:rsidTr="006C08E8">
        <w:tc>
          <w:tcPr>
            <w:tcW w:w="9715" w:type="dxa"/>
            <w:gridSpan w:val="3"/>
          </w:tcPr>
          <w:p w14:paraId="45DA66B1"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4EAD4BB7" w14:textId="77777777" w:rsidTr="006C08E8">
        <w:tc>
          <w:tcPr>
            <w:tcW w:w="9715" w:type="dxa"/>
            <w:gridSpan w:val="3"/>
          </w:tcPr>
          <w:p w14:paraId="5BD9D42B" w14:textId="77DF35AA" w:rsidR="00B34A75" w:rsidRPr="008477A6" w:rsidRDefault="00B34A75" w:rsidP="008477A6">
            <w:pPr>
              <w:ind w:left="0" w:firstLine="0"/>
            </w:pPr>
            <w:r w:rsidRPr="00511AF1">
              <w:lastRenderedPageBreak/>
              <w:t>Programi mbulon grumbullimin, trajtimin dhe eliminimin e mbetjeve. Ai përfshin fshirjen e rrugëve, shesheve, rrugicave, tregjeve, kopshteve publike, parqeve etj.</w:t>
            </w:r>
          </w:p>
        </w:tc>
      </w:tr>
      <w:tr w:rsidR="00B34A75" w:rsidRPr="00511AF1" w14:paraId="7190230B" w14:textId="77777777" w:rsidTr="006C08E8">
        <w:tc>
          <w:tcPr>
            <w:tcW w:w="884" w:type="dxa"/>
          </w:tcPr>
          <w:p w14:paraId="693E7A01"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05101</w:t>
            </w:r>
          </w:p>
        </w:tc>
        <w:tc>
          <w:tcPr>
            <w:tcW w:w="2655" w:type="dxa"/>
          </w:tcPr>
          <w:p w14:paraId="1CDB5FFE" w14:textId="77777777" w:rsidR="00B34A75" w:rsidRPr="00511AF1" w:rsidRDefault="00B34A75" w:rsidP="00984469">
            <w:pPr>
              <w:ind w:left="0" w:firstLine="0"/>
              <w:rPr>
                <w:rFonts w:ascii="Calibri" w:hAnsi="Calibri" w:cs="Calibri"/>
                <w:color w:val="000000"/>
              </w:rPr>
            </w:pPr>
            <w:r w:rsidRPr="00511AF1">
              <w:rPr>
                <w:rFonts w:cs="Calibri"/>
                <w:color w:val="000000"/>
              </w:rPr>
              <w:t>Shërbimet bashkiake të menaxhimit të mbetjeve</w:t>
            </w:r>
          </w:p>
        </w:tc>
        <w:tc>
          <w:tcPr>
            <w:tcW w:w="6176" w:type="dxa"/>
          </w:tcPr>
          <w:p w14:paraId="26FE4EC5" w14:textId="77777777" w:rsidR="00B34A75" w:rsidRPr="00511AF1" w:rsidRDefault="00B34A75" w:rsidP="009A26EE">
            <w:pPr>
              <w:numPr>
                <w:ilvl w:val="0"/>
                <w:numId w:val="32"/>
              </w:numPr>
              <w:spacing w:after="200" w:line="240" w:lineRule="auto"/>
              <w:ind w:left="377" w:hanging="356"/>
              <w:contextualSpacing/>
              <w:jc w:val="left"/>
            </w:pPr>
            <w:r w:rsidRPr="00511AF1">
              <w:t>Administrim, mbikëqyrje, inspektim organizim ose mbështetje e sistemeve të grumbullimit, trajtimit dhe eliminimit të mbetjeve.</w:t>
            </w:r>
          </w:p>
          <w:p w14:paraId="05209796" w14:textId="77777777" w:rsidR="00B34A75" w:rsidRPr="00511AF1" w:rsidRDefault="00B34A75" w:rsidP="009A26EE">
            <w:pPr>
              <w:numPr>
                <w:ilvl w:val="0"/>
                <w:numId w:val="20"/>
              </w:numPr>
              <w:spacing w:after="0" w:line="240" w:lineRule="auto"/>
              <w:ind w:left="360"/>
              <w:contextualSpacing/>
              <w:jc w:val="left"/>
              <w:rPr>
                <w:rFonts w:eastAsia="Times New Roman"/>
                <w:lang w:eastAsia="de-CH"/>
              </w:rPr>
            </w:pPr>
            <w:r w:rsidRPr="00511AF1">
              <w:rPr>
                <w:rFonts w:eastAsia="Times New Roman"/>
                <w:lang w:eastAsia="de-CH"/>
              </w:rPr>
              <w:t>Grante, hua ose financime për të mbështetur funksionimin, ndërtimin, mirëmbajtjen ose përmirësimin e këtyre sistemeve.</w:t>
            </w:r>
          </w:p>
          <w:p w14:paraId="4E641BED" w14:textId="77777777" w:rsidR="00B34A75" w:rsidRPr="00511AF1" w:rsidRDefault="00B34A75" w:rsidP="009A26EE">
            <w:pPr>
              <w:numPr>
                <w:ilvl w:val="0"/>
                <w:numId w:val="20"/>
              </w:numPr>
              <w:spacing w:after="0" w:line="240" w:lineRule="auto"/>
              <w:ind w:left="360"/>
              <w:contextualSpacing/>
              <w:jc w:val="left"/>
              <w:rPr>
                <w:rFonts w:eastAsia="Times New Roman"/>
                <w:lang w:eastAsia="de-CH"/>
              </w:rPr>
            </w:pPr>
            <w:r w:rsidRPr="00511AF1">
              <w:t>Fshirje e rrugëve dhe pastrim i parqeve etj.</w:t>
            </w:r>
          </w:p>
        </w:tc>
      </w:tr>
    </w:tbl>
    <w:p w14:paraId="419D55EE" w14:textId="77777777" w:rsidR="00B34A75" w:rsidRPr="00511AF1" w:rsidRDefault="00B34A75" w:rsidP="00B34A75">
      <w:pPr>
        <w:rPr>
          <w:rFonts w:ascii="Calibri" w:hAnsi="Calibri" w:cs="Calibri"/>
        </w:rPr>
      </w:pPr>
    </w:p>
    <w:p w14:paraId="4BF66BE5" w14:textId="77777777" w:rsidR="00B34A75" w:rsidRPr="00511AF1" w:rsidRDefault="00B34A75" w:rsidP="00B34A75">
      <w:pPr>
        <w:pStyle w:val="Heading2"/>
        <w:ind w:left="567" w:hanging="567"/>
        <w:rPr>
          <w:rFonts w:ascii="Calibri" w:hAnsi="Calibri" w:cs="Calibri"/>
          <w:color w:val="000000"/>
          <w:sz w:val="22"/>
          <w:szCs w:val="22"/>
        </w:rPr>
      </w:pPr>
      <w:bookmarkStart w:id="26" w:name="_Toc491428087"/>
      <w:bookmarkStart w:id="27" w:name="_Toc494387523"/>
      <w:r w:rsidRPr="00511AF1">
        <w:rPr>
          <w:rFonts w:ascii="Calibri" w:hAnsi="Calibri" w:cs="Calibri"/>
          <w:sz w:val="22"/>
          <w:szCs w:val="22"/>
        </w:rPr>
        <w:t xml:space="preserve">Programi 052: </w:t>
      </w:r>
      <w:bookmarkEnd w:id="26"/>
      <w:r>
        <w:t>Menaxhimi</w:t>
      </w:r>
      <w:r w:rsidRPr="00511AF1">
        <w:t xml:space="preserve"> i ujërave të zeza</w:t>
      </w:r>
      <w:bookmarkEnd w:id="27"/>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60BB55B5" w14:textId="77777777" w:rsidTr="006C08E8">
        <w:tc>
          <w:tcPr>
            <w:tcW w:w="9715" w:type="dxa"/>
            <w:gridSpan w:val="3"/>
          </w:tcPr>
          <w:p w14:paraId="47960144"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6D59490E" w14:textId="77777777" w:rsidTr="006C08E8">
        <w:tc>
          <w:tcPr>
            <w:tcW w:w="9715" w:type="dxa"/>
            <w:gridSpan w:val="3"/>
          </w:tcPr>
          <w:p w14:paraId="16A90609" w14:textId="4413DF1F" w:rsidR="00B34A75" w:rsidRPr="00511AF1" w:rsidRDefault="00B34A75" w:rsidP="008477A6">
            <w:pPr>
              <w:ind w:left="0" w:firstLine="0"/>
              <w:rPr>
                <w:rFonts w:ascii="Calibri" w:hAnsi="Calibri" w:cs="Calibri"/>
              </w:rPr>
            </w:pPr>
            <w:r w:rsidRPr="00511AF1">
              <w:t>Programi mbulon funksionimin e sistemit të kanalizimeve dhe trajtimin e ujërave të zeza. Ai përfshin menaxhimin dhe ndërtimin e sistemit të kolektorëve, kanaleve, tubacioneve dhe pompave për të larguar të gjitha ujërat e zeza (ujin e shiut, ujërat shtëpiakë dhe ujëra të tjerë të ndotur).</w:t>
            </w:r>
          </w:p>
        </w:tc>
      </w:tr>
      <w:tr w:rsidR="00B34A75" w:rsidRPr="00511AF1" w14:paraId="1485D72A" w14:textId="77777777" w:rsidTr="006C08E8">
        <w:tc>
          <w:tcPr>
            <w:tcW w:w="884" w:type="dxa"/>
          </w:tcPr>
          <w:p w14:paraId="15548A5C"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05201</w:t>
            </w:r>
          </w:p>
        </w:tc>
        <w:tc>
          <w:tcPr>
            <w:tcW w:w="2655" w:type="dxa"/>
          </w:tcPr>
          <w:p w14:paraId="674CB107" w14:textId="77777777" w:rsidR="00B34A75" w:rsidRPr="00511AF1" w:rsidRDefault="00B34A75" w:rsidP="00984469">
            <w:pPr>
              <w:ind w:left="0" w:firstLine="0"/>
              <w:rPr>
                <w:rFonts w:ascii="Calibri" w:hAnsi="Calibri" w:cs="Calibri"/>
                <w:color w:val="000000"/>
              </w:rPr>
            </w:pPr>
            <w:r w:rsidRPr="00511AF1">
              <w:rPr>
                <w:rFonts w:cs="Calibri"/>
                <w:color w:val="000000"/>
              </w:rPr>
              <w:t>Shërbime sanitare nga  strukturat e MUZ</w:t>
            </w:r>
          </w:p>
        </w:tc>
        <w:tc>
          <w:tcPr>
            <w:tcW w:w="6176" w:type="dxa"/>
          </w:tcPr>
          <w:p w14:paraId="04304FEF" w14:textId="77777777" w:rsidR="00B34A75" w:rsidRPr="00511AF1" w:rsidRDefault="00B34A75" w:rsidP="009A26EE">
            <w:pPr>
              <w:numPr>
                <w:ilvl w:val="0"/>
                <w:numId w:val="11"/>
              </w:numPr>
              <w:spacing w:after="0" w:line="240" w:lineRule="auto"/>
              <w:contextualSpacing/>
              <w:jc w:val="left"/>
            </w:pPr>
            <w:r w:rsidRPr="00511AF1">
              <w:t>Administrim, mbikëqyrje, inspektim, vënie në funksionim ose mbështetje e sistemeve të kanalizimeve dhe të trajtimit  të ujërave të zeza</w:t>
            </w:r>
          </w:p>
          <w:p w14:paraId="4C773700" w14:textId="77777777" w:rsidR="00B34A75" w:rsidRPr="00511AF1" w:rsidRDefault="00B34A75" w:rsidP="009A26EE">
            <w:pPr>
              <w:numPr>
                <w:ilvl w:val="0"/>
                <w:numId w:val="11"/>
              </w:numPr>
              <w:spacing w:after="0" w:line="240" w:lineRule="auto"/>
              <w:contextualSpacing/>
              <w:jc w:val="left"/>
            </w:pPr>
            <w:r w:rsidRPr="00511AF1">
              <w:t>Grante, hua ose financime për të mbështetur funksionimin, ndërtimin, mirëmbajtjen ose përmirësimin e sistemeve të kanalizimeve dhe të trajtimit të ujërave të zeza</w:t>
            </w:r>
          </w:p>
        </w:tc>
      </w:tr>
    </w:tbl>
    <w:p w14:paraId="6D9C29C4" w14:textId="77777777" w:rsidR="00B34A75" w:rsidRPr="00511AF1" w:rsidRDefault="00B34A75" w:rsidP="00B34A75">
      <w:pPr>
        <w:rPr>
          <w:rFonts w:ascii="Calibri" w:hAnsi="Calibri" w:cs="Calibri"/>
        </w:rPr>
      </w:pPr>
    </w:p>
    <w:p w14:paraId="1AFB374C" w14:textId="77777777" w:rsidR="00B34A75" w:rsidRPr="00511AF1" w:rsidRDefault="00B34A75" w:rsidP="00B34A75">
      <w:pPr>
        <w:pStyle w:val="Heading2"/>
        <w:ind w:left="0" w:firstLine="0"/>
        <w:rPr>
          <w:rFonts w:ascii="Calibri" w:hAnsi="Calibri" w:cs="Calibri"/>
          <w:color w:val="000000"/>
          <w:sz w:val="22"/>
          <w:szCs w:val="22"/>
        </w:rPr>
      </w:pPr>
      <w:bookmarkStart w:id="28" w:name="_Toc491428088"/>
      <w:bookmarkStart w:id="29" w:name="_Toc494387524"/>
      <w:r w:rsidRPr="00511AF1">
        <w:rPr>
          <w:rFonts w:ascii="Calibri" w:hAnsi="Calibri" w:cs="Calibri"/>
          <w:sz w:val="22"/>
          <w:szCs w:val="22"/>
        </w:rPr>
        <w:t xml:space="preserve">Programi 053: </w:t>
      </w:r>
      <w:bookmarkEnd w:id="28"/>
      <w:r w:rsidRPr="00511AF1">
        <w:t>Zvogëlimi i ndotjes</w:t>
      </w:r>
      <w:bookmarkEnd w:id="29"/>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3613A7AA" w14:textId="77777777" w:rsidTr="006C08E8">
        <w:tc>
          <w:tcPr>
            <w:tcW w:w="9715" w:type="dxa"/>
            <w:gridSpan w:val="3"/>
          </w:tcPr>
          <w:p w14:paraId="32851216"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3909C608" w14:textId="77777777" w:rsidTr="006C08E8">
        <w:tc>
          <w:tcPr>
            <w:tcW w:w="9715" w:type="dxa"/>
            <w:gridSpan w:val="3"/>
          </w:tcPr>
          <w:p w14:paraId="2B13FE26" w14:textId="77777777" w:rsidR="00B34A75" w:rsidRPr="00511AF1" w:rsidRDefault="00B34A75" w:rsidP="00984469">
            <w:pPr>
              <w:ind w:left="0" w:firstLine="0"/>
              <w:rPr>
                <w:rFonts w:ascii="Calibri" w:hAnsi="Calibri" w:cs="Calibri"/>
              </w:rPr>
            </w:pPr>
            <w:r w:rsidRPr="00511AF1">
              <w:t>Programi mbulon veprimtari që lidhen me mbrojtjen e ajrit dhe klimës, mbrojtjen e tokës dhe burimeve të nëndheshshme, mbrojtjen nga zhurma etj.</w:t>
            </w:r>
          </w:p>
        </w:tc>
      </w:tr>
      <w:tr w:rsidR="00B34A75" w:rsidRPr="00511AF1" w14:paraId="1947396C" w14:textId="77777777" w:rsidTr="006C08E8">
        <w:tc>
          <w:tcPr>
            <w:tcW w:w="884" w:type="dxa"/>
          </w:tcPr>
          <w:p w14:paraId="46FEECA9"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05631</w:t>
            </w:r>
          </w:p>
        </w:tc>
        <w:tc>
          <w:tcPr>
            <w:tcW w:w="2655" w:type="dxa"/>
          </w:tcPr>
          <w:p w14:paraId="3CC9DB5F" w14:textId="77777777" w:rsidR="00B34A75" w:rsidRPr="00511AF1" w:rsidRDefault="00B34A75" w:rsidP="00984469">
            <w:pPr>
              <w:ind w:left="0" w:firstLine="0"/>
              <w:rPr>
                <w:rFonts w:ascii="Calibri" w:hAnsi="Calibri" w:cs="Calibri"/>
                <w:color w:val="000000"/>
              </w:rPr>
            </w:pPr>
            <w:r w:rsidRPr="00511AF1">
              <w:rPr>
                <w:rFonts w:cs="Calibri"/>
                <w:color w:val="000000"/>
              </w:rPr>
              <w:t>Programe për mbrojtjen mjedisore</w:t>
            </w:r>
          </w:p>
        </w:tc>
        <w:tc>
          <w:tcPr>
            <w:tcW w:w="6176" w:type="dxa"/>
          </w:tcPr>
          <w:p w14:paraId="26F1AC65" w14:textId="77777777" w:rsidR="00B34A75" w:rsidRPr="00511AF1" w:rsidRDefault="00B34A75" w:rsidP="009A26EE">
            <w:pPr>
              <w:numPr>
                <w:ilvl w:val="0"/>
                <w:numId w:val="21"/>
              </w:numPr>
              <w:spacing w:after="0" w:line="240" w:lineRule="auto"/>
              <w:contextualSpacing/>
              <w:jc w:val="left"/>
              <w:rPr>
                <w:rFonts w:eastAsia="Times New Roman"/>
                <w:lang w:eastAsia="de-CH"/>
              </w:rPr>
            </w:pPr>
            <w:r w:rsidRPr="00511AF1">
              <w:rPr>
                <w:rFonts w:eastAsia="Times New Roman"/>
                <w:lang w:eastAsia="de-CH"/>
              </w:rPr>
              <w:t>Administrim, mbikëqyrje, inspektim, organizim ose mbështetje e veprimtarive që lidhen me zvogëlimin dhe kontrollin e ndotjes</w:t>
            </w:r>
          </w:p>
          <w:p w14:paraId="206F7336" w14:textId="77777777" w:rsidR="00B34A75" w:rsidRPr="00511AF1" w:rsidRDefault="00B34A75" w:rsidP="009A26EE">
            <w:pPr>
              <w:numPr>
                <w:ilvl w:val="0"/>
                <w:numId w:val="21"/>
              </w:numPr>
              <w:spacing w:after="0" w:line="240" w:lineRule="auto"/>
              <w:contextualSpacing/>
              <w:jc w:val="left"/>
              <w:rPr>
                <w:rFonts w:ascii="Times New Roman" w:eastAsia="Times New Roman" w:hAnsi="Times New Roman"/>
                <w:sz w:val="24"/>
                <w:szCs w:val="24"/>
                <w:lang w:eastAsia="de-CH"/>
              </w:rPr>
            </w:pPr>
            <w:r w:rsidRPr="00511AF1">
              <w:rPr>
                <w:rFonts w:eastAsia="Times New Roman"/>
                <w:lang w:eastAsia="de-CH"/>
              </w:rPr>
              <w:t>Grante, hua ose financime për të mbështetur veprimtaritë që lidhen me uljen dhe kontrollin e ndotjes</w:t>
            </w:r>
          </w:p>
          <w:p w14:paraId="6EA3B442" w14:textId="77777777" w:rsidR="00B34A75" w:rsidRPr="00511AF1" w:rsidRDefault="00B34A75" w:rsidP="009A26EE">
            <w:pPr>
              <w:numPr>
                <w:ilvl w:val="0"/>
                <w:numId w:val="21"/>
              </w:numPr>
              <w:spacing w:after="0" w:line="240" w:lineRule="auto"/>
              <w:contextualSpacing/>
              <w:jc w:val="left"/>
              <w:rPr>
                <w:rFonts w:eastAsia="Times New Roman" w:cs="Calibri"/>
                <w:lang w:val="en-GB" w:eastAsia="de-CH"/>
              </w:rPr>
            </w:pPr>
            <w:r w:rsidRPr="00511AF1">
              <w:rPr>
                <w:rFonts w:eastAsia="Times New Roman"/>
                <w:lang w:eastAsia="de-CH"/>
              </w:rPr>
              <w:t xml:space="preserve">Ndërtim, mirëmbajtje dhe vënie në funksionim e sistemeve të monitorimit të ndotjes    </w:t>
            </w:r>
          </w:p>
        </w:tc>
      </w:tr>
    </w:tbl>
    <w:p w14:paraId="5C729802" w14:textId="77777777" w:rsidR="00B34A75" w:rsidRPr="00511AF1" w:rsidRDefault="00B34A75" w:rsidP="00B34A75">
      <w:pPr>
        <w:rPr>
          <w:rFonts w:ascii="Calibri" w:hAnsi="Calibri" w:cs="Calibri"/>
        </w:rPr>
      </w:pPr>
    </w:p>
    <w:p w14:paraId="333E7246" w14:textId="77777777" w:rsidR="00B34A75" w:rsidRPr="00511AF1" w:rsidRDefault="00B34A75" w:rsidP="00B34A75">
      <w:pPr>
        <w:pStyle w:val="Heading2"/>
        <w:ind w:left="567" w:hanging="567"/>
        <w:rPr>
          <w:rFonts w:ascii="Calibri" w:hAnsi="Calibri" w:cs="Calibri"/>
          <w:color w:val="000000"/>
          <w:sz w:val="22"/>
          <w:szCs w:val="22"/>
          <w:lang w:val="fr-CH"/>
        </w:rPr>
      </w:pPr>
      <w:bookmarkStart w:id="30" w:name="_Toc491428089"/>
      <w:bookmarkStart w:id="31" w:name="_Toc494387525"/>
      <w:r w:rsidRPr="00511AF1">
        <w:rPr>
          <w:rFonts w:ascii="Calibri" w:hAnsi="Calibri" w:cs="Calibri"/>
          <w:sz w:val="22"/>
          <w:szCs w:val="22"/>
          <w:lang w:val="fr-CH"/>
        </w:rPr>
        <w:t xml:space="preserve">Programi 056: </w:t>
      </w:r>
      <w:r w:rsidRPr="00511AF1">
        <w:rPr>
          <w:lang w:val="fr-CH"/>
        </w:rPr>
        <w:t>Mbrojtja mjedisore</w:t>
      </w:r>
      <w:bookmarkEnd w:id="30"/>
      <w:bookmarkEnd w:id="31"/>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4B23A2F7" w14:textId="77777777" w:rsidTr="006C08E8">
        <w:tc>
          <w:tcPr>
            <w:tcW w:w="9715" w:type="dxa"/>
            <w:gridSpan w:val="3"/>
          </w:tcPr>
          <w:p w14:paraId="7DB2B055"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10291C20" w14:textId="77777777" w:rsidTr="006C08E8">
        <w:tc>
          <w:tcPr>
            <w:tcW w:w="9715" w:type="dxa"/>
            <w:gridSpan w:val="3"/>
          </w:tcPr>
          <w:p w14:paraId="312FC1C3" w14:textId="77777777" w:rsidR="00B34A75" w:rsidRPr="00511AF1" w:rsidRDefault="00B34A75" w:rsidP="00984469">
            <w:pPr>
              <w:rPr>
                <w:rFonts w:ascii="Calibri" w:hAnsi="Calibri" w:cs="Calibri"/>
              </w:rPr>
            </w:pPr>
            <w:r w:rsidRPr="00511AF1">
              <w:t>Programi mbulon veprimtaritë dhe politikat tërësore për mbrojtjen mjedisore.</w:t>
            </w:r>
          </w:p>
        </w:tc>
      </w:tr>
      <w:tr w:rsidR="00B34A75" w:rsidRPr="00511AF1" w14:paraId="58858A74" w14:textId="77777777" w:rsidTr="006C08E8">
        <w:tc>
          <w:tcPr>
            <w:tcW w:w="884" w:type="dxa"/>
          </w:tcPr>
          <w:p w14:paraId="1428B9A4"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05631</w:t>
            </w:r>
          </w:p>
        </w:tc>
        <w:tc>
          <w:tcPr>
            <w:tcW w:w="2655" w:type="dxa"/>
          </w:tcPr>
          <w:p w14:paraId="79667D06" w14:textId="77777777" w:rsidR="00B34A75" w:rsidRPr="00511AF1" w:rsidRDefault="00B34A75" w:rsidP="00984469">
            <w:pPr>
              <w:ind w:left="0" w:firstLine="0"/>
              <w:rPr>
                <w:rFonts w:ascii="Calibri" w:hAnsi="Calibri" w:cs="Calibri"/>
                <w:color w:val="000000"/>
              </w:rPr>
            </w:pPr>
            <w:r w:rsidRPr="00511AF1">
              <w:rPr>
                <w:rFonts w:cs="Calibri"/>
                <w:color w:val="000000"/>
              </w:rPr>
              <w:t>Formimi i vetëdijes mjedisore</w:t>
            </w:r>
          </w:p>
        </w:tc>
        <w:tc>
          <w:tcPr>
            <w:tcW w:w="6176" w:type="dxa"/>
          </w:tcPr>
          <w:p w14:paraId="6BD75513" w14:textId="77777777" w:rsidR="00B34A75" w:rsidRPr="00511AF1" w:rsidRDefault="00B34A75" w:rsidP="009A26EE">
            <w:pPr>
              <w:numPr>
                <w:ilvl w:val="0"/>
                <w:numId w:val="11"/>
              </w:numPr>
              <w:spacing w:after="0" w:line="240" w:lineRule="auto"/>
              <w:contextualSpacing/>
              <w:jc w:val="left"/>
            </w:pPr>
            <w:r w:rsidRPr="00511AF1">
              <w:rPr>
                <w:rFonts w:eastAsia="Times New Roman"/>
                <w:lang w:eastAsia="de-CH"/>
              </w:rPr>
              <w:t>Promovim i mbrojtjes mjedisore</w:t>
            </w:r>
          </w:p>
          <w:p w14:paraId="3EE7AA85" w14:textId="77777777" w:rsidR="00B34A75" w:rsidRPr="00511AF1" w:rsidRDefault="00B34A75" w:rsidP="009A26EE">
            <w:pPr>
              <w:numPr>
                <w:ilvl w:val="0"/>
                <w:numId w:val="11"/>
              </w:numPr>
              <w:spacing w:after="0" w:line="240" w:lineRule="auto"/>
              <w:contextualSpacing/>
              <w:jc w:val="left"/>
              <w:rPr>
                <w:rFonts w:cs="Calibri"/>
                <w:lang w:val="en-GB"/>
              </w:rPr>
            </w:pPr>
            <w:r w:rsidRPr="00511AF1">
              <w:rPr>
                <w:rFonts w:eastAsia="Times New Roman"/>
                <w:lang w:eastAsia="de-CH"/>
              </w:rPr>
              <w:t>Prodhim dhe përhapje e informacionit të përgjithshëm dhe statistikave për ndotjen dhe mbrojtjen mjedisore</w:t>
            </w:r>
          </w:p>
        </w:tc>
      </w:tr>
    </w:tbl>
    <w:p w14:paraId="161D71B0" w14:textId="77777777" w:rsidR="00B34A75" w:rsidRPr="00511AF1" w:rsidRDefault="00B34A75" w:rsidP="00B34A75">
      <w:pPr>
        <w:rPr>
          <w:rFonts w:ascii="Calibri" w:hAnsi="Calibri" w:cs="Calibri"/>
        </w:rPr>
      </w:pPr>
    </w:p>
    <w:p w14:paraId="029F35D9" w14:textId="77777777" w:rsidR="00B34A75" w:rsidRPr="00511AF1" w:rsidRDefault="00B34A75" w:rsidP="00B34A75">
      <w:pPr>
        <w:pStyle w:val="Heading2"/>
        <w:ind w:left="567" w:hanging="567"/>
        <w:rPr>
          <w:rFonts w:ascii="Calibri" w:hAnsi="Calibri" w:cs="Calibri"/>
          <w:sz w:val="22"/>
          <w:szCs w:val="22"/>
        </w:rPr>
      </w:pPr>
      <w:bookmarkStart w:id="32" w:name="_Toc494387526"/>
      <w:bookmarkStart w:id="33" w:name="_Toc491428090"/>
      <w:r w:rsidRPr="00511AF1">
        <w:rPr>
          <w:rFonts w:ascii="Calibri" w:hAnsi="Calibri" w:cs="Calibri"/>
          <w:sz w:val="22"/>
          <w:szCs w:val="22"/>
        </w:rPr>
        <w:t>SEKTORI 6: STRUKTURAT E STREHIMIT DHE KOMUNITETIT</w:t>
      </w:r>
      <w:bookmarkEnd w:id="32"/>
      <w:r w:rsidRPr="00511AF1">
        <w:rPr>
          <w:rFonts w:ascii="Calibri" w:hAnsi="Calibri" w:cs="Calibri"/>
          <w:sz w:val="22"/>
          <w:szCs w:val="22"/>
        </w:rPr>
        <w:t xml:space="preserve"> </w:t>
      </w:r>
    </w:p>
    <w:p w14:paraId="30E16F32" w14:textId="77777777" w:rsidR="00B34A75" w:rsidRPr="00511AF1" w:rsidRDefault="00B34A75" w:rsidP="00B34A75">
      <w:pPr>
        <w:pStyle w:val="Heading2"/>
        <w:ind w:left="567" w:hanging="567"/>
        <w:rPr>
          <w:rFonts w:ascii="Calibri" w:hAnsi="Calibri" w:cs="Calibri"/>
          <w:color w:val="000000"/>
          <w:sz w:val="22"/>
          <w:szCs w:val="22"/>
        </w:rPr>
      </w:pPr>
      <w:bookmarkStart w:id="34" w:name="_Toc494387527"/>
      <w:r w:rsidRPr="00511AF1">
        <w:rPr>
          <w:rFonts w:ascii="Calibri" w:hAnsi="Calibri" w:cs="Calibri"/>
          <w:sz w:val="22"/>
          <w:szCs w:val="22"/>
        </w:rPr>
        <w:t xml:space="preserve">Program 061: </w:t>
      </w:r>
      <w:bookmarkEnd w:id="33"/>
      <w:r w:rsidRPr="00511AF1">
        <w:rPr>
          <w:rFonts w:ascii="Calibri" w:hAnsi="Calibri" w:cs="Calibri"/>
          <w:sz w:val="22"/>
          <w:szCs w:val="22"/>
        </w:rPr>
        <w:t>Urbanistika</w:t>
      </w:r>
      <w:bookmarkEnd w:id="34"/>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133B5EAB" w14:textId="77777777" w:rsidTr="006C08E8">
        <w:tc>
          <w:tcPr>
            <w:tcW w:w="9715" w:type="dxa"/>
            <w:gridSpan w:val="3"/>
          </w:tcPr>
          <w:p w14:paraId="53738ED5"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39368AD0" w14:textId="77777777" w:rsidTr="006C08E8">
        <w:tc>
          <w:tcPr>
            <w:tcW w:w="9715" w:type="dxa"/>
            <w:gridSpan w:val="3"/>
          </w:tcPr>
          <w:p w14:paraId="67AB7F11" w14:textId="77777777" w:rsidR="00B34A75" w:rsidRPr="00511AF1" w:rsidRDefault="00B34A75" w:rsidP="00984469">
            <w:pPr>
              <w:rPr>
                <w:rFonts w:ascii="Calibri" w:hAnsi="Calibri" w:cs="Calibri"/>
              </w:rPr>
            </w:pPr>
            <w:r w:rsidRPr="00511AF1">
              <w:t>Programi mbulon veprimtaritë për planifikimin dhe zhvillimin e banesave të përshtatshme në bashki.</w:t>
            </w:r>
          </w:p>
        </w:tc>
      </w:tr>
      <w:tr w:rsidR="00B34A75" w:rsidRPr="00511AF1" w14:paraId="7DCBFD8B" w14:textId="77777777" w:rsidTr="006C08E8">
        <w:tc>
          <w:tcPr>
            <w:tcW w:w="884" w:type="dxa"/>
          </w:tcPr>
          <w:p w14:paraId="7C782D05"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06141</w:t>
            </w:r>
          </w:p>
        </w:tc>
        <w:tc>
          <w:tcPr>
            <w:tcW w:w="2655" w:type="dxa"/>
          </w:tcPr>
          <w:p w14:paraId="29640264" w14:textId="77777777" w:rsidR="00B34A75" w:rsidRPr="00511AF1" w:rsidRDefault="00B34A75" w:rsidP="00984469">
            <w:pPr>
              <w:ind w:left="0" w:firstLine="0"/>
              <w:rPr>
                <w:rFonts w:ascii="Calibri" w:hAnsi="Calibri" w:cs="Calibri"/>
                <w:color w:val="000000"/>
              </w:rPr>
            </w:pPr>
            <w:r w:rsidRPr="00511AF1">
              <w:rPr>
                <w:rFonts w:cs="Calibri"/>
                <w:color w:val="000000"/>
              </w:rPr>
              <w:t>Strehimi dhe urbanistika vendore</w:t>
            </w:r>
          </w:p>
        </w:tc>
        <w:tc>
          <w:tcPr>
            <w:tcW w:w="6176" w:type="dxa"/>
          </w:tcPr>
          <w:p w14:paraId="7CBC8D9E" w14:textId="77777777" w:rsidR="00B34A75" w:rsidRPr="00511AF1" w:rsidRDefault="00B34A75" w:rsidP="009A26EE">
            <w:pPr>
              <w:numPr>
                <w:ilvl w:val="0"/>
                <w:numId w:val="22"/>
              </w:numPr>
              <w:spacing w:after="0" w:line="240" w:lineRule="auto"/>
              <w:contextualSpacing/>
              <w:jc w:val="left"/>
            </w:pPr>
            <w:r w:rsidRPr="00511AF1">
              <w:t>Sigurimi i truallit të nevojshëm për ndërtime banesash; ndërtim ose blerje dhe rimodelim i njësive banuese për publikun në përgjithësi ose për njerëz me nevoja të posaçme; eliminim i ndërtimeve të degraduara I lidhur me sigurimin e strehimit</w:t>
            </w:r>
          </w:p>
          <w:p w14:paraId="3E0C6D5A" w14:textId="2E3F85FA" w:rsidR="00B34A75" w:rsidRPr="008477A6" w:rsidRDefault="00B34A75" w:rsidP="009A26EE">
            <w:pPr>
              <w:numPr>
                <w:ilvl w:val="0"/>
                <w:numId w:val="22"/>
              </w:numPr>
              <w:spacing w:after="0" w:line="240" w:lineRule="auto"/>
              <w:contextualSpacing/>
              <w:jc w:val="left"/>
              <w:rPr>
                <w:rFonts w:cs="Calibri"/>
                <w:lang w:val="en-GB"/>
              </w:rPr>
            </w:pPr>
            <w:r w:rsidRPr="00511AF1">
              <w:t>Grante, hua ose financime për për mbështetur zgjerimin, përmirësimin ose mirëmbajtjen e stokut të banesave</w:t>
            </w:r>
          </w:p>
        </w:tc>
      </w:tr>
      <w:tr w:rsidR="00B34A75" w:rsidRPr="00511AF1" w14:paraId="3452F0E1" w14:textId="77777777" w:rsidTr="006C08E8">
        <w:tc>
          <w:tcPr>
            <w:tcW w:w="884" w:type="dxa"/>
          </w:tcPr>
          <w:p w14:paraId="15CAB443" w14:textId="77777777" w:rsidR="00B34A75" w:rsidRPr="00511AF1" w:rsidRDefault="00B34A75" w:rsidP="00984469">
            <w:pPr>
              <w:rPr>
                <w:rFonts w:ascii="Calibri" w:hAnsi="Calibri" w:cs="Calibri"/>
                <w:color w:val="000000"/>
              </w:rPr>
            </w:pPr>
            <w:r w:rsidRPr="00511AF1">
              <w:rPr>
                <w:rFonts w:ascii="Calibri" w:hAnsi="Calibri" w:cs="Calibri"/>
                <w:color w:val="000000"/>
              </w:rPr>
              <w:t>06181</w:t>
            </w:r>
          </w:p>
        </w:tc>
        <w:tc>
          <w:tcPr>
            <w:tcW w:w="2655" w:type="dxa"/>
          </w:tcPr>
          <w:p w14:paraId="1C721E12" w14:textId="77777777" w:rsidR="00B34A75" w:rsidRPr="00511AF1" w:rsidRDefault="00B34A75" w:rsidP="00984469">
            <w:pPr>
              <w:rPr>
                <w:rFonts w:ascii="Calibri" w:hAnsi="Calibri" w:cs="Calibri"/>
                <w:color w:val="000000"/>
              </w:rPr>
            </w:pPr>
            <w:r w:rsidRPr="00511AF1">
              <w:rPr>
                <w:rFonts w:cs="Calibri"/>
                <w:color w:val="000000"/>
              </w:rPr>
              <w:t>Planifikimi dhe strehimi urban</w:t>
            </w:r>
          </w:p>
        </w:tc>
        <w:tc>
          <w:tcPr>
            <w:tcW w:w="6176" w:type="dxa"/>
          </w:tcPr>
          <w:p w14:paraId="60F86710" w14:textId="77777777" w:rsidR="00B34A75" w:rsidRPr="00511AF1" w:rsidRDefault="00B34A75" w:rsidP="009A26EE">
            <w:pPr>
              <w:numPr>
                <w:ilvl w:val="0"/>
                <w:numId w:val="12"/>
              </w:numPr>
              <w:spacing w:after="0" w:line="240" w:lineRule="auto"/>
              <w:contextualSpacing/>
              <w:jc w:val="left"/>
            </w:pPr>
            <w:r w:rsidRPr="00511AF1">
              <w:t>Formulim, administrim, bashkërendim dhe monitorim i planeve të përgjithshme, planeve, programeve dhe buxheteve të lidhura me strehimin</w:t>
            </w:r>
          </w:p>
          <w:p w14:paraId="3496B870" w14:textId="77777777" w:rsidR="00B34A75" w:rsidRPr="00511AF1" w:rsidRDefault="00B34A75" w:rsidP="009A26EE">
            <w:pPr>
              <w:numPr>
                <w:ilvl w:val="0"/>
                <w:numId w:val="12"/>
              </w:numPr>
              <w:spacing w:after="0" w:line="240" w:lineRule="auto"/>
              <w:contextualSpacing/>
              <w:jc w:val="left"/>
            </w:pPr>
            <w:r w:rsidRPr="00511AF1">
              <w:t xml:space="preserve">Administratiim I çëeshtjeve dhe shërbimeve të strehimit; promovim, monitorim dhe vlerësim i veprimtarive për zhvillimin e strehimit </w:t>
            </w:r>
          </w:p>
          <w:p w14:paraId="152E828C" w14:textId="77777777" w:rsidR="00B34A75" w:rsidRPr="00511AF1" w:rsidRDefault="00B34A75" w:rsidP="009A26EE">
            <w:pPr>
              <w:numPr>
                <w:ilvl w:val="0"/>
                <w:numId w:val="12"/>
              </w:numPr>
              <w:spacing w:after="0" w:line="240" w:lineRule="auto"/>
              <w:contextualSpacing/>
              <w:jc w:val="left"/>
              <w:rPr>
                <w:rFonts w:cs="Calibri"/>
                <w:lang w:val="en-GB"/>
              </w:rPr>
            </w:pPr>
            <w:r w:rsidRPr="00511AF1">
              <w:t>Prodhim dhe përhapje e informacionit publik, dokumentacionit teknik dhe statistikave për çështjet dhe shërbimet e strehimit</w:t>
            </w:r>
          </w:p>
        </w:tc>
      </w:tr>
    </w:tbl>
    <w:p w14:paraId="6CEFAE2B" w14:textId="77777777" w:rsidR="00B34A75" w:rsidRPr="00511AF1" w:rsidRDefault="00B34A75" w:rsidP="00B34A75">
      <w:pPr>
        <w:rPr>
          <w:rFonts w:ascii="Calibri" w:hAnsi="Calibri" w:cs="Calibri"/>
        </w:rPr>
      </w:pPr>
    </w:p>
    <w:p w14:paraId="41F99DEF" w14:textId="77777777" w:rsidR="00B34A75" w:rsidRPr="00511AF1" w:rsidRDefault="00B34A75" w:rsidP="00B34A75">
      <w:pPr>
        <w:pStyle w:val="Heading2"/>
        <w:ind w:left="567" w:hanging="567"/>
        <w:rPr>
          <w:rFonts w:ascii="Calibri" w:hAnsi="Calibri" w:cs="Calibri"/>
          <w:color w:val="000000"/>
          <w:sz w:val="22"/>
          <w:szCs w:val="22"/>
        </w:rPr>
      </w:pPr>
      <w:bookmarkStart w:id="35" w:name="_Toc491428091"/>
      <w:bookmarkStart w:id="36" w:name="_Toc494387528"/>
      <w:r w:rsidRPr="00511AF1">
        <w:rPr>
          <w:rFonts w:ascii="Calibri" w:hAnsi="Calibri" w:cs="Calibri"/>
          <w:sz w:val="22"/>
          <w:szCs w:val="22"/>
        </w:rPr>
        <w:t xml:space="preserve">Programi 062: </w:t>
      </w:r>
      <w:bookmarkEnd w:id="35"/>
      <w:r w:rsidRPr="00511AF1">
        <w:t>Zhvillimi i komunitetit</w:t>
      </w:r>
      <w:bookmarkEnd w:id="36"/>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176"/>
      </w:tblGrid>
      <w:tr w:rsidR="00B34A75" w:rsidRPr="00511AF1" w14:paraId="6CE15ED8" w14:textId="77777777" w:rsidTr="006C08E8">
        <w:tc>
          <w:tcPr>
            <w:tcW w:w="9715" w:type="dxa"/>
            <w:gridSpan w:val="3"/>
          </w:tcPr>
          <w:p w14:paraId="202CAC79"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33E97A88" w14:textId="77777777" w:rsidTr="006C08E8">
        <w:tc>
          <w:tcPr>
            <w:tcW w:w="9715" w:type="dxa"/>
            <w:gridSpan w:val="3"/>
          </w:tcPr>
          <w:p w14:paraId="1D0069D9" w14:textId="77777777" w:rsidR="00B34A75" w:rsidRPr="00511AF1" w:rsidRDefault="00B34A75" w:rsidP="00984469">
            <w:pPr>
              <w:rPr>
                <w:rFonts w:ascii="Calibri" w:hAnsi="Calibri" w:cs="Calibri"/>
              </w:rPr>
            </w:pPr>
            <w:r w:rsidRPr="00511AF1">
              <w:t>Programi mbulon veprimtari për zhvillimin dhe përmirësimin e kontekstit të jetesës.</w:t>
            </w:r>
          </w:p>
        </w:tc>
      </w:tr>
      <w:tr w:rsidR="00B34A75" w:rsidRPr="00511AF1" w14:paraId="19863044" w14:textId="77777777" w:rsidTr="006C08E8">
        <w:tc>
          <w:tcPr>
            <w:tcW w:w="884" w:type="dxa"/>
          </w:tcPr>
          <w:p w14:paraId="1F0E7EF0"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06211</w:t>
            </w:r>
          </w:p>
        </w:tc>
        <w:tc>
          <w:tcPr>
            <w:tcW w:w="2655" w:type="dxa"/>
          </w:tcPr>
          <w:p w14:paraId="0A287443" w14:textId="77777777" w:rsidR="00B34A75" w:rsidRPr="00511AF1" w:rsidRDefault="00B34A75" w:rsidP="00984469">
            <w:pPr>
              <w:rPr>
                <w:rFonts w:ascii="Calibri" w:hAnsi="Calibri" w:cs="Calibri"/>
                <w:color w:val="000000"/>
              </w:rPr>
            </w:pPr>
            <w:r w:rsidRPr="00511AF1">
              <w:rPr>
                <w:rFonts w:cs="Calibri"/>
                <w:color w:val="000000"/>
              </w:rPr>
              <w:t>Programe zhvillimi</w:t>
            </w:r>
          </w:p>
        </w:tc>
        <w:tc>
          <w:tcPr>
            <w:tcW w:w="6176" w:type="dxa"/>
          </w:tcPr>
          <w:p w14:paraId="4D00F539" w14:textId="77777777" w:rsidR="00B34A75" w:rsidRPr="00511AF1" w:rsidRDefault="00B34A75" w:rsidP="009A26EE">
            <w:pPr>
              <w:numPr>
                <w:ilvl w:val="0"/>
                <w:numId w:val="23"/>
              </w:numPr>
              <w:spacing w:after="0" w:line="240" w:lineRule="auto"/>
              <w:contextualSpacing/>
              <w:jc w:val="left"/>
              <w:rPr>
                <w:rFonts w:eastAsia="Times New Roman"/>
                <w:lang w:eastAsia="de-CH"/>
              </w:rPr>
            </w:pPr>
            <w:r w:rsidRPr="00511AF1">
              <w:rPr>
                <w:rFonts w:eastAsia="Times New Roman"/>
                <w:lang w:eastAsia="de-CH"/>
              </w:rPr>
              <w:t>Administrim i çështjeve dhe shërbimeve për zhvillimin e komunitetit</w:t>
            </w:r>
          </w:p>
          <w:p w14:paraId="38CC5F1A" w14:textId="77777777" w:rsidR="00B34A75" w:rsidRPr="00511AF1" w:rsidRDefault="00B34A75" w:rsidP="009A26EE">
            <w:pPr>
              <w:numPr>
                <w:ilvl w:val="0"/>
                <w:numId w:val="23"/>
              </w:numPr>
              <w:spacing w:after="0" w:line="240" w:lineRule="auto"/>
              <w:contextualSpacing/>
              <w:jc w:val="left"/>
              <w:rPr>
                <w:rFonts w:eastAsia="Times New Roman"/>
                <w:lang w:eastAsia="de-CH"/>
              </w:rPr>
            </w:pPr>
            <w:r w:rsidRPr="00511AF1">
              <w:rPr>
                <w:rFonts w:eastAsia="Times New Roman"/>
                <w:lang w:eastAsia="de-CH"/>
              </w:rPr>
              <w:t>Formulimi i planeve të zonimit dhe I rregullave të ndërtimit</w:t>
            </w:r>
          </w:p>
          <w:p w14:paraId="136948A8" w14:textId="77777777" w:rsidR="00B34A75" w:rsidRPr="00511AF1" w:rsidRDefault="00B34A75" w:rsidP="009A26EE">
            <w:pPr>
              <w:numPr>
                <w:ilvl w:val="0"/>
                <w:numId w:val="23"/>
              </w:numPr>
              <w:spacing w:after="0" w:line="240" w:lineRule="auto"/>
              <w:contextualSpacing/>
              <w:jc w:val="left"/>
              <w:rPr>
                <w:rFonts w:eastAsia="Times New Roman"/>
                <w:lang w:eastAsia="de-CH"/>
              </w:rPr>
            </w:pPr>
            <w:r w:rsidRPr="00511AF1">
              <w:rPr>
                <w:rFonts w:eastAsia="Times New Roman"/>
                <w:lang w:eastAsia="de-CH"/>
              </w:rPr>
              <w:t>Planifikimi i kommuniteteve të reaj ose I komuniteteve të rehabilituara</w:t>
            </w:r>
          </w:p>
          <w:p w14:paraId="49151133" w14:textId="77777777" w:rsidR="00B34A75" w:rsidRPr="00511AF1" w:rsidRDefault="00B34A75" w:rsidP="009A26EE">
            <w:pPr>
              <w:numPr>
                <w:ilvl w:val="0"/>
                <w:numId w:val="23"/>
              </w:numPr>
              <w:spacing w:after="0" w:line="240" w:lineRule="auto"/>
              <w:contextualSpacing/>
              <w:jc w:val="left"/>
              <w:rPr>
                <w:rFonts w:eastAsia="Times New Roman"/>
                <w:lang w:eastAsia="de-CH"/>
              </w:rPr>
            </w:pPr>
            <w:r w:rsidRPr="00511AF1">
              <w:t xml:space="preserve">Formulim, administrim, bashkërendim dhe monitorim I politikave të përgjithshme, planeve, programeve dhe buxheteve që lidhen me shërbimet për komunitetin </w:t>
            </w:r>
          </w:p>
          <w:p w14:paraId="4841A5E5" w14:textId="77777777" w:rsidR="00B34A75" w:rsidRPr="00511AF1" w:rsidRDefault="00B34A75" w:rsidP="009A26EE">
            <w:pPr>
              <w:numPr>
                <w:ilvl w:val="0"/>
                <w:numId w:val="23"/>
              </w:numPr>
              <w:spacing w:after="0" w:line="240" w:lineRule="auto"/>
              <w:contextualSpacing/>
              <w:jc w:val="left"/>
              <w:rPr>
                <w:rFonts w:eastAsia="Times New Roman" w:cs="Calibri"/>
                <w:lang w:val="en-GB" w:eastAsia="de-CH"/>
              </w:rPr>
            </w:pPr>
            <w:r w:rsidRPr="00511AF1">
              <w:rPr>
                <w:rFonts w:eastAsia="Times New Roman"/>
                <w:lang w:eastAsia="de-CH"/>
              </w:rPr>
              <w:t>Përgatitja e skemave për financimin e zhvillimeve të planifikuara</w:t>
            </w:r>
          </w:p>
        </w:tc>
      </w:tr>
      <w:tr w:rsidR="00B34A75" w:rsidRPr="00511AF1" w14:paraId="6C645926" w14:textId="77777777" w:rsidTr="006C08E8">
        <w:tc>
          <w:tcPr>
            <w:tcW w:w="884" w:type="dxa"/>
          </w:tcPr>
          <w:p w14:paraId="4BF64DA9" w14:textId="77777777" w:rsidR="00B34A75" w:rsidRPr="00511AF1" w:rsidRDefault="00B34A75" w:rsidP="00984469">
            <w:pPr>
              <w:rPr>
                <w:rFonts w:ascii="Calibri" w:hAnsi="Calibri" w:cs="Calibri"/>
                <w:color w:val="000000"/>
              </w:rPr>
            </w:pPr>
            <w:r w:rsidRPr="00511AF1">
              <w:rPr>
                <w:rFonts w:ascii="Calibri" w:hAnsi="Calibri" w:cs="Calibri"/>
                <w:color w:val="000000"/>
              </w:rPr>
              <w:t>06261</w:t>
            </w:r>
          </w:p>
        </w:tc>
        <w:tc>
          <w:tcPr>
            <w:tcW w:w="2655" w:type="dxa"/>
          </w:tcPr>
          <w:p w14:paraId="430E25A2" w14:textId="77777777" w:rsidR="00B34A75" w:rsidRPr="00511AF1" w:rsidRDefault="00B34A75" w:rsidP="00984469">
            <w:pPr>
              <w:rPr>
                <w:rFonts w:ascii="Calibri" w:hAnsi="Calibri" w:cs="Calibri"/>
                <w:color w:val="000000"/>
              </w:rPr>
            </w:pPr>
            <w:r w:rsidRPr="00511AF1">
              <w:rPr>
                <w:rFonts w:cs="Calibri"/>
                <w:color w:val="000000"/>
              </w:rPr>
              <w:t>Shërbimet publike vendore</w:t>
            </w:r>
          </w:p>
        </w:tc>
        <w:tc>
          <w:tcPr>
            <w:tcW w:w="6176" w:type="dxa"/>
          </w:tcPr>
          <w:p w14:paraId="10C69E82" w14:textId="77777777" w:rsidR="00B34A75" w:rsidRPr="00511AF1" w:rsidRDefault="00B34A75" w:rsidP="009A26EE">
            <w:pPr>
              <w:numPr>
                <w:ilvl w:val="0"/>
                <w:numId w:val="24"/>
              </w:numPr>
              <w:spacing w:after="0" w:line="240" w:lineRule="auto"/>
              <w:contextualSpacing/>
              <w:jc w:val="left"/>
              <w:rPr>
                <w:rFonts w:eastAsia="Times New Roman"/>
                <w:lang w:eastAsia="de-CH"/>
              </w:rPr>
            </w:pPr>
            <w:r w:rsidRPr="00511AF1">
              <w:rPr>
                <w:rFonts w:eastAsia="Times New Roman"/>
                <w:lang w:eastAsia="de-CH"/>
              </w:rPr>
              <w:t>Planifikim I përmirësimit dhe zhvillimin e strukturave të tilla si shërbimet për publikun, shëndeti, arsimi, kultura, çlodhja etj. për komunitetet</w:t>
            </w:r>
          </w:p>
          <w:p w14:paraId="2EBB8EDC" w14:textId="77777777" w:rsidR="00B34A75" w:rsidRPr="00511AF1" w:rsidRDefault="00B34A75" w:rsidP="009A26EE">
            <w:pPr>
              <w:numPr>
                <w:ilvl w:val="0"/>
                <w:numId w:val="24"/>
              </w:numPr>
              <w:spacing w:after="0" w:line="240" w:lineRule="auto"/>
              <w:contextualSpacing/>
              <w:jc w:val="left"/>
              <w:rPr>
                <w:rFonts w:eastAsia="Times New Roman" w:cs="Calibri"/>
                <w:lang w:val="en-GB" w:eastAsia="de-CH"/>
              </w:rPr>
            </w:pPr>
            <w:r w:rsidRPr="00511AF1">
              <w:t>Prodhim dhe përhapje e informacionit publik, dokumentacionit teknik dhe statistikave për çështjet dhe shërbimet për zhvillimin e komunitetit</w:t>
            </w:r>
          </w:p>
        </w:tc>
      </w:tr>
    </w:tbl>
    <w:p w14:paraId="60BCEEBB" w14:textId="77777777" w:rsidR="00B34A75" w:rsidRPr="00511AF1" w:rsidRDefault="00B34A75" w:rsidP="00B34A75">
      <w:pPr>
        <w:rPr>
          <w:rFonts w:ascii="Calibri" w:hAnsi="Calibri" w:cs="Calibri"/>
        </w:rPr>
      </w:pPr>
    </w:p>
    <w:p w14:paraId="4B1F5360" w14:textId="77777777" w:rsidR="00B34A75" w:rsidRPr="00511AF1" w:rsidRDefault="00B34A75" w:rsidP="00B34A75">
      <w:pPr>
        <w:pStyle w:val="Heading2"/>
        <w:ind w:left="567" w:hanging="567"/>
        <w:rPr>
          <w:rFonts w:ascii="Calibri" w:hAnsi="Calibri" w:cs="Calibri"/>
          <w:color w:val="000000"/>
          <w:sz w:val="22"/>
          <w:szCs w:val="22"/>
        </w:rPr>
      </w:pPr>
      <w:bookmarkStart w:id="37" w:name="_Toc494387529"/>
      <w:r w:rsidRPr="00511AF1">
        <w:rPr>
          <w:rFonts w:ascii="Calibri" w:hAnsi="Calibri" w:cs="Calibri"/>
          <w:sz w:val="22"/>
          <w:szCs w:val="22"/>
        </w:rPr>
        <w:lastRenderedPageBreak/>
        <w:t xml:space="preserve">Programi </w:t>
      </w:r>
      <w:bookmarkStart w:id="38" w:name="_Toc491428092"/>
      <w:r w:rsidRPr="00511AF1">
        <w:rPr>
          <w:rFonts w:ascii="Calibri" w:hAnsi="Calibri" w:cs="Calibri"/>
          <w:sz w:val="22"/>
          <w:szCs w:val="22"/>
        </w:rPr>
        <w:t xml:space="preserve">063: </w:t>
      </w:r>
      <w:bookmarkEnd w:id="38"/>
      <w:r w:rsidRPr="00511AF1">
        <w:t>Furnizimi me ujë</w:t>
      </w:r>
      <w:bookmarkEnd w:id="37"/>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07AED6D6" w14:textId="77777777" w:rsidTr="006C08E8">
        <w:tc>
          <w:tcPr>
            <w:tcW w:w="9805" w:type="dxa"/>
            <w:gridSpan w:val="3"/>
          </w:tcPr>
          <w:p w14:paraId="0BCE62BE"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68111389" w14:textId="77777777" w:rsidTr="006C08E8">
        <w:tc>
          <w:tcPr>
            <w:tcW w:w="9805" w:type="dxa"/>
            <w:gridSpan w:val="3"/>
          </w:tcPr>
          <w:p w14:paraId="597491FA" w14:textId="77777777" w:rsidR="00B34A75" w:rsidRPr="00511AF1" w:rsidRDefault="00B34A75" w:rsidP="00984469">
            <w:pPr>
              <w:rPr>
                <w:rFonts w:ascii="Calibri" w:hAnsi="Calibri" w:cs="Calibri"/>
              </w:rPr>
            </w:pPr>
            <w:r w:rsidRPr="00511AF1">
              <w:t>Programi siguron ujë të pijshëm për banorët dhe bizneset brenda bashkisë.</w:t>
            </w:r>
          </w:p>
        </w:tc>
      </w:tr>
      <w:tr w:rsidR="00B34A75" w:rsidRPr="00511AF1" w14:paraId="767F1B19" w14:textId="77777777" w:rsidTr="006C08E8">
        <w:tc>
          <w:tcPr>
            <w:tcW w:w="884" w:type="dxa"/>
          </w:tcPr>
          <w:p w14:paraId="7227684D"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06331</w:t>
            </w:r>
          </w:p>
        </w:tc>
        <w:tc>
          <w:tcPr>
            <w:tcW w:w="2655" w:type="dxa"/>
          </w:tcPr>
          <w:p w14:paraId="6CD943A3" w14:textId="77777777" w:rsidR="00B34A75" w:rsidRPr="00511AF1" w:rsidRDefault="00B34A75" w:rsidP="00984469">
            <w:pPr>
              <w:ind w:left="0" w:firstLine="0"/>
              <w:rPr>
                <w:rFonts w:ascii="Calibri" w:hAnsi="Calibri" w:cs="Calibri"/>
                <w:color w:val="000000"/>
              </w:rPr>
            </w:pPr>
            <w:r w:rsidRPr="00511AF1">
              <w:rPr>
                <w:rFonts w:cs="Calibri"/>
                <w:color w:val="000000"/>
              </w:rPr>
              <w:t>Furnizimi me ujë të pijshëm nga kapacitetet e MUZ-ve</w:t>
            </w:r>
          </w:p>
        </w:tc>
        <w:tc>
          <w:tcPr>
            <w:tcW w:w="6266" w:type="dxa"/>
          </w:tcPr>
          <w:p w14:paraId="6604B32F" w14:textId="77777777" w:rsidR="00B34A75" w:rsidRPr="00511AF1" w:rsidRDefault="00B34A75" w:rsidP="009A26EE">
            <w:pPr>
              <w:numPr>
                <w:ilvl w:val="0"/>
                <w:numId w:val="25"/>
              </w:numPr>
              <w:spacing w:after="0" w:line="240" w:lineRule="auto"/>
              <w:contextualSpacing/>
              <w:jc w:val="left"/>
            </w:pPr>
            <w:r w:rsidRPr="00511AF1">
              <w:t xml:space="preserve">Administrim i problemeve të furnizimit me ujë; vlerësimi I nevojave të ardhshme dhe përcaktimi i mundësive </w:t>
            </w:r>
          </w:p>
          <w:p w14:paraId="5D5AEC5D" w14:textId="77777777" w:rsidR="00B34A75" w:rsidRPr="00511AF1" w:rsidRDefault="00B34A75" w:rsidP="009A26EE">
            <w:pPr>
              <w:numPr>
                <w:ilvl w:val="0"/>
                <w:numId w:val="25"/>
              </w:numPr>
              <w:spacing w:after="0" w:line="240" w:lineRule="auto"/>
              <w:contextualSpacing/>
              <w:jc w:val="left"/>
            </w:pPr>
            <w:r w:rsidRPr="00511AF1">
              <w:t>Mbikëqyrje dhe disiplinim I të gjitha problemeve të furnizimit me ujë, duke përfshirë pastërtinë e ujit, çmimin dhe kontrollet e sasisë</w:t>
            </w:r>
          </w:p>
          <w:p w14:paraId="042A80E8" w14:textId="77777777" w:rsidR="00B34A75" w:rsidRPr="00511AF1" w:rsidRDefault="00B34A75" w:rsidP="009A26EE">
            <w:pPr>
              <w:numPr>
                <w:ilvl w:val="0"/>
                <w:numId w:val="25"/>
              </w:numPr>
              <w:spacing w:after="0" w:line="240" w:lineRule="auto"/>
              <w:contextualSpacing/>
              <w:jc w:val="left"/>
            </w:pPr>
            <w:r w:rsidRPr="00511AF1">
              <w:t xml:space="preserve">Ngritja ose vënia në funksionim e kapaciteteve të MUZ-se </w:t>
            </w:r>
          </w:p>
          <w:p w14:paraId="6DA004F1" w14:textId="77777777" w:rsidR="00B34A75" w:rsidRPr="00511AF1" w:rsidRDefault="00B34A75" w:rsidP="009A26EE">
            <w:pPr>
              <w:numPr>
                <w:ilvl w:val="0"/>
                <w:numId w:val="25"/>
              </w:numPr>
              <w:spacing w:after="0" w:line="240" w:lineRule="auto"/>
              <w:contextualSpacing/>
              <w:jc w:val="left"/>
            </w:pPr>
            <w:r w:rsidRPr="00511AF1">
              <w:t>Prodhim dhe përhapje e informacionit publik, dokumentacionit teknik dhe statistikave për çështjet dhe shërbimet e furnizimit me ujë;</w:t>
            </w:r>
          </w:p>
          <w:p w14:paraId="2EEA8863" w14:textId="77777777" w:rsidR="00B34A75" w:rsidRPr="00511AF1" w:rsidRDefault="00B34A75" w:rsidP="009A26EE">
            <w:pPr>
              <w:numPr>
                <w:ilvl w:val="0"/>
                <w:numId w:val="25"/>
              </w:numPr>
              <w:spacing w:after="0" w:line="240" w:lineRule="auto"/>
              <w:contextualSpacing/>
              <w:jc w:val="left"/>
              <w:rPr>
                <w:rFonts w:cs="Calibri"/>
                <w:lang w:val="en-GB"/>
              </w:rPr>
            </w:pPr>
            <w:r w:rsidRPr="00511AF1">
              <w:t>Grante, hua ose financime për të mbështetur ndërtimin, mirëmbajtjen ose përmirësimin e sistemeve të furnizimit me ujë</w:t>
            </w:r>
          </w:p>
        </w:tc>
      </w:tr>
    </w:tbl>
    <w:p w14:paraId="053F85D2" w14:textId="77777777" w:rsidR="00B34A75" w:rsidRPr="00511AF1" w:rsidRDefault="00B34A75" w:rsidP="00B34A75">
      <w:pPr>
        <w:rPr>
          <w:rFonts w:ascii="Calibri" w:hAnsi="Calibri" w:cs="Calibri"/>
        </w:rPr>
      </w:pPr>
    </w:p>
    <w:p w14:paraId="70FD86F4" w14:textId="77777777" w:rsidR="00B34A75" w:rsidRPr="00511AF1" w:rsidRDefault="00B34A75" w:rsidP="00B34A75">
      <w:pPr>
        <w:pStyle w:val="Heading2"/>
        <w:ind w:left="567" w:hanging="567"/>
        <w:rPr>
          <w:rFonts w:ascii="Calibri" w:hAnsi="Calibri" w:cs="Calibri"/>
          <w:color w:val="000000"/>
          <w:sz w:val="22"/>
          <w:szCs w:val="22"/>
        </w:rPr>
      </w:pPr>
      <w:bookmarkStart w:id="39" w:name="_Toc491428093"/>
      <w:bookmarkStart w:id="40" w:name="_Toc494387530"/>
      <w:r w:rsidRPr="00511AF1">
        <w:rPr>
          <w:rFonts w:ascii="Calibri" w:hAnsi="Calibri" w:cs="Calibri"/>
          <w:sz w:val="22"/>
          <w:szCs w:val="22"/>
        </w:rPr>
        <w:t xml:space="preserve">Programi 064: </w:t>
      </w:r>
      <w:bookmarkEnd w:id="39"/>
      <w:r w:rsidRPr="00511AF1">
        <w:t>Ndriçimi i rrugëve</w:t>
      </w:r>
      <w:bookmarkEnd w:id="40"/>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319C780C" w14:textId="77777777" w:rsidTr="006C08E8">
        <w:tc>
          <w:tcPr>
            <w:tcW w:w="9805" w:type="dxa"/>
            <w:gridSpan w:val="3"/>
          </w:tcPr>
          <w:p w14:paraId="492F2B49"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18F944AE" w14:textId="77777777" w:rsidTr="006C08E8">
        <w:tc>
          <w:tcPr>
            <w:tcW w:w="9805" w:type="dxa"/>
            <w:gridSpan w:val="3"/>
          </w:tcPr>
          <w:p w14:paraId="5AB626BF" w14:textId="77777777" w:rsidR="00B34A75" w:rsidRPr="00511AF1" w:rsidRDefault="00B34A75" w:rsidP="00984469">
            <w:pPr>
              <w:rPr>
                <w:rFonts w:ascii="Calibri" w:hAnsi="Calibri" w:cs="Calibri"/>
              </w:rPr>
            </w:pPr>
            <w:r w:rsidRPr="00511AF1">
              <w:t>Programi siguron ndriçimin e rrugëve në bashki.</w:t>
            </w:r>
          </w:p>
        </w:tc>
      </w:tr>
      <w:tr w:rsidR="00B34A75" w:rsidRPr="00511AF1" w14:paraId="62633080" w14:textId="77777777" w:rsidTr="006C08E8">
        <w:tc>
          <w:tcPr>
            <w:tcW w:w="884" w:type="dxa"/>
            <w:tcBorders>
              <w:bottom w:val="single" w:sz="4" w:space="0" w:color="auto"/>
            </w:tcBorders>
          </w:tcPr>
          <w:p w14:paraId="2DCC9224" w14:textId="77777777" w:rsidR="00B34A75" w:rsidRPr="00511AF1" w:rsidRDefault="00B34A75" w:rsidP="00984469">
            <w:pPr>
              <w:rPr>
                <w:rFonts w:ascii="Calibri" w:hAnsi="Calibri" w:cs="Calibri"/>
                <w:color w:val="000000"/>
                <w:lang w:val="de-CH"/>
              </w:rPr>
            </w:pPr>
            <w:r w:rsidRPr="00511AF1">
              <w:rPr>
                <w:rFonts w:ascii="Calibri" w:hAnsi="Calibri" w:cs="Calibri"/>
                <w:color w:val="000000"/>
                <w:lang w:val="de-CH"/>
              </w:rPr>
              <w:t>06441</w:t>
            </w:r>
          </w:p>
        </w:tc>
        <w:tc>
          <w:tcPr>
            <w:tcW w:w="2655" w:type="dxa"/>
          </w:tcPr>
          <w:p w14:paraId="1C0F3B22" w14:textId="77777777" w:rsidR="00B34A75" w:rsidRPr="00511AF1" w:rsidRDefault="00B34A75" w:rsidP="00984469">
            <w:pPr>
              <w:rPr>
                <w:rFonts w:ascii="Calibri" w:hAnsi="Calibri" w:cs="Calibri"/>
                <w:color w:val="000000"/>
              </w:rPr>
            </w:pPr>
            <w:r w:rsidRPr="00511AF1">
              <w:rPr>
                <w:rFonts w:cs="Calibri"/>
                <w:color w:val="000000"/>
              </w:rPr>
              <w:t>Ndriçim rrugësh</w:t>
            </w:r>
          </w:p>
        </w:tc>
        <w:tc>
          <w:tcPr>
            <w:tcW w:w="6266" w:type="dxa"/>
          </w:tcPr>
          <w:p w14:paraId="0F5C48D8" w14:textId="77777777" w:rsidR="00B34A75" w:rsidRPr="00511AF1" w:rsidRDefault="00B34A75" w:rsidP="009A26EE">
            <w:pPr>
              <w:numPr>
                <w:ilvl w:val="0"/>
                <w:numId w:val="11"/>
              </w:numPr>
              <w:spacing w:after="0" w:line="240" w:lineRule="auto"/>
              <w:contextualSpacing/>
              <w:jc w:val="left"/>
              <w:rPr>
                <w:rFonts w:cs="Calibri"/>
                <w:lang w:val="en-GB"/>
              </w:rPr>
            </w:pPr>
            <w:r w:rsidRPr="00511AF1">
              <w:t>Administrim, instalim, vënie në funksionim, mirëmbajtje, përmirësim i ndriçimit të rrugëve</w:t>
            </w:r>
          </w:p>
        </w:tc>
      </w:tr>
    </w:tbl>
    <w:p w14:paraId="12489AE2" w14:textId="77777777" w:rsidR="00B34A75" w:rsidRPr="00511AF1" w:rsidRDefault="00B34A75" w:rsidP="00B34A75">
      <w:pPr>
        <w:rPr>
          <w:rFonts w:ascii="Calibri" w:hAnsi="Calibri" w:cs="Calibri"/>
        </w:rPr>
      </w:pPr>
    </w:p>
    <w:p w14:paraId="066A97A9" w14:textId="77777777" w:rsidR="00B34A75" w:rsidRPr="00511AF1" w:rsidRDefault="00B34A75" w:rsidP="00B34A75">
      <w:pPr>
        <w:pStyle w:val="Heading2"/>
        <w:ind w:left="567" w:hanging="567"/>
        <w:rPr>
          <w:rFonts w:ascii="Calibri" w:hAnsi="Calibri" w:cs="Calibri"/>
          <w:sz w:val="22"/>
          <w:szCs w:val="22"/>
        </w:rPr>
      </w:pPr>
      <w:bookmarkStart w:id="41" w:name="_Toc494387531"/>
      <w:r w:rsidRPr="00511AF1">
        <w:rPr>
          <w:rFonts w:ascii="Calibri" w:hAnsi="Calibri" w:cs="Calibri"/>
          <w:sz w:val="22"/>
          <w:szCs w:val="22"/>
        </w:rPr>
        <w:t>SEKTORI 7: SHËNDETËSIA</w:t>
      </w:r>
      <w:bookmarkEnd w:id="41"/>
    </w:p>
    <w:p w14:paraId="4248F3C7" w14:textId="77777777" w:rsidR="00B34A75" w:rsidRPr="00511AF1" w:rsidRDefault="00B34A75" w:rsidP="00B34A75">
      <w:pPr>
        <w:pStyle w:val="Heading2"/>
        <w:ind w:left="567" w:hanging="567"/>
        <w:rPr>
          <w:rFonts w:cs="Calibri"/>
          <w:color w:val="000000"/>
        </w:rPr>
      </w:pPr>
      <w:bookmarkStart w:id="42" w:name="_Toc494387532"/>
      <w:r w:rsidRPr="00511AF1">
        <w:rPr>
          <w:rFonts w:ascii="Calibri" w:hAnsi="Calibri" w:cs="Calibri"/>
          <w:sz w:val="22"/>
          <w:szCs w:val="22"/>
        </w:rPr>
        <w:t xml:space="preserve">Program </w:t>
      </w:r>
      <w:bookmarkStart w:id="43" w:name="_Toc491428094"/>
      <w:r w:rsidRPr="00511AF1">
        <w:rPr>
          <w:rFonts w:ascii="Calibri" w:hAnsi="Calibri" w:cs="Calibri"/>
          <w:sz w:val="22"/>
          <w:szCs w:val="22"/>
        </w:rPr>
        <w:t xml:space="preserve">072: </w:t>
      </w:r>
      <w:bookmarkEnd w:id="43"/>
      <w:r w:rsidRPr="00511AF1">
        <w:t>Shërbimet e kujdesit par</w:t>
      </w:r>
      <w:r w:rsidRPr="00511AF1">
        <w:rPr>
          <w:rFonts w:cs="Calibri"/>
        </w:rPr>
        <w:t>ë</w:t>
      </w:r>
      <w:r w:rsidRPr="00511AF1">
        <w:t>sor</w:t>
      </w:r>
      <w:bookmarkEnd w:id="42"/>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03ED63D6" w14:textId="77777777" w:rsidTr="006C08E8">
        <w:tc>
          <w:tcPr>
            <w:tcW w:w="9805" w:type="dxa"/>
            <w:gridSpan w:val="3"/>
          </w:tcPr>
          <w:p w14:paraId="03BCFAC7"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543E7FF2" w14:textId="77777777" w:rsidTr="006C08E8">
        <w:tc>
          <w:tcPr>
            <w:tcW w:w="9805" w:type="dxa"/>
            <w:gridSpan w:val="3"/>
          </w:tcPr>
          <w:p w14:paraId="451BBD6B" w14:textId="77777777" w:rsidR="00B34A75" w:rsidRPr="00511AF1" w:rsidRDefault="00B34A75" w:rsidP="00984469">
            <w:pPr>
              <w:rPr>
                <w:rFonts w:ascii="Calibri" w:hAnsi="Calibri" w:cs="Calibri"/>
              </w:rPr>
            </w:pPr>
            <w:r w:rsidRPr="00511AF1">
              <w:t>Programi siguron kujdes shëndetësor thelbësorpër të gjithë individët dhe familjet në bashki.</w:t>
            </w:r>
          </w:p>
        </w:tc>
      </w:tr>
      <w:tr w:rsidR="00B34A75" w:rsidRPr="00511AF1" w14:paraId="62B6835A" w14:textId="77777777" w:rsidTr="006C08E8">
        <w:tc>
          <w:tcPr>
            <w:tcW w:w="884" w:type="dxa"/>
          </w:tcPr>
          <w:p w14:paraId="7CBF4B17" w14:textId="77777777" w:rsidR="00B34A75" w:rsidRPr="00511AF1" w:rsidRDefault="00B34A75" w:rsidP="00984469">
            <w:pPr>
              <w:rPr>
                <w:rFonts w:ascii="Calibri" w:hAnsi="Calibri" w:cs="Calibri"/>
                <w:color w:val="000000"/>
                <w:lang w:val="de-CH"/>
              </w:rPr>
            </w:pPr>
            <w:r w:rsidRPr="00511AF1">
              <w:rPr>
                <w:rFonts w:ascii="Calibri" w:hAnsi="Calibri" w:cs="Calibri"/>
                <w:color w:val="000000"/>
                <w:lang w:val="de-CH"/>
              </w:rPr>
              <w:t>07221</w:t>
            </w:r>
          </w:p>
        </w:tc>
        <w:tc>
          <w:tcPr>
            <w:tcW w:w="2655" w:type="dxa"/>
          </w:tcPr>
          <w:p w14:paraId="51B0ABF0" w14:textId="77777777" w:rsidR="00B34A75" w:rsidRPr="00511AF1" w:rsidRDefault="00B34A75" w:rsidP="00984469">
            <w:pPr>
              <w:rPr>
                <w:rFonts w:ascii="Calibri" w:hAnsi="Calibri" w:cs="Calibri"/>
                <w:color w:val="000000"/>
              </w:rPr>
            </w:pPr>
            <w:r w:rsidRPr="00511AF1">
              <w:rPr>
                <w:rFonts w:cs="Calibri"/>
                <w:color w:val="000000"/>
              </w:rPr>
              <w:t>Shërbime shëndetësore parësore</w:t>
            </w:r>
          </w:p>
        </w:tc>
        <w:tc>
          <w:tcPr>
            <w:tcW w:w="6266" w:type="dxa"/>
          </w:tcPr>
          <w:p w14:paraId="01C0F653" w14:textId="77777777" w:rsidR="00B34A75" w:rsidRPr="00511AF1" w:rsidRDefault="00B34A75" w:rsidP="009A26EE">
            <w:pPr>
              <w:numPr>
                <w:ilvl w:val="0"/>
                <w:numId w:val="11"/>
              </w:numPr>
              <w:spacing w:after="0" w:line="240" w:lineRule="auto"/>
              <w:contextualSpacing/>
              <w:jc w:val="left"/>
              <w:rPr>
                <w:rFonts w:cs="Calibri"/>
                <w:lang w:val="en-GB"/>
              </w:rPr>
            </w:pPr>
            <w:r w:rsidRPr="00511AF1">
              <w:t>Mirëmbajtje dhe ndërtim I infrastrukturës së re për shërbim shëndetësor parësor</w:t>
            </w:r>
          </w:p>
        </w:tc>
      </w:tr>
    </w:tbl>
    <w:p w14:paraId="0ED9EC31" w14:textId="77777777" w:rsidR="00B34A75" w:rsidRPr="00511AF1" w:rsidRDefault="00B34A75" w:rsidP="00B34A75">
      <w:pPr>
        <w:rPr>
          <w:rFonts w:ascii="Calibri" w:hAnsi="Calibri" w:cs="Calibri"/>
        </w:rPr>
      </w:pPr>
    </w:p>
    <w:p w14:paraId="5946CBC5" w14:textId="77777777" w:rsidR="00B34A75" w:rsidRPr="00511AF1" w:rsidRDefault="00B34A75" w:rsidP="00B34A75">
      <w:pPr>
        <w:pStyle w:val="Heading2"/>
        <w:ind w:left="567" w:hanging="567"/>
        <w:rPr>
          <w:rFonts w:ascii="Calibri" w:hAnsi="Calibri" w:cs="Calibri"/>
          <w:sz w:val="22"/>
          <w:szCs w:val="22"/>
        </w:rPr>
      </w:pPr>
      <w:bookmarkStart w:id="44" w:name="_Toc494387533"/>
      <w:bookmarkStart w:id="45" w:name="_Toc491428095"/>
      <w:r w:rsidRPr="00511AF1">
        <w:rPr>
          <w:rFonts w:ascii="Calibri" w:hAnsi="Calibri" w:cs="Calibri"/>
          <w:sz w:val="22"/>
          <w:szCs w:val="22"/>
        </w:rPr>
        <w:t>SEKTORI 8: ARGËTIMI, KULTURA DHE FEJA</w:t>
      </w:r>
      <w:bookmarkEnd w:id="44"/>
      <w:r w:rsidRPr="00511AF1">
        <w:rPr>
          <w:rFonts w:ascii="Calibri" w:hAnsi="Calibri" w:cs="Calibri"/>
          <w:sz w:val="22"/>
          <w:szCs w:val="22"/>
        </w:rPr>
        <w:t xml:space="preserve"> </w:t>
      </w:r>
    </w:p>
    <w:p w14:paraId="0C0438B5" w14:textId="77777777" w:rsidR="00B34A75" w:rsidRPr="00511AF1" w:rsidRDefault="00B34A75" w:rsidP="00B34A75">
      <w:pPr>
        <w:pStyle w:val="Heading2"/>
        <w:ind w:left="567" w:hanging="567"/>
        <w:rPr>
          <w:rFonts w:ascii="Calibri" w:hAnsi="Calibri" w:cs="Calibri"/>
          <w:color w:val="000000"/>
          <w:sz w:val="22"/>
          <w:szCs w:val="22"/>
        </w:rPr>
      </w:pPr>
      <w:bookmarkStart w:id="46" w:name="_Toc494387534"/>
      <w:r w:rsidRPr="00511AF1">
        <w:rPr>
          <w:rFonts w:ascii="Calibri" w:hAnsi="Calibri" w:cs="Calibri"/>
          <w:sz w:val="22"/>
          <w:szCs w:val="22"/>
        </w:rPr>
        <w:t xml:space="preserve">081: </w:t>
      </w:r>
      <w:bookmarkEnd w:id="45"/>
      <w:r w:rsidRPr="00511AF1">
        <w:t>Shërbime çlodhëse dhe sportive</w:t>
      </w:r>
      <w:bookmarkEnd w:id="46"/>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39A66427" w14:textId="77777777" w:rsidTr="006C08E8">
        <w:tc>
          <w:tcPr>
            <w:tcW w:w="9805" w:type="dxa"/>
            <w:gridSpan w:val="3"/>
          </w:tcPr>
          <w:p w14:paraId="19004010"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6F74441E" w14:textId="77777777" w:rsidTr="006C08E8">
        <w:tc>
          <w:tcPr>
            <w:tcW w:w="9805" w:type="dxa"/>
            <w:gridSpan w:val="3"/>
          </w:tcPr>
          <w:p w14:paraId="3F5D0ACE" w14:textId="77777777" w:rsidR="00B34A75" w:rsidRPr="00511AF1" w:rsidRDefault="00B34A75" w:rsidP="00984469">
            <w:pPr>
              <w:ind w:left="0" w:firstLine="0"/>
              <w:rPr>
                <w:rFonts w:ascii="Calibri" w:hAnsi="Calibri" w:cs="Calibri"/>
              </w:rPr>
            </w:pPr>
            <w:r w:rsidRPr="00511AF1">
              <w:rPr>
                <w:rFonts w:ascii="Calibri" w:hAnsi="Calibri" w:cs="Calibri"/>
              </w:rPr>
              <w:t xml:space="preserve">Programi mbulon operimin ose mbështetjen e strukturave për aktivitete </w:t>
            </w:r>
            <w:r w:rsidRPr="00511AF1">
              <w:t xml:space="preserve">çlodhëse dhe sportive dhe kontribut financiar për promovimin e sporteve. </w:t>
            </w:r>
          </w:p>
        </w:tc>
      </w:tr>
      <w:tr w:rsidR="00B34A75" w:rsidRPr="00511AF1" w14:paraId="761720C2" w14:textId="77777777" w:rsidTr="006C08E8">
        <w:tc>
          <w:tcPr>
            <w:tcW w:w="884" w:type="dxa"/>
          </w:tcPr>
          <w:p w14:paraId="5A663772"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08121</w:t>
            </w:r>
          </w:p>
        </w:tc>
        <w:tc>
          <w:tcPr>
            <w:tcW w:w="2655" w:type="dxa"/>
          </w:tcPr>
          <w:p w14:paraId="1E69F6B2" w14:textId="77777777" w:rsidR="00B34A75" w:rsidRPr="00511AF1" w:rsidRDefault="00B34A75" w:rsidP="00984469">
            <w:pPr>
              <w:rPr>
                <w:rFonts w:ascii="Calibri" w:hAnsi="Calibri" w:cs="Calibri"/>
                <w:color w:val="000000"/>
              </w:rPr>
            </w:pPr>
            <w:r w:rsidRPr="00511AF1">
              <w:rPr>
                <w:rFonts w:ascii="Calibri" w:hAnsi="Calibri" w:cs="Calibri"/>
                <w:color w:val="000000"/>
              </w:rPr>
              <w:t>Parqe</w:t>
            </w:r>
          </w:p>
        </w:tc>
        <w:tc>
          <w:tcPr>
            <w:tcW w:w="6266" w:type="dxa"/>
          </w:tcPr>
          <w:p w14:paraId="6229BBD1" w14:textId="77777777" w:rsidR="00B34A75" w:rsidRPr="00511AF1" w:rsidRDefault="00B34A75" w:rsidP="009A26EE">
            <w:pPr>
              <w:numPr>
                <w:ilvl w:val="0"/>
                <w:numId w:val="11"/>
              </w:numPr>
              <w:spacing w:after="0" w:line="240" w:lineRule="auto"/>
              <w:contextualSpacing/>
              <w:jc w:val="left"/>
              <w:rPr>
                <w:rFonts w:eastAsia="Times New Roman" w:cs="Calibri"/>
                <w:lang w:val="en-GB" w:eastAsia="de-CH"/>
              </w:rPr>
            </w:pPr>
            <w:r w:rsidRPr="00511AF1">
              <w:rPr>
                <w:rFonts w:eastAsia="Times New Roman"/>
                <w:lang w:eastAsia="de-CH"/>
              </w:rPr>
              <w:t>Vënie në funksionim ose mbështetje për struktura për veprimtari çlodhëse (parqe, plazhe, kampingje dhe vendqëndrimet përkatëse) të ofruara në bazë jotregtare</w:t>
            </w:r>
          </w:p>
        </w:tc>
      </w:tr>
      <w:tr w:rsidR="00B34A75" w:rsidRPr="00511AF1" w14:paraId="18B7B06D" w14:textId="77777777" w:rsidTr="006C08E8">
        <w:tc>
          <w:tcPr>
            <w:tcW w:w="884" w:type="dxa"/>
          </w:tcPr>
          <w:p w14:paraId="70509887" w14:textId="77777777" w:rsidR="00B34A75" w:rsidRPr="00511AF1" w:rsidRDefault="00B34A75" w:rsidP="00984469">
            <w:pPr>
              <w:rPr>
                <w:rFonts w:ascii="Calibri" w:hAnsi="Calibri" w:cs="Calibri"/>
                <w:color w:val="000000"/>
              </w:rPr>
            </w:pPr>
            <w:r w:rsidRPr="00511AF1">
              <w:rPr>
                <w:rFonts w:ascii="Calibri" w:hAnsi="Calibri" w:cs="Calibri"/>
                <w:color w:val="000000"/>
              </w:rPr>
              <w:lastRenderedPageBreak/>
              <w:t>08131</w:t>
            </w:r>
          </w:p>
        </w:tc>
        <w:tc>
          <w:tcPr>
            <w:tcW w:w="2655" w:type="dxa"/>
          </w:tcPr>
          <w:p w14:paraId="5EF85C2A" w14:textId="77777777" w:rsidR="00B34A75" w:rsidRPr="00511AF1" w:rsidRDefault="00B34A75" w:rsidP="00984469">
            <w:pPr>
              <w:rPr>
                <w:rFonts w:ascii="Calibri" w:hAnsi="Calibri" w:cs="Calibri"/>
                <w:color w:val="000000"/>
              </w:rPr>
            </w:pPr>
            <w:r w:rsidRPr="00511AF1">
              <w:rPr>
                <w:rFonts w:ascii="Calibri" w:hAnsi="Calibri" w:cs="Calibri"/>
                <w:color w:val="000000"/>
              </w:rPr>
              <w:t>Sport and amusement</w:t>
            </w:r>
          </w:p>
        </w:tc>
        <w:tc>
          <w:tcPr>
            <w:tcW w:w="6266" w:type="dxa"/>
          </w:tcPr>
          <w:p w14:paraId="78F4B176" w14:textId="77777777" w:rsidR="00B34A75" w:rsidRPr="00511AF1" w:rsidRDefault="00B34A75" w:rsidP="009A26EE">
            <w:pPr>
              <w:numPr>
                <w:ilvl w:val="0"/>
                <w:numId w:val="12"/>
              </w:numPr>
              <w:spacing w:after="0" w:line="240" w:lineRule="auto"/>
              <w:contextualSpacing/>
              <w:jc w:val="left"/>
            </w:pPr>
            <w:r w:rsidRPr="00511AF1">
              <w:rPr>
                <w:rFonts w:eastAsia="Times New Roman"/>
                <w:lang w:eastAsia="de-CH"/>
              </w:rPr>
              <w:t>Vënie në funksionim ose mbështetje e strukturave për veprimtari ose ngjarje sportive aktive (fusha lojërash, fusha tenisi, pishina noti, fusha skuoshi, korsi vrapimi, terrene golfi, ringje boksi, pista patinazhi, palestra etj.); mbështetje për ekipet përfaqësuese vendore në veprimtaritë sportive</w:t>
            </w:r>
          </w:p>
          <w:p w14:paraId="5E4905E2" w14:textId="77777777" w:rsidR="00B34A75" w:rsidRPr="00511AF1" w:rsidRDefault="00B34A75" w:rsidP="009A26EE">
            <w:pPr>
              <w:numPr>
                <w:ilvl w:val="0"/>
                <w:numId w:val="12"/>
              </w:numPr>
              <w:spacing w:after="0" w:line="240" w:lineRule="auto"/>
              <w:contextualSpacing/>
              <w:jc w:val="left"/>
            </w:pPr>
            <w:r w:rsidRPr="00511AF1">
              <w:rPr>
                <w:rFonts w:eastAsia="Times New Roman"/>
                <w:lang w:eastAsia="de-CH"/>
              </w:rPr>
              <w:t>Vënie në funksionim ose mbështetje e strukturave për veprimtari ose ngjarje sportive pasive (struktura për qëndrimin e spektatorëve; sidomos vende të pajisura për lojëra me letra, lojëra me taberlë etj.)</w:t>
            </w:r>
          </w:p>
          <w:p w14:paraId="32739F6C" w14:textId="77777777" w:rsidR="00B34A75" w:rsidRPr="00511AF1" w:rsidRDefault="00B34A75" w:rsidP="009A26EE">
            <w:pPr>
              <w:numPr>
                <w:ilvl w:val="0"/>
                <w:numId w:val="12"/>
              </w:numPr>
              <w:spacing w:after="0" w:line="240" w:lineRule="auto"/>
              <w:contextualSpacing/>
              <w:jc w:val="left"/>
              <w:rPr>
                <w:rFonts w:eastAsia="Times New Roman" w:cs="Calibri"/>
                <w:lang w:val="en-GB" w:eastAsia="de-CH"/>
              </w:rPr>
            </w:pPr>
            <w:r w:rsidRPr="00511AF1">
              <w:rPr>
                <w:rFonts w:eastAsia="Times New Roman"/>
                <w:lang w:eastAsia="de-CH"/>
              </w:rPr>
              <w:t>Grante, hua ose financime për të mbështetur ekipe ose konkurrues apo lojtarë individualë</w:t>
            </w:r>
          </w:p>
        </w:tc>
      </w:tr>
    </w:tbl>
    <w:p w14:paraId="59F8164B" w14:textId="77777777" w:rsidR="00B34A75" w:rsidRPr="00511AF1" w:rsidRDefault="00B34A75" w:rsidP="00B34A75">
      <w:pPr>
        <w:rPr>
          <w:rFonts w:ascii="Calibri" w:hAnsi="Calibri" w:cs="Calibri"/>
        </w:rPr>
      </w:pPr>
    </w:p>
    <w:p w14:paraId="1D7C2D24" w14:textId="77777777" w:rsidR="00B34A75" w:rsidRPr="00511AF1" w:rsidRDefault="00B34A75" w:rsidP="00B34A75">
      <w:pPr>
        <w:pStyle w:val="Heading2"/>
        <w:ind w:left="567" w:hanging="567"/>
        <w:rPr>
          <w:rFonts w:ascii="Calibri" w:hAnsi="Calibri" w:cs="Calibri"/>
          <w:color w:val="000000"/>
          <w:sz w:val="22"/>
          <w:szCs w:val="22"/>
        </w:rPr>
      </w:pPr>
      <w:bookmarkStart w:id="47" w:name="_Toc491428096"/>
      <w:bookmarkStart w:id="48" w:name="_Toc494387535"/>
      <w:r w:rsidRPr="00511AF1">
        <w:rPr>
          <w:rFonts w:ascii="Calibri" w:hAnsi="Calibri" w:cs="Calibri"/>
          <w:sz w:val="22"/>
          <w:szCs w:val="22"/>
        </w:rPr>
        <w:t xml:space="preserve">Programi 082: </w:t>
      </w:r>
      <w:bookmarkEnd w:id="47"/>
      <w:r w:rsidRPr="00511AF1">
        <w:t>Shërbime kulturore</w:t>
      </w:r>
      <w:bookmarkEnd w:id="48"/>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0787200E" w14:textId="77777777" w:rsidTr="006C08E8">
        <w:tc>
          <w:tcPr>
            <w:tcW w:w="9805" w:type="dxa"/>
            <w:gridSpan w:val="3"/>
          </w:tcPr>
          <w:p w14:paraId="3FDC7527"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2C8B6D1C" w14:textId="77777777" w:rsidTr="006C08E8">
        <w:tc>
          <w:tcPr>
            <w:tcW w:w="9805" w:type="dxa"/>
            <w:gridSpan w:val="3"/>
          </w:tcPr>
          <w:p w14:paraId="65E5661E" w14:textId="77777777" w:rsidR="00B34A75" w:rsidRPr="00511AF1" w:rsidRDefault="00B34A75" w:rsidP="00984469">
            <w:pPr>
              <w:ind w:left="0" w:firstLine="0"/>
              <w:rPr>
                <w:rFonts w:ascii="Calibri" w:hAnsi="Calibri" w:cs="Calibri"/>
              </w:rPr>
            </w:pPr>
            <w:r w:rsidRPr="00511AF1">
              <w:t>Programi vë në funksionim ose mbështet strukturat kulturore dhe organizon ose mbështet ngjarjet kulturore në bashki.</w:t>
            </w:r>
          </w:p>
        </w:tc>
      </w:tr>
      <w:tr w:rsidR="00B34A75" w:rsidRPr="00511AF1" w14:paraId="36067C1B" w14:textId="77777777" w:rsidTr="006C08E8">
        <w:tc>
          <w:tcPr>
            <w:tcW w:w="884" w:type="dxa"/>
          </w:tcPr>
          <w:p w14:paraId="7BE58756"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08221</w:t>
            </w:r>
          </w:p>
        </w:tc>
        <w:tc>
          <w:tcPr>
            <w:tcW w:w="2655" w:type="dxa"/>
          </w:tcPr>
          <w:p w14:paraId="2F85E8FA" w14:textId="77777777" w:rsidR="00B34A75" w:rsidRPr="00511AF1" w:rsidRDefault="00B34A75" w:rsidP="00984469">
            <w:pPr>
              <w:rPr>
                <w:rFonts w:ascii="Calibri" w:hAnsi="Calibri" w:cs="Calibri"/>
                <w:color w:val="000000"/>
              </w:rPr>
            </w:pPr>
            <w:r w:rsidRPr="00511AF1">
              <w:rPr>
                <w:rFonts w:cs="Calibri"/>
                <w:color w:val="000000"/>
              </w:rPr>
              <w:t>Trashëgimia kulturore, monumentet, kopshtet zoologjike e botanike dhe bibliotekat</w:t>
            </w:r>
          </w:p>
        </w:tc>
        <w:tc>
          <w:tcPr>
            <w:tcW w:w="6266" w:type="dxa"/>
          </w:tcPr>
          <w:p w14:paraId="3F4786AD" w14:textId="77777777" w:rsidR="00B34A75" w:rsidRPr="00511AF1" w:rsidRDefault="00B34A75" w:rsidP="009A26EE">
            <w:pPr>
              <w:numPr>
                <w:ilvl w:val="0"/>
                <w:numId w:val="26"/>
              </w:numPr>
              <w:spacing w:after="0" w:line="240" w:lineRule="auto"/>
              <w:contextualSpacing/>
              <w:jc w:val="left"/>
              <w:rPr>
                <w:rFonts w:eastAsia="Times New Roman" w:cs="Calibri"/>
                <w:lang w:val="en-GB" w:eastAsia="de-CH"/>
              </w:rPr>
            </w:pPr>
            <w:r w:rsidRPr="00511AF1">
              <w:rPr>
                <w:rFonts w:eastAsia="Times New Roman"/>
                <w:lang w:eastAsia="de-CH"/>
              </w:rPr>
              <w:t>Vë në funksionim ose mbështet monumentet, shtëpitë dhe vendet historike, kopshtet zoologjike dhe botanike, bibliotekat</w:t>
            </w:r>
          </w:p>
        </w:tc>
      </w:tr>
      <w:tr w:rsidR="00B34A75" w:rsidRPr="00511AF1" w14:paraId="52BFABEA" w14:textId="77777777" w:rsidTr="006C08E8">
        <w:tc>
          <w:tcPr>
            <w:tcW w:w="884" w:type="dxa"/>
          </w:tcPr>
          <w:p w14:paraId="31D3E8CF" w14:textId="77777777" w:rsidR="00B34A75" w:rsidRPr="00511AF1" w:rsidRDefault="00B34A75" w:rsidP="00984469">
            <w:pPr>
              <w:rPr>
                <w:rFonts w:ascii="Calibri" w:hAnsi="Calibri" w:cs="Calibri"/>
                <w:color w:val="000000"/>
              </w:rPr>
            </w:pPr>
            <w:r w:rsidRPr="00511AF1">
              <w:rPr>
                <w:rFonts w:ascii="Calibri" w:hAnsi="Calibri" w:cs="Calibri"/>
                <w:color w:val="000000"/>
              </w:rPr>
              <w:t>08231</w:t>
            </w:r>
          </w:p>
        </w:tc>
        <w:tc>
          <w:tcPr>
            <w:tcW w:w="2655" w:type="dxa"/>
          </w:tcPr>
          <w:p w14:paraId="29970E3D" w14:textId="77777777" w:rsidR="00B34A75" w:rsidRPr="00511AF1" w:rsidRDefault="00B34A75" w:rsidP="00984469">
            <w:pPr>
              <w:rPr>
                <w:rFonts w:ascii="Calibri" w:hAnsi="Calibri" w:cs="Calibri"/>
                <w:color w:val="000000"/>
              </w:rPr>
            </w:pPr>
            <w:r w:rsidRPr="00511AF1">
              <w:rPr>
                <w:rFonts w:cs="Calibri"/>
                <w:color w:val="000000"/>
              </w:rPr>
              <w:t>Art dhe kulturë</w:t>
            </w:r>
          </w:p>
        </w:tc>
        <w:tc>
          <w:tcPr>
            <w:tcW w:w="6266" w:type="dxa"/>
          </w:tcPr>
          <w:p w14:paraId="230A071D" w14:textId="77777777" w:rsidR="00B34A75" w:rsidRPr="00511AF1" w:rsidRDefault="00B34A75" w:rsidP="009A26EE">
            <w:pPr>
              <w:numPr>
                <w:ilvl w:val="0"/>
                <w:numId w:val="12"/>
              </w:numPr>
              <w:spacing w:after="0" w:line="240" w:lineRule="auto"/>
              <w:contextualSpacing/>
              <w:jc w:val="left"/>
              <w:rPr>
                <w:rFonts w:cs="Calibri"/>
                <w:lang w:val="en-GB"/>
              </w:rPr>
            </w:pPr>
            <w:r w:rsidRPr="00511AF1">
              <w:rPr>
                <w:rFonts w:eastAsia="Times New Roman"/>
                <w:lang w:eastAsia="de-CH"/>
              </w:rPr>
              <w:t>Sigurim I shërbimeve kulturore; administrim I çështjeve kulturore; mbikëqyrje dhe rregullim I strukturave kulturore</w:t>
            </w:r>
          </w:p>
        </w:tc>
      </w:tr>
      <w:tr w:rsidR="00B34A75" w:rsidRPr="00511AF1" w14:paraId="6767A2A1" w14:textId="77777777" w:rsidTr="006C08E8">
        <w:tc>
          <w:tcPr>
            <w:tcW w:w="884" w:type="dxa"/>
          </w:tcPr>
          <w:p w14:paraId="1E331BAF" w14:textId="77777777" w:rsidR="00B34A75" w:rsidRPr="00511AF1" w:rsidRDefault="00B34A75" w:rsidP="00984469">
            <w:pPr>
              <w:rPr>
                <w:rFonts w:ascii="Calibri" w:hAnsi="Calibri" w:cs="Calibri"/>
                <w:color w:val="000000"/>
              </w:rPr>
            </w:pPr>
            <w:r w:rsidRPr="00511AF1">
              <w:rPr>
                <w:rFonts w:ascii="Calibri" w:hAnsi="Calibri" w:cs="Calibri"/>
                <w:color w:val="000000"/>
              </w:rPr>
              <w:t>08251</w:t>
            </w:r>
          </w:p>
        </w:tc>
        <w:tc>
          <w:tcPr>
            <w:tcW w:w="2655" w:type="dxa"/>
          </w:tcPr>
          <w:p w14:paraId="29B9BCBA" w14:textId="77777777" w:rsidR="00B34A75" w:rsidRPr="00511AF1" w:rsidRDefault="00B34A75" w:rsidP="00984469">
            <w:pPr>
              <w:rPr>
                <w:rFonts w:ascii="Calibri" w:hAnsi="Calibri" w:cs="Calibri"/>
                <w:color w:val="000000"/>
              </w:rPr>
            </w:pPr>
            <w:r w:rsidRPr="00511AF1">
              <w:rPr>
                <w:rFonts w:cs="Calibri"/>
                <w:color w:val="000000"/>
              </w:rPr>
              <w:t>Muzeume, teatro ngjarje kulturore</w:t>
            </w:r>
          </w:p>
          <w:p w14:paraId="5589EF3B" w14:textId="77777777" w:rsidR="00B34A75" w:rsidRPr="00511AF1" w:rsidRDefault="00B34A75" w:rsidP="00984469">
            <w:pPr>
              <w:rPr>
                <w:rFonts w:ascii="Calibri" w:hAnsi="Calibri" w:cs="Calibri"/>
                <w:color w:val="000000"/>
              </w:rPr>
            </w:pPr>
          </w:p>
        </w:tc>
        <w:tc>
          <w:tcPr>
            <w:tcW w:w="6266" w:type="dxa"/>
          </w:tcPr>
          <w:p w14:paraId="27AB8519" w14:textId="77777777" w:rsidR="00B34A75" w:rsidRPr="00511AF1" w:rsidRDefault="00B34A75" w:rsidP="009A26EE">
            <w:pPr>
              <w:numPr>
                <w:ilvl w:val="0"/>
                <w:numId w:val="12"/>
              </w:numPr>
              <w:spacing w:after="0" w:line="240" w:lineRule="auto"/>
              <w:contextualSpacing/>
              <w:jc w:val="left"/>
            </w:pPr>
            <w:r w:rsidRPr="00511AF1">
              <w:rPr>
                <w:rFonts w:eastAsia="Times New Roman"/>
                <w:lang w:eastAsia="de-CH"/>
              </w:rPr>
              <w:t>Vënie në funksionim ose mbështetje për muzeumet, galeritë e arteve, teatrot, sallat e ekspozitave</w:t>
            </w:r>
          </w:p>
          <w:p w14:paraId="7A1DE1AD" w14:textId="77777777" w:rsidR="00B34A75" w:rsidRPr="00511AF1" w:rsidRDefault="00B34A75" w:rsidP="009A26EE">
            <w:pPr>
              <w:numPr>
                <w:ilvl w:val="0"/>
                <w:numId w:val="12"/>
              </w:numPr>
              <w:spacing w:after="0" w:line="240" w:lineRule="auto"/>
              <w:contextualSpacing/>
              <w:jc w:val="left"/>
              <w:rPr>
                <w:rFonts w:cs="Calibri"/>
                <w:lang w:val="en-GB"/>
              </w:rPr>
            </w:pPr>
            <w:r w:rsidRPr="00511AF1">
              <w:rPr>
                <w:rFonts w:eastAsia="Times New Roman"/>
                <w:lang w:eastAsia="de-CH"/>
              </w:rPr>
              <w:t>Prodhim, organizim ose mbështetje për ngjarjet kulturore (koncerts, prodhime skenike dhe filma, shfaqje artistike etj.)</w:t>
            </w:r>
          </w:p>
        </w:tc>
      </w:tr>
    </w:tbl>
    <w:p w14:paraId="0DD6F333" w14:textId="77777777" w:rsidR="00B34A75" w:rsidRPr="00511AF1" w:rsidRDefault="00B34A75" w:rsidP="00B34A75">
      <w:pPr>
        <w:rPr>
          <w:rFonts w:ascii="Calibri" w:hAnsi="Calibri" w:cs="Calibri"/>
        </w:rPr>
      </w:pPr>
    </w:p>
    <w:p w14:paraId="0A3CB6E9" w14:textId="77777777" w:rsidR="00B34A75" w:rsidRPr="00511AF1" w:rsidRDefault="00B34A75" w:rsidP="00B34A75">
      <w:pPr>
        <w:pStyle w:val="Heading2"/>
        <w:ind w:left="567" w:hanging="567"/>
        <w:rPr>
          <w:rFonts w:ascii="Calibri" w:hAnsi="Calibri" w:cs="Calibri"/>
          <w:sz w:val="22"/>
          <w:szCs w:val="22"/>
        </w:rPr>
      </w:pPr>
      <w:bookmarkStart w:id="49" w:name="_Toc494387536"/>
      <w:bookmarkStart w:id="50" w:name="_Toc491428097"/>
      <w:r w:rsidRPr="00511AF1">
        <w:rPr>
          <w:rFonts w:ascii="Calibri" w:hAnsi="Calibri" w:cs="Calibri"/>
          <w:sz w:val="22"/>
          <w:szCs w:val="22"/>
        </w:rPr>
        <w:t>SEKTORI 9:</w:t>
      </w:r>
      <w:r>
        <w:rPr>
          <w:rFonts w:ascii="Calibri" w:hAnsi="Calibri" w:cs="Calibri"/>
          <w:sz w:val="22"/>
          <w:szCs w:val="22"/>
        </w:rPr>
        <w:t xml:space="preserve"> </w:t>
      </w:r>
      <w:r w:rsidRPr="00511AF1">
        <w:rPr>
          <w:rFonts w:ascii="Calibri" w:hAnsi="Calibri" w:cs="Calibri"/>
          <w:sz w:val="22"/>
          <w:szCs w:val="22"/>
        </w:rPr>
        <w:t>ARSIMI</w:t>
      </w:r>
      <w:bookmarkEnd w:id="49"/>
    </w:p>
    <w:p w14:paraId="5641B1C7" w14:textId="77777777" w:rsidR="00B34A75" w:rsidRPr="00511AF1" w:rsidRDefault="00B34A75" w:rsidP="00B34A75">
      <w:pPr>
        <w:pStyle w:val="Heading2"/>
        <w:ind w:left="567" w:hanging="567"/>
        <w:rPr>
          <w:rFonts w:ascii="Calibri" w:hAnsi="Calibri" w:cs="Calibri"/>
          <w:color w:val="000000"/>
          <w:sz w:val="22"/>
          <w:szCs w:val="22"/>
        </w:rPr>
      </w:pPr>
      <w:bookmarkStart w:id="51" w:name="_Toc494387537"/>
      <w:r w:rsidRPr="00511AF1">
        <w:rPr>
          <w:rFonts w:ascii="Calibri" w:hAnsi="Calibri" w:cs="Calibri"/>
          <w:sz w:val="22"/>
          <w:szCs w:val="22"/>
        </w:rPr>
        <w:t xml:space="preserve">Programi 091: </w:t>
      </w:r>
      <w:bookmarkEnd w:id="50"/>
      <w:r w:rsidRPr="00511AF1">
        <w:t>Arsimi bazë dhe parashkollor</w:t>
      </w:r>
      <w:bookmarkEnd w:id="51"/>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1B800F4E" w14:textId="77777777" w:rsidTr="006C08E8">
        <w:tc>
          <w:tcPr>
            <w:tcW w:w="9805" w:type="dxa"/>
            <w:gridSpan w:val="3"/>
          </w:tcPr>
          <w:p w14:paraId="314E14C8"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675B4415" w14:textId="77777777" w:rsidTr="006C08E8">
        <w:tc>
          <w:tcPr>
            <w:tcW w:w="9805" w:type="dxa"/>
            <w:gridSpan w:val="3"/>
          </w:tcPr>
          <w:p w14:paraId="1AD7E43A" w14:textId="77777777" w:rsidR="00B34A75" w:rsidRPr="00511AF1" w:rsidRDefault="00B34A75" w:rsidP="00984469">
            <w:pPr>
              <w:ind w:left="0" w:firstLine="0"/>
              <w:rPr>
                <w:rFonts w:ascii="Calibri" w:hAnsi="Calibri" w:cs="Calibri"/>
              </w:rPr>
            </w:pPr>
            <w:r w:rsidRPr="00511AF1">
              <w:t>Program mbështet arsimin bazë dhe parashkollor, duke bërë të disponueshme dhe duke mirëmbajtur klasat shkollore dhe duke pagura rrogat për mësuesit parashkollorë.</w:t>
            </w:r>
          </w:p>
        </w:tc>
      </w:tr>
      <w:tr w:rsidR="00B34A75" w:rsidRPr="00511AF1" w14:paraId="29CF5BD2" w14:textId="77777777" w:rsidTr="006C08E8">
        <w:tc>
          <w:tcPr>
            <w:tcW w:w="884" w:type="dxa"/>
          </w:tcPr>
          <w:p w14:paraId="334FD09E"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09121</w:t>
            </w:r>
          </w:p>
        </w:tc>
        <w:tc>
          <w:tcPr>
            <w:tcW w:w="2655" w:type="dxa"/>
          </w:tcPr>
          <w:p w14:paraId="180301F6" w14:textId="77777777" w:rsidR="00B34A75" w:rsidRPr="00511AF1" w:rsidRDefault="00B34A75" w:rsidP="00984469">
            <w:pPr>
              <w:rPr>
                <w:rFonts w:ascii="Calibri" w:hAnsi="Calibri" w:cs="Calibri"/>
                <w:color w:val="000000"/>
              </w:rPr>
            </w:pPr>
            <w:r w:rsidRPr="00511AF1">
              <w:rPr>
                <w:rFonts w:cs="Calibri"/>
                <w:color w:val="000000"/>
              </w:rPr>
              <w:t>Ndërtim dhe mirëmbajtje</w:t>
            </w:r>
          </w:p>
        </w:tc>
        <w:tc>
          <w:tcPr>
            <w:tcW w:w="6266" w:type="dxa"/>
          </w:tcPr>
          <w:p w14:paraId="466EF58F" w14:textId="77777777" w:rsidR="00B34A75" w:rsidRPr="00511AF1" w:rsidRDefault="00B34A75" w:rsidP="009A26EE">
            <w:pPr>
              <w:numPr>
                <w:ilvl w:val="0"/>
                <w:numId w:val="11"/>
              </w:numPr>
              <w:spacing w:after="0" w:line="240" w:lineRule="auto"/>
              <w:contextualSpacing/>
              <w:jc w:val="left"/>
              <w:rPr>
                <w:rFonts w:cs="Calibri"/>
                <w:lang w:val="en-GB"/>
              </w:rPr>
            </w:pPr>
            <w:r w:rsidRPr="00511AF1">
              <w:t>Ndërtim dhe mirëmbajtje e strukturave shkollore</w:t>
            </w:r>
          </w:p>
        </w:tc>
      </w:tr>
      <w:tr w:rsidR="00B34A75" w:rsidRPr="00511AF1" w14:paraId="2AADB157" w14:textId="77777777" w:rsidTr="006C08E8">
        <w:tc>
          <w:tcPr>
            <w:tcW w:w="884" w:type="dxa"/>
          </w:tcPr>
          <w:p w14:paraId="13025E35" w14:textId="77777777" w:rsidR="00B34A75" w:rsidRPr="00511AF1" w:rsidRDefault="00B34A75" w:rsidP="00984469">
            <w:pPr>
              <w:rPr>
                <w:rFonts w:ascii="Calibri" w:hAnsi="Calibri" w:cs="Calibri"/>
                <w:color w:val="000000"/>
              </w:rPr>
            </w:pPr>
            <w:r w:rsidRPr="00511AF1">
              <w:rPr>
                <w:rFonts w:ascii="Calibri" w:hAnsi="Calibri" w:cs="Calibri"/>
                <w:color w:val="000000"/>
              </w:rPr>
              <w:t>09122</w:t>
            </w:r>
          </w:p>
        </w:tc>
        <w:tc>
          <w:tcPr>
            <w:tcW w:w="2655" w:type="dxa"/>
          </w:tcPr>
          <w:p w14:paraId="5CE4E5B4" w14:textId="77777777" w:rsidR="00B34A75" w:rsidRPr="00511AF1" w:rsidRDefault="00B34A75" w:rsidP="00984469">
            <w:pPr>
              <w:rPr>
                <w:rFonts w:cs="Calibri"/>
                <w:color w:val="000000"/>
              </w:rPr>
            </w:pPr>
            <w:r w:rsidRPr="00511AF1">
              <w:rPr>
                <w:rFonts w:cs="Calibri"/>
                <w:color w:val="000000"/>
              </w:rPr>
              <w:t xml:space="preserve">Rrogat e mësuesëve të kopshteve dhe stafit mbështetës </w:t>
            </w:r>
          </w:p>
        </w:tc>
        <w:tc>
          <w:tcPr>
            <w:tcW w:w="6266" w:type="dxa"/>
          </w:tcPr>
          <w:p w14:paraId="544D0B0C" w14:textId="77777777" w:rsidR="00B34A75" w:rsidRPr="00511AF1" w:rsidRDefault="00B34A75" w:rsidP="009A26EE">
            <w:pPr>
              <w:numPr>
                <w:ilvl w:val="0"/>
                <w:numId w:val="12"/>
              </w:numPr>
              <w:spacing w:after="0" w:line="240" w:lineRule="auto"/>
              <w:contextualSpacing/>
              <w:jc w:val="left"/>
              <w:rPr>
                <w:rFonts w:cs="Calibri"/>
                <w:lang w:val="en-GB"/>
              </w:rPr>
            </w:pPr>
            <w:r w:rsidRPr="00511AF1">
              <w:t>Mbulimi i pagave për mësuesit e kopshteve të fëmijëve dhe stafin mbështetës</w:t>
            </w:r>
          </w:p>
        </w:tc>
      </w:tr>
    </w:tbl>
    <w:p w14:paraId="6479123F" w14:textId="77777777" w:rsidR="00B34A75" w:rsidRPr="00511AF1" w:rsidRDefault="00B34A75" w:rsidP="00B34A75">
      <w:pPr>
        <w:rPr>
          <w:rFonts w:ascii="Calibri" w:hAnsi="Calibri" w:cs="Calibri"/>
        </w:rPr>
      </w:pPr>
    </w:p>
    <w:p w14:paraId="13BDEB35" w14:textId="77777777" w:rsidR="00B34A75" w:rsidRPr="00511AF1" w:rsidRDefault="00B34A75" w:rsidP="00B34A75">
      <w:pPr>
        <w:pStyle w:val="Heading2"/>
        <w:ind w:left="567" w:hanging="567"/>
        <w:rPr>
          <w:rFonts w:ascii="Calibri" w:hAnsi="Calibri" w:cs="Calibri"/>
          <w:color w:val="000000"/>
          <w:sz w:val="22"/>
          <w:szCs w:val="22"/>
        </w:rPr>
      </w:pPr>
      <w:bookmarkStart w:id="52" w:name="_Toc491428098"/>
      <w:bookmarkStart w:id="53" w:name="_Toc494387538"/>
      <w:r w:rsidRPr="00511AF1">
        <w:rPr>
          <w:rFonts w:ascii="Calibri" w:hAnsi="Calibri" w:cs="Calibri"/>
          <w:sz w:val="22"/>
          <w:szCs w:val="22"/>
        </w:rPr>
        <w:lastRenderedPageBreak/>
        <w:t xml:space="preserve">Programi 092: </w:t>
      </w:r>
      <w:bookmarkEnd w:id="52"/>
      <w:r w:rsidRPr="00511AF1">
        <w:t>Arsimi i mesëm</w:t>
      </w:r>
      <w:bookmarkEnd w:id="53"/>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0F37FC1D" w14:textId="77777777" w:rsidTr="006C08E8">
        <w:tc>
          <w:tcPr>
            <w:tcW w:w="9805" w:type="dxa"/>
            <w:gridSpan w:val="3"/>
          </w:tcPr>
          <w:p w14:paraId="77F50E71"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47A5131E" w14:textId="77777777" w:rsidTr="006C08E8">
        <w:tc>
          <w:tcPr>
            <w:tcW w:w="9805" w:type="dxa"/>
            <w:gridSpan w:val="3"/>
          </w:tcPr>
          <w:p w14:paraId="71CFB023" w14:textId="77777777" w:rsidR="00B34A75" w:rsidRPr="00511AF1" w:rsidRDefault="00B34A75" w:rsidP="00984469">
            <w:pPr>
              <w:ind w:left="0" w:firstLine="0"/>
              <w:rPr>
                <w:rFonts w:ascii="Calibri" w:hAnsi="Calibri" w:cs="Calibri"/>
              </w:rPr>
            </w:pPr>
            <w:r w:rsidRPr="00511AF1">
              <w:t>ProgramI mbështet arsimin e mesëm, duke siguruar dhe mirëmbajtur lokalet shkollore dhe duke paguar rrogat e stafit mbështetës.</w:t>
            </w:r>
          </w:p>
        </w:tc>
      </w:tr>
      <w:tr w:rsidR="00B34A75" w:rsidRPr="00511AF1" w14:paraId="53D80BA8" w14:textId="77777777" w:rsidTr="006C08E8">
        <w:tc>
          <w:tcPr>
            <w:tcW w:w="884" w:type="dxa"/>
          </w:tcPr>
          <w:p w14:paraId="22DB4F06"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09131</w:t>
            </w:r>
          </w:p>
        </w:tc>
        <w:tc>
          <w:tcPr>
            <w:tcW w:w="2655" w:type="dxa"/>
          </w:tcPr>
          <w:p w14:paraId="52736CF3" w14:textId="77777777" w:rsidR="00B34A75" w:rsidRPr="00511AF1" w:rsidRDefault="00B34A75" w:rsidP="00984469">
            <w:pPr>
              <w:rPr>
                <w:rFonts w:ascii="Calibri" w:hAnsi="Calibri" w:cs="Calibri"/>
                <w:color w:val="000000"/>
              </w:rPr>
            </w:pPr>
            <w:r w:rsidRPr="00511AF1">
              <w:rPr>
                <w:rFonts w:cs="Calibri"/>
                <w:color w:val="000000"/>
              </w:rPr>
              <w:t>Ndërtim dhe mirëmbajtje</w:t>
            </w:r>
          </w:p>
        </w:tc>
        <w:tc>
          <w:tcPr>
            <w:tcW w:w="6266" w:type="dxa"/>
          </w:tcPr>
          <w:p w14:paraId="312782F7" w14:textId="77777777" w:rsidR="00B34A75" w:rsidRPr="00511AF1" w:rsidRDefault="00B34A75" w:rsidP="009A26EE">
            <w:pPr>
              <w:numPr>
                <w:ilvl w:val="0"/>
                <w:numId w:val="11"/>
              </w:numPr>
              <w:spacing w:after="0" w:line="240" w:lineRule="auto"/>
              <w:contextualSpacing/>
              <w:jc w:val="left"/>
              <w:rPr>
                <w:rFonts w:cs="Calibri"/>
                <w:lang w:val="en-GB"/>
              </w:rPr>
            </w:pPr>
            <w:r w:rsidRPr="00511AF1">
              <w:rPr>
                <w:rFonts w:cs="Calibri"/>
                <w:color w:val="000000"/>
              </w:rPr>
              <w:t>Ndërtim dhe mirëmbajtje</w:t>
            </w:r>
            <w:r w:rsidRPr="00511AF1">
              <w:t xml:space="preserve">  e strukturave shkollore</w:t>
            </w:r>
          </w:p>
        </w:tc>
      </w:tr>
      <w:tr w:rsidR="00B34A75" w:rsidRPr="00511AF1" w14:paraId="52958739" w14:textId="77777777" w:rsidTr="006C08E8">
        <w:tc>
          <w:tcPr>
            <w:tcW w:w="884" w:type="dxa"/>
          </w:tcPr>
          <w:p w14:paraId="22440247" w14:textId="77777777" w:rsidR="00B34A75" w:rsidRPr="00511AF1" w:rsidRDefault="00B34A75" w:rsidP="00984469">
            <w:pPr>
              <w:rPr>
                <w:rFonts w:ascii="Calibri" w:hAnsi="Calibri" w:cs="Calibri"/>
                <w:color w:val="000000"/>
              </w:rPr>
            </w:pPr>
            <w:r w:rsidRPr="00511AF1">
              <w:rPr>
                <w:rFonts w:ascii="Calibri" w:hAnsi="Calibri" w:cs="Calibri"/>
                <w:color w:val="000000"/>
              </w:rPr>
              <w:t>09132</w:t>
            </w:r>
          </w:p>
        </w:tc>
        <w:tc>
          <w:tcPr>
            <w:tcW w:w="2655" w:type="dxa"/>
          </w:tcPr>
          <w:p w14:paraId="261813E5" w14:textId="77777777" w:rsidR="00B34A75" w:rsidRPr="00511AF1" w:rsidRDefault="00B34A75" w:rsidP="00984469">
            <w:pPr>
              <w:rPr>
                <w:rFonts w:ascii="Calibri" w:hAnsi="Calibri" w:cs="Calibri"/>
                <w:color w:val="000000"/>
              </w:rPr>
            </w:pPr>
            <w:r w:rsidRPr="00511AF1">
              <w:rPr>
                <w:rFonts w:cs="Calibri"/>
                <w:color w:val="000000"/>
              </w:rPr>
              <w:t>Pagat e stafit mbështetës</w:t>
            </w:r>
          </w:p>
        </w:tc>
        <w:tc>
          <w:tcPr>
            <w:tcW w:w="6266" w:type="dxa"/>
          </w:tcPr>
          <w:p w14:paraId="04BFF137" w14:textId="77777777" w:rsidR="00B34A75" w:rsidRPr="00511AF1" w:rsidRDefault="00B34A75" w:rsidP="009A26EE">
            <w:pPr>
              <w:numPr>
                <w:ilvl w:val="0"/>
                <w:numId w:val="12"/>
              </w:numPr>
              <w:spacing w:after="0" w:line="240" w:lineRule="auto"/>
              <w:contextualSpacing/>
              <w:jc w:val="left"/>
              <w:rPr>
                <w:rFonts w:cs="Calibri"/>
                <w:lang w:val="en-GB"/>
              </w:rPr>
            </w:pPr>
            <w:r w:rsidRPr="00511AF1">
              <w:t>Mbulim I pagave për stafin mbështetës</w:t>
            </w:r>
          </w:p>
        </w:tc>
      </w:tr>
      <w:tr w:rsidR="00B34A75" w:rsidRPr="00511AF1" w14:paraId="3AE40D64" w14:textId="77777777" w:rsidTr="006C08E8">
        <w:tc>
          <w:tcPr>
            <w:tcW w:w="884" w:type="dxa"/>
          </w:tcPr>
          <w:p w14:paraId="4D71710B" w14:textId="77777777" w:rsidR="00B34A75" w:rsidRPr="00511AF1" w:rsidRDefault="00B34A75" w:rsidP="00984469">
            <w:pPr>
              <w:rPr>
                <w:rFonts w:ascii="Calibri" w:hAnsi="Calibri" w:cs="Calibri"/>
                <w:color w:val="000000"/>
              </w:rPr>
            </w:pPr>
            <w:r w:rsidRPr="00511AF1">
              <w:rPr>
                <w:rFonts w:ascii="Calibri" w:hAnsi="Calibri" w:cs="Calibri"/>
                <w:color w:val="000000"/>
              </w:rPr>
              <w:t>09241</w:t>
            </w:r>
          </w:p>
        </w:tc>
        <w:tc>
          <w:tcPr>
            <w:tcW w:w="2655" w:type="dxa"/>
          </w:tcPr>
          <w:p w14:paraId="140A9CF3" w14:textId="77777777" w:rsidR="00B34A75" w:rsidRPr="00511AF1" w:rsidRDefault="00B34A75" w:rsidP="00984469">
            <w:pPr>
              <w:rPr>
                <w:rFonts w:ascii="Calibri" w:hAnsi="Calibri" w:cs="Calibri"/>
                <w:color w:val="000000"/>
              </w:rPr>
            </w:pPr>
            <w:r w:rsidRPr="00511AF1">
              <w:rPr>
                <w:rFonts w:cs="Calibri"/>
                <w:color w:val="000000"/>
              </w:rPr>
              <w:t>Arsimi profesional</w:t>
            </w:r>
          </w:p>
        </w:tc>
        <w:tc>
          <w:tcPr>
            <w:tcW w:w="6266" w:type="dxa"/>
          </w:tcPr>
          <w:p w14:paraId="7633C39B" w14:textId="77777777" w:rsidR="00B34A75" w:rsidRPr="00511AF1" w:rsidRDefault="00B34A75" w:rsidP="009A26EE">
            <w:pPr>
              <w:numPr>
                <w:ilvl w:val="0"/>
                <w:numId w:val="12"/>
              </w:numPr>
              <w:spacing w:after="0" w:line="240" w:lineRule="auto"/>
              <w:contextualSpacing/>
              <w:jc w:val="left"/>
              <w:rPr>
                <w:rFonts w:cs="Calibri"/>
              </w:rPr>
            </w:pPr>
            <w:r w:rsidRPr="00511AF1">
              <w:t>Ndërtim dhe mirëmbajtje e strukturave të institucionerve të arsimit professional (fjetoret)</w:t>
            </w:r>
          </w:p>
        </w:tc>
      </w:tr>
    </w:tbl>
    <w:p w14:paraId="59E28760" w14:textId="77777777" w:rsidR="00B34A75" w:rsidRPr="00511AF1" w:rsidRDefault="00B34A75" w:rsidP="00B34A75">
      <w:pPr>
        <w:rPr>
          <w:rFonts w:ascii="Calibri" w:hAnsi="Calibri" w:cs="Calibri"/>
        </w:rPr>
      </w:pPr>
    </w:p>
    <w:p w14:paraId="627043BE" w14:textId="77777777" w:rsidR="00B34A75" w:rsidRPr="00511AF1" w:rsidRDefault="00B34A75" w:rsidP="00B34A75">
      <w:pPr>
        <w:pStyle w:val="Heading2"/>
        <w:ind w:left="0" w:firstLine="0"/>
        <w:rPr>
          <w:rFonts w:ascii="Calibri" w:hAnsi="Calibri" w:cs="Calibri"/>
          <w:color w:val="000000"/>
          <w:sz w:val="22"/>
          <w:szCs w:val="22"/>
        </w:rPr>
      </w:pPr>
      <w:bookmarkStart w:id="54" w:name="_Toc491428099"/>
      <w:bookmarkStart w:id="55" w:name="_Toc494387539"/>
      <w:r w:rsidRPr="00511AF1">
        <w:rPr>
          <w:rFonts w:ascii="Calibri" w:hAnsi="Calibri" w:cs="Calibri"/>
          <w:sz w:val="22"/>
          <w:szCs w:val="22"/>
        </w:rPr>
        <w:t xml:space="preserve">Programi 096: </w:t>
      </w:r>
      <w:bookmarkEnd w:id="54"/>
      <w:r w:rsidRPr="00511AF1">
        <w:t>Shërbimet ndihmëse për arsimin</w:t>
      </w:r>
      <w:bookmarkEnd w:id="55"/>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44E40A5A" w14:textId="77777777" w:rsidTr="006C08E8">
        <w:tc>
          <w:tcPr>
            <w:tcW w:w="9805" w:type="dxa"/>
            <w:gridSpan w:val="3"/>
          </w:tcPr>
          <w:p w14:paraId="07E3B003"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45ECE58B" w14:textId="77777777" w:rsidTr="006C08E8">
        <w:tc>
          <w:tcPr>
            <w:tcW w:w="9805" w:type="dxa"/>
            <w:gridSpan w:val="3"/>
          </w:tcPr>
          <w:p w14:paraId="7B6DFF6D" w14:textId="77777777" w:rsidR="00B34A75" w:rsidRPr="00511AF1" w:rsidRDefault="00B34A75" w:rsidP="00984469">
            <w:pPr>
              <w:ind w:left="0" w:firstLine="0"/>
              <w:rPr>
                <w:rFonts w:ascii="Calibri" w:hAnsi="Calibri" w:cs="Calibri"/>
              </w:rPr>
            </w:pPr>
            <w:r w:rsidRPr="00511AF1">
              <w:t>Programi mbështet arsimimin e fëmijëve me shërbime ndihmëse dhe inkurajon trajnimin e mëtejshëm të mësuesve.</w:t>
            </w:r>
          </w:p>
        </w:tc>
      </w:tr>
      <w:tr w:rsidR="00B34A75" w:rsidRPr="00511AF1" w14:paraId="27635A93" w14:textId="77777777" w:rsidTr="006C08E8">
        <w:tc>
          <w:tcPr>
            <w:tcW w:w="884" w:type="dxa"/>
          </w:tcPr>
          <w:p w14:paraId="2C2EE388"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09661</w:t>
            </w:r>
          </w:p>
        </w:tc>
        <w:tc>
          <w:tcPr>
            <w:tcW w:w="2655" w:type="dxa"/>
          </w:tcPr>
          <w:p w14:paraId="1DDBB0AD" w14:textId="77777777" w:rsidR="00B34A75" w:rsidRPr="00511AF1" w:rsidRDefault="00B34A75" w:rsidP="00984469">
            <w:pPr>
              <w:rPr>
                <w:rFonts w:ascii="Calibri" w:hAnsi="Calibri" w:cs="Calibri"/>
                <w:color w:val="000000"/>
              </w:rPr>
            </w:pPr>
            <w:r w:rsidRPr="00511AF1">
              <w:rPr>
                <w:rFonts w:cs="Calibri"/>
                <w:color w:val="000000"/>
              </w:rPr>
              <w:t>Programe arsimore dhe trajnim për edukatorët/mësuesit</w:t>
            </w:r>
          </w:p>
        </w:tc>
        <w:tc>
          <w:tcPr>
            <w:tcW w:w="6266" w:type="dxa"/>
          </w:tcPr>
          <w:p w14:paraId="10158F47" w14:textId="77777777" w:rsidR="00B34A75" w:rsidRPr="00511AF1" w:rsidRDefault="00B34A75" w:rsidP="009A26EE">
            <w:pPr>
              <w:numPr>
                <w:ilvl w:val="0"/>
                <w:numId w:val="11"/>
              </w:numPr>
              <w:spacing w:after="0" w:line="240" w:lineRule="auto"/>
              <w:contextualSpacing/>
              <w:jc w:val="left"/>
            </w:pPr>
            <w:r w:rsidRPr="00511AF1">
              <w:t>Administrim, inspektim, organizim ose mbështetje për transport, ushqim, strehim, kujdes mjekësor dhe dentar për fëmijët e shkollave</w:t>
            </w:r>
          </w:p>
          <w:p w14:paraId="262653A3" w14:textId="77777777" w:rsidR="00B34A75" w:rsidRPr="00511AF1" w:rsidRDefault="00B34A75" w:rsidP="009A26EE">
            <w:pPr>
              <w:numPr>
                <w:ilvl w:val="0"/>
                <w:numId w:val="11"/>
              </w:numPr>
              <w:spacing w:after="0" w:line="240" w:lineRule="auto"/>
              <w:contextualSpacing/>
              <w:jc w:val="left"/>
              <w:rPr>
                <w:rFonts w:cs="Calibri"/>
                <w:lang w:val="en-GB"/>
              </w:rPr>
            </w:pPr>
            <w:r w:rsidRPr="00511AF1">
              <w:t>Mbështetje për trajnimin e mëtejshëm të mësuesve</w:t>
            </w:r>
          </w:p>
        </w:tc>
      </w:tr>
    </w:tbl>
    <w:p w14:paraId="29968262" w14:textId="77777777" w:rsidR="00B34A75" w:rsidRPr="00511AF1" w:rsidRDefault="00B34A75" w:rsidP="00B34A75">
      <w:pPr>
        <w:rPr>
          <w:rFonts w:ascii="Calibri" w:hAnsi="Calibri" w:cs="Calibri"/>
        </w:rPr>
      </w:pPr>
    </w:p>
    <w:p w14:paraId="0E14C04C" w14:textId="77777777" w:rsidR="00B34A75" w:rsidRPr="00511AF1" w:rsidRDefault="00B34A75" w:rsidP="00B34A75">
      <w:pPr>
        <w:pStyle w:val="Heading2"/>
        <w:ind w:left="0" w:firstLine="0"/>
        <w:rPr>
          <w:rFonts w:ascii="Calibri" w:hAnsi="Calibri" w:cs="Calibri"/>
          <w:sz w:val="22"/>
          <w:szCs w:val="22"/>
        </w:rPr>
      </w:pPr>
      <w:bookmarkStart w:id="56" w:name="_Toc494387540"/>
      <w:bookmarkStart w:id="57" w:name="_Toc491428100"/>
      <w:r w:rsidRPr="00511AF1">
        <w:rPr>
          <w:rFonts w:ascii="Calibri" w:hAnsi="Calibri" w:cs="Calibri"/>
          <w:sz w:val="22"/>
          <w:szCs w:val="22"/>
        </w:rPr>
        <w:t>SEKTORI 10: KUJDESI SHOQËROR</w:t>
      </w:r>
      <w:bookmarkEnd w:id="56"/>
      <w:r w:rsidRPr="00511AF1">
        <w:rPr>
          <w:rFonts w:ascii="Calibri" w:hAnsi="Calibri" w:cs="Calibri"/>
          <w:sz w:val="22"/>
          <w:szCs w:val="22"/>
        </w:rPr>
        <w:t xml:space="preserve"> </w:t>
      </w:r>
    </w:p>
    <w:p w14:paraId="4D21DD27" w14:textId="77777777" w:rsidR="00B34A75" w:rsidRPr="00511AF1" w:rsidRDefault="00B34A75" w:rsidP="00B34A75">
      <w:pPr>
        <w:pStyle w:val="Heading2"/>
        <w:ind w:left="0" w:firstLine="0"/>
        <w:rPr>
          <w:rFonts w:ascii="Calibri" w:hAnsi="Calibri" w:cs="Calibri"/>
          <w:color w:val="000000"/>
          <w:sz w:val="22"/>
          <w:szCs w:val="22"/>
        </w:rPr>
      </w:pPr>
      <w:bookmarkStart w:id="58" w:name="_Toc494387541"/>
      <w:r w:rsidRPr="00511AF1">
        <w:rPr>
          <w:rFonts w:ascii="Calibri" w:hAnsi="Calibri" w:cs="Calibri"/>
          <w:sz w:val="22"/>
          <w:szCs w:val="22"/>
        </w:rPr>
        <w:t xml:space="preserve">Program 101: </w:t>
      </w:r>
      <w:bookmarkEnd w:id="57"/>
      <w:r w:rsidRPr="00511AF1">
        <w:t>Sëmundje dhe paaftësi</w:t>
      </w:r>
      <w:bookmarkEnd w:id="58"/>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2CE32C4B" w14:textId="77777777" w:rsidTr="006C08E8">
        <w:tc>
          <w:tcPr>
            <w:tcW w:w="9805" w:type="dxa"/>
            <w:gridSpan w:val="3"/>
          </w:tcPr>
          <w:p w14:paraId="272E0E31"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4D22E68C" w14:textId="77777777" w:rsidTr="006C08E8">
        <w:tc>
          <w:tcPr>
            <w:tcW w:w="9805" w:type="dxa"/>
            <w:gridSpan w:val="3"/>
          </w:tcPr>
          <w:p w14:paraId="2226FF75" w14:textId="77777777" w:rsidR="00B34A75" w:rsidRPr="00511AF1" w:rsidRDefault="00B34A75" w:rsidP="00984469">
            <w:pPr>
              <w:ind w:left="0" w:firstLine="0"/>
              <w:rPr>
                <w:rFonts w:ascii="Calibri" w:hAnsi="Calibri" w:cs="Calibri"/>
              </w:rPr>
            </w:pPr>
            <w:r w:rsidRPr="00511AF1">
              <w:t>Programi jep ndihmë në para ose në natyrë për personat e sëmurë apo të paaftë, për të kompensuar humbjen e të ardhurave nga një veprimtari ekonomike, për të lehtësuar akomodimin e tyre dhe për të mbështetur integrimin e tyre në tregun e punës dhe në jetën shoqërore.</w:t>
            </w:r>
          </w:p>
        </w:tc>
      </w:tr>
      <w:tr w:rsidR="00B34A75" w:rsidRPr="00511AF1" w14:paraId="6DF3996E" w14:textId="77777777" w:rsidTr="006C08E8">
        <w:tc>
          <w:tcPr>
            <w:tcW w:w="884" w:type="dxa"/>
          </w:tcPr>
          <w:p w14:paraId="4EF367CB"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10141</w:t>
            </w:r>
          </w:p>
        </w:tc>
        <w:tc>
          <w:tcPr>
            <w:tcW w:w="2655" w:type="dxa"/>
          </w:tcPr>
          <w:p w14:paraId="6AE1B5E7" w14:textId="77777777" w:rsidR="00B34A75" w:rsidRPr="00511AF1" w:rsidRDefault="00B34A75" w:rsidP="00984469">
            <w:pPr>
              <w:rPr>
                <w:rFonts w:ascii="Calibri" w:hAnsi="Calibri" w:cs="Calibri"/>
              </w:rPr>
            </w:pPr>
            <w:r w:rsidRPr="00511AF1">
              <w:rPr>
                <w:rFonts w:cs="Calibri"/>
              </w:rPr>
              <w:t>Shërbime të kujdesit shoqëror për personat e sëmurë dhe të paaftë</w:t>
            </w:r>
          </w:p>
        </w:tc>
        <w:tc>
          <w:tcPr>
            <w:tcW w:w="6266" w:type="dxa"/>
          </w:tcPr>
          <w:p w14:paraId="700C52FB" w14:textId="77777777" w:rsidR="00B34A75" w:rsidRPr="00511AF1" w:rsidRDefault="00B34A75" w:rsidP="009A26EE">
            <w:pPr>
              <w:numPr>
                <w:ilvl w:val="0"/>
                <w:numId w:val="27"/>
              </w:numPr>
              <w:spacing w:after="0" w:line="240" w:lineRule="auto"/>
              <w:contextualSpacing/>
              <w:jc w:val="left"/>
              <w:rPr>
                <w:rFonts w:eastAsia="Times New Roman" w:cs="Calibri"/>
                <w:lang w:eastAsia="de-CH"/>
              </w:rPr>
            </w:pPr>
            <w:r w:rsidRPr="00511AF1">
              <w:rPr>
                <w:rFonts w:eastAsia="Times New Roman" w:cs="Calibri"/>
                <w:lang w:eastAsia="de-CH"/>
              </w:rPr>
              <w:t>Përfitime monetare ose në natyrë që zëvendësojnë plotësisht osepjesërisht humbjen e të ardhurave gjatë një paaftësie të përkohshme për të punuar për shkak të sëmundjes ose dëmtimit</w:t>
            </w:r>
          </w:p>
          <w:p w14:paraId="23D84EF6" w14:textId="77777777" w:rsidR="00B34A75" w:rsidRPr="00511AF1" w:rsidRDefault="00B34A75" w:rsidP="009A26EE">
            <w:pPr>
              <w:numPr>
                <w:ilvl w:val="0"/>
                <w:numId w:val="27"/>
              </w:numPr>
              <w:spacing w:after="0" w:line="240" w:lineRule="auto"/>
              <w:contextualSpacing/>
              <w:jc w:val="left"/>
              <w:rPr>
                <w:rFonts w:eastAsia="Times New Roman" w:cs="Calibri"/>
                <w:lang w:eastAsia="de-CH"/>
              </w:rPr>
            </w:pPr>
            <w:r w:rsidRPr="00511AF1">
              <w:rPr>
                <w:rFonts w:eastAsia="Times New Roman" w:cs="Calibri"/>
                <w:lang w:eastAsia="de-CH"/>
              </w:rPr>
              <w:t>Përfitime në natyrë, si asistencë për detyrat e përditshme për personat përkohësisht të paaftë për punë për shkak sëmundjeje ose dëmtimi (ndihmë shtëpiake, lehtësi transporti etj.)</w:t>
            </w:r>
          </w:p>
          <w:p w14:paraId="3C59FCDF" w14:textId="77777777" w:rsidR="00B34A75" w:rsidRPr="00511AF1" w:rsidRDefault="00B34A75" w:rsidP="009A26EE">
            <w:pPr>
              <w:numPr>
                <w:ilvl w:val="0"/>
                <w:numId w:val="27"/>
              </w:numPr>
              <w:spacing w:after="0" w:line="240" w:lineRule="auto"/>
              <w:contextualSpacing/>
              <w:jc w:val="left"/>
              <w:rPr>
                <w:rFonts w:eastAsia="Times New Roman" w:cs="Calibri"/>
                <w:lang w:eastAsia="de-CH"/>
              </w:rPr>
            </w:pPr>
            <w:r w:rsidRPr="00511AF1">
              <w:rPr>
                <w:rFonts w:eastAsia="Times New Roman" w:cs="Calibri"/>
                <w:lang w:eastAsia="de-CH"/>
              </w:rPr>
              <w:t>Përfitime monetare ose në natyrë për personat që janë plotësisht ose pjesërisht të paaftë të merren me veprimtari ekonomike ose të bëjnë një jetë normale për shkak të një gjymtimi fizik ose mendor</w:t>
            </w:r>
          </w:p>
          <w:p w14:paraId="6346D81E" w14:textId="77777777" w:rsidR="00B34A75" w:rsidRPr="00511AF1" w:rsidRDefault="00B34A75" w:rsidP="009A26EE">
            <w:pPr>
              <w:numPr>
                <w:ilvl w:val="0"/>
                <w:numId w:val="27"/>
              </w:numPr>
              <w:spacing w:after="0" w:line="240" w:lineRule="auto"/>
              <w:contextualSpacing/>
              <w:jc w:val="left"/>
              <w:rPr>
                <w:rFonts w:eastAsia="Times New Roman" w:cs="Calibri"/>
                <w:lang w:eastAsia="de-CH"/>
              </w:rPr>
            </w:pPr>
            <w:r w:rsidRPr="00511AF1">
              <w:rPr>
                <w:rFonts w:eastAsia="Times New Roman" w:cs="Calibri"/>
                <w:lang w:eastAsia="de-CH"/>
              </w:rPr>
              <w:t xml:space="preserve">Përfitime në natyrë, si strehim, mundësisht vakte ushqimi që u jepen personave të paaftë në lokale të përshtatshme, ndihmë që u jepet personave të paaftë për t’i ndihmuar në detyrat e përditshme (ndihmë shtëpiake, lehtësi transporti etj.), pagesë ditore për personin që kujdeset për personin e paaftë, trajnim </w:t>
            </w:r>
            <w:r w:rsidRPr="00511AF1">
              <w:rPr>
                <w:rFonts w:eastAsia="Times New Roman" w:cs="Calibri"/>
                <w:lang w:eastAsia="de-CH"/>
              </w:rPr>
              <w:lastRenderedPageBreak/>
              <w:t xml:space="preserve">profesional e trajnim </w:t>
            </w:r>
            <w:r w:rsidRPr="00511AF1">
              <w:rPr>
                <w:rFonts w:eastAsia="Times New Roman" w:cs="Calibri"/>
                <w:noProof/>
                <w:lang w:val="sq-AL" w:eastAsia="de-CH"/>
              </w:rPr>
              <w:t>tjetër i dhënë për të nxitur rehabilitimin në punë dhe atë shoqëror të personave të paaftë, shërbime dhe përfitime të ndryshme dhënë personave të paaftë, për të marrë pjesë në veprimtari kulturore dhe zbavitëse ose për të udhëtuar apo për të marrë pjesë në jetën e komunitetit</w:t>
            </w:r>
          </w:p>
          <w:p w14:paraId="2FDDE053" w14:textId="77777777" w:rsidR="00B34A75" w:rsidRPr="00511AF1" w:rsidRDefault="00B34A75" w:rsidP="009A26EE">
            <w:pPr>
              <w:numPr>
                <w:ilvl w:val="0"/>
                <w:numId w:val="27"/>
              </w:numPr>
              <w:spacing w:after="0" w:line="240" w:lineRule="auto"/>
              <w:contextualSpacing/>
              <w:jc w:val="left"/>
              <w:rPr>
                <w:rFonts w:eastAsia="Times New Roman" w:cs="Calibri"/>
                <w:lang w:val="en-GB" w:eastAsia="de-CH"/>
              </w:rPr>
            </w:pPr>
            <w:r w:rsidRPr="00511AF1">
              <w:rPr>
                <w:rFonts w:eastAsia="Times New Roman" w:cs="Calibri"/>
                <w:lang w:eastAsia="de-CH"/>
              </w:rPr>
              <w:t>Administrim, vënie në funksionim ose mbështetje për skema të tilla të mbrojtjes shoqërore</w:t>
            </w:r>
          </w:p>
        </w:tc>
      </w:tr>
    </w:tbl>
    <w:p w14:paraId="35520387" w14:textId="77777777" w:rsidR="00B34A75" w:rsidRPr="00511AF1" w:rsidRDefault="00B34A75" w:rsidP="00B34A75">
      <w:pPr>
        <w:rPr>
          <w:rFonts w:ascii="Calibri" w:hAnsi="Calibri" w:cs="Calibri"/>
        </w:rPr>
      </w:pPr>
    </w:p>
    <w:p w14:paraId="265E218B" w14:textId="77777777" w:rsidR="00B34A75" w:rsidRPr="00511AF1" w:rsidRDefault="00B34A75" w:rsidP="00B34A75">
      <w:pPr>
        <w:pStyle w:val="Heading2"/>
        <w:ind w:left="567" w:hanging="567"/>
        <w:rPr>
          <w:rFonts w:ascii="Calibri" w:hAnsi="Calibri" w:cs="Calibri"/>
          <w:color w:val="000000"/>
          <w:sz w:val="22"/>
          <w:szCs w:val="22"/>
        </w:rPr>
      </w:pPr>
      <w:bookmarkStart w:id="59" w:name="_Toc491428101"/>
      <w:bookmarkStart w:id="60" w:name="_Toc494387542"/>
      <w:r w:rsidRPr="00511AF1">
        <w:rPr>
          <w:rFonts w:ascii="Calibri" w:hAnsi="Calibri" w:cs="Calibri"/>
          <w:sz w:val="22"/>
          <w:szCs w:val="22"/>
        </w:rPr>
        <w:t xml:space="preserve">Programi 102: </w:t>
      </w:r>
      <w:bookmarkEnd w:id="59"/>
      <w:r w:rsidRPr="00511AF1">
        <w:t>Pleqëria</w:t>
      </w:r>
      <w:bookmarkEnd w:id="60"/>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31D3C669" w14:textId="77777777" w:rsidTr="006C08E8">
        <w:tc>
          <w:tcPr>
            <w:tcW w:w="9805" w:type="dxa"/>
            <w:gridSpan w:val="3"/>
          </w:tcPr>
          <w:p w14:paraId="0439A0A0"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6169F748" w14:textId="77777777" w:rsidTr="006C08E8">
        <w:tc>
          <w:tcPr>
            <w:tcW w:w="9805" w:type="dxa"/>
            <w:gridSpan w:val="3"/>
          </w:tcPr>
          <w:p w14:paraId="246F6B09" w14:textId="77777777" w:rsidR="00B34A75" w:rsidRPr="00511AF1" w:rsidRDefault="00B34A75" w:rsidP="00984469">
            <w:pPr>
              <w:ind w:left="0" w:firstLine="0"/>
              <w:rPr>
                <w:rFonts w:ascii="Calibri" w:hAnsi="Calibri" w:cs="Calibri"/>
              </w:rPr>
            </w:pPr>
            <w:r w:rsidRPr="00511AF1">
              <w:t>Programi jep ndihmë në para dhe në natyrë për personat e moshuar, për të kompensuar humbjet e fitimeve nga një veprimtari ekonomike, për të lehtësuar jetën e tyre të përditshme dhe integrimin e tyre në jetën shoqërore dhe për të siguruar akomodimin e tyre.</w:t>
            </w:r>
          </w:p>
        </w:tc>
      </w:tr>
      <w:tr w:rsidR="00B34A75" w:rsidRPr="00511AF1" w14:paraId="53F9A978" w14:textId="77777777" w:rsidTr="006C08E8">
        <w:tc>
          <w:tcPr>
            <w:tcW w:w="884" w:type="dxa"/>
          </w:tcPr>
          <w:p w14:paraId="39407C25" w14:textId="77777777" w:rsidR="00B34A75" w:rsidRPr="00511AF1" w:rsidRDefault="00B34A75" w:rsidP="00984469">
            <w:pPr>
              <w:rPr>
                <w:rFonts w:ascii="Calibri" w:hAnsi="Calibri" w:cs="Calibri"/>
                <w:color w:val="000000"/>
                <w:lang w:val="de-CH"/>
              </w:rPr>
            </w:pPr>
            <w:r w:rsidRPr="00511AF1">
              <w:rPr>
                <w:rFonts w:ascii="Calibri" w:hAnsi="Calibri" w:cs="Calibri"/>
                <w:color w:val="000000"/>
                <w:lang w:val="de-CH"/>
              </w:rPr>
              <w:t>10221</w:t>
            </w:r>
          </w:p>
        </w:tc>
        <w:tc>
          <w:tcPr>
            <w:tcW w:w="2655" w:type="dxa"/>
          </w:tcPr>
          <w:p w14:paraId="79E75BFF" w14:textId="77777777" w:rsidR="00B34A75" w:rsidRPr="00511AF1" w:rsidRDefault="00B34A75" w:rsidP="00984469">
            <w:pPr>
              <w:rPr>
                <w:rFonts w:ascii="Calibri" w:hAnsi="Calibri" w:cs="Calibri"/>
                <w:color w:val="000000"/>
              </w:rPr>
            </w:pPr>
            <w:r w:rsidRPr="00511AF1">
              <w:rPr>
                <w:rFonts w:cs="Calibri"/>
                <w:color w:val="000000"/>
              </w:rPr>
              <w:t>Sigurimi shoqëror</w:t>
            </w:r>
          </w:p>
        </w:tc>
        <w:tc>
          <w:tcPr>
            <w:tcW w:w="6266" w:type="dxa"/>
          </w:tcPr>
          <w:p w14:paraId="3BC14D8F" w14:textId="77777777" w:rsidR="00B34A75" w:rsidRPr="00511AF1" w:rsidRDefault="00B34A75" w:rsidP="009A26EE">
            <w:pPr>
              <w:numPr>
                <w:ilvl w:val="0"/>
                <w:numId w:val="28"/>
              </w:numPr>
              <w:spacing w:after="0" w:line="240" w:lineRule="auto"/>
              <w:contextualSpacing/>
              <w:jc w:val="left"/>
              <w:rPr>
                <w:rFonts w:eastAsia="Times New Roman" w:cs="Calibri"/>
                <w:lang w:eastAsia="de-CH"/>
              </w:rPr>
            </w:pPr>
            <w:r w:rsidRPr="00511AF1">
              <w:rPr>
                <w:rFonts w:eastAsia="Times New Roman" w:cs="Calibri"/>
                <w:lang w:eastAsia="de-CH"/>
              </w:rPr>
              <w:t xml:space="preserve">Përfitime në para dhe përfitime në natyrë përballë rreziqeve të lidhura me moshën e thyer (humbje e të ardhurave, mungesë pavarësie në kryerjen e detyrave të përditshme, pjesëmarrje e ulur në jetën shoqërore dhe komunitare etj.) </w:t>
            </w:r>
          </w:p>
          <w:p w14:paraId="01C92D9C" w14:textId="77777777" w:rsidR="00B34A75" w:rsidRPr="00511AF1" w:rsidRDefault="00B34A75" w:rsidP="009A26EE">
            <w:pPr>
              <w:numPr>
                <w:ilvl w:val="0"/>
                <w:numId w:val="28"/>
              </w:numPr>
              <w:spacing w:after="0" w:line="240" w:lineRule="auto"/>
              <w:contextualSpacing/>
              <w:jc w:val="left"/>
              <w:rPr>
                <w:rFonts w:eastAsia="Times New Roman" w:cs="Calibri"/>
                <w:lang w:eastAsia="de-CH"/>
              </w:rPr>
            </w:pPr>
            <w:r w:rsidRPr="00511AF1">
              <w:rPr>
                <w:rFonts w:eastAsia="Times New Roman" w:cs="Calibri"/>
                <w:lang w:eastAsia="de-CH"/>
              </w:rPr>
              <w:t xml:space="preserve">Përfitime në natyrë, si strehim, mundësisht vakte ushqimi dhënë personave të moshuar ose në institucione të specializuara, ose duker qëndruar me familjet në lokale të përshtatshme, asistencë dhënë personave të moshuar për t’I ndihmuar në detyrat e përditshme  ), (ndihmë shtëpiake, lehtësi transporti etj.), pagesë ditore për personin që kujdeset për personin e moshuar, </w:t>
            </w:r>
            <w:r w:rsidRPr="00511AF1">
              <w:rPr>
                <w:rFonts w:eastAsia="Times New Roman" w:cs="Calibri"/>
                <w:noProof/>
                <w:lang w:val="sq-AL" w:eastAsia="de-CH"/>
              </w:rPr>
              <w:t>shërbime dhe përfitime të ndryshme dhënë personave të moshuar, për t’i bërë të aftë të marrin pjesë në veprimtari kulturore dhe zbavitëse ose për të udhëtuar apo për të marrë pjesë në jetën e komunitetit</w:t>
            </w:r>
            <w:r w:rsidRPr="00511AF1">
              <w:rPr>
                <w:rFonts w:eastAsia="Times New Roman" w:cs="Calibri"/>
                <w:lang w:eastAsia="de-CH"/>
              </w:rPr>
              <w:t xml:space="preserve"> </w:t>
            </w:r>
          </w:p>
          <w:p w14:paraId="1DE7782A" w14:textId="77777777" w:rsidR="00B34A75" w:rsidRPr="00511AF1" w:rsidRDefault="00B34A75" w:rsidP="009A26EE">
            <w:pPr>
              <w:numPr>
                <w:ilvl w:val="0"/>
                <w:numId w:val="28"/>
              </w:numPr>
              <w:spacing w:after="0" w:line="240" w:lineRule="auto"/>
              <w:contextualSpacing/>
              <w:jc w:val="left"/>
              <w:rPr>
                <w:rFonts w:eastAsia="Times New Roman" w:cs="Calibri"/>
                <w:lang w:val="en-GB" w:eastAsia="de-CH"/>
              </w:rPr>
            </w:pPr>
            <w:r w:rsidRPr="00511AF1">
              <w:rPr>
                <w:rFonts w:eastAsia="Times New Roman" w:cs="Calibri"/>
                <w:lang w:eastAsia="de-CH"/>
              </w:rPr>
              <w:t>Administrim, vënie në funksionim ose mbështetje për skema të tilla të mbrojtjes shoqërore</w:t>
            </w:r>
          </w:p>
        </w:tc>
      </w:tr>
    </w:tbl>
    <w:p w14:paraId="2BE732A4" w14:textId="77777777" w:rsidR="00B34A75" w:rsidRPr="00511AF1" w:rsidRDefault="00B34A75" w:rsidP="00B34A75">
      <w:pPr>
        <w:rPr>
          <w:rFonts w:ascii="Calibri" w:hAnsi="Calibri" w:cs="Calibri"/>
        </w:rPr>
      </w:pPr>
    </w:p>
    <w:p w14:paraId="5F8E9372" w14:textId="77777777" w:rsidR="00B34A75" w:rsidRPr="00511AF1" w:rsidRDefault="00B34A75" w:rsidP="00B34A75">
      <w:pPr>
        <w:pStyle w:val="Heading2"/>
        <w:ind w:left="567" w:hanging="567"/>
        <w:rPr>
          <w:rFonts w:ascii="Calibri" w:hAnsi="Calibri" w:cs="Calibri"/>
          <w:color w:val="000000"/>
          <w:sz w:val="22"/>
          <w:szCs w:val="22"/>
        </w:rPr>
      </w:pPr>
      <w:bookmarkStart w:id="61" w:name="_Toc491428102"/>
      <w:bookmarkStart w:id="62" w:name="_Toc494387543"/>
      <w:r w:rsidRPr="00511AF1">
        <w:rPr>
          <w:rFonts w:ascii="Calibri" w:hAnsi="Calibri" w:cs="Calibri"/>
          <w:sz w:val="22"/>
          <w:szCs w:val="22"/>
        </w:rPr>
        <w:t xml:space="preserve">Programi 104: </w:t>
      </w:r>
      <w:bookmarkEnd w:id="61"/>
      <w:r w:rsidRPr="00511AF1">
        <w:t>Familja dhe fëmijët</w:t>
      </w:r>
      <w:bookmarkEnd w:id="62"/>
    </w:p>
    <w:p w14:paraId="7BBB5C65" w14:textId="77777777" w:rsidR="00B34A75" w:rsidRPr="00511AF1" w:rsidRDefault="00B34A75" w:rsidP="00B34A75">
      <w:pPr>
        <w:rPr>
          <w:rFonts w:ascii="Calibri" w:hAnsi="Calibri" w:cs="Calibri"/>
        </w:rPr>
      </w:pPr>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3CA62DF2" w14:textId="77777777" w:rsidTr="006C08E8">
        <w:tc>
          <w:tcPr>
            <w:tcW w:w="9805" w:type="dxa"/>
            <w:gridSpan w:val="3"/>
          </w:tcPr>
          <w:p w14:paraId="5DD482AE"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241EDD06" w14:textId="77777777" w:rsidTr="006C08E8">
        <w:tc>
          <w:tcPr>
            <w:tcW w:w="9805" w:type="dxa"/>
            <w:gridSpan w:val="3"/>
          </w:tcPr>
          <w:p w14:paraId="4E3D637F" w14:textId="77777777" w:rsidR="00B34A75" w:rsidRPr="00511AF1" w:rsidRDefault="00B34A75" w:rsidP="00984469">
            <w:pPr>
              <w:ind w:left="0" w:firstLine="0"/>
              <w:rPr>
                <w:rFonts w:ascii="Calibri" w:hAnsi="Calibri" w:cs="Calibri"/>
              </w:rPr>
            </w:pPr>
            <w:r w:rsidRPr="00511AF1">
              <w:t>Programi  ofron asistencë në para dhe në natyrë, për të dhënë mbrojtje shoqërore për familjet, fëmijët dhe personat e margjinalizuar.</w:t>
            </w:r>
          </w:p>
        </w:tc>
      </w:tr>
      <w:tr w:rsidR="00B34A75" w:rsidRPr="00511AF1" w14:paraId="4BF7A447" w14:textId="77777777" w:rsidTr="006C08E8">
        <w:tc>
          <w:tcPr>
            <w:tcW w:w="884" w:type="dxa"/>
          </w:tcPr>
          <w:p w14:paraId="4F11F982"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10431</w:t>
            </w:r>
          </w:p>
        </w:tc>
        <w:tc>
          <w:tcPr>
            <w:tcW w:w="2655" w:type="dxa"/>
          </w:tcPr>
          <w:p w14:paraId="7F9DD141" w14:textId="77777777" w:rsidR="00B34A75" w:rsidRPr="00511AF1" w:rsidRDefault="00B34A75" w:rsidP="00984469">
            <w:pPr>
              <w:ind w:left="0" w:firstLine="0"/>
              <w:rPr>
                <w:rFonts w:ascii="Calibri" w:hAnsi="Calibri" w:cs="Calibri"/>
              </w:rPr>
            </w:pPr>
            <w:r w:rsidRPr="00511AF1">
              <w:rPr>
                <w:rFonts w:cs="Calibri"/>
              </w:rPr>
              <w:t>Kujdes shoqëror për familet dhe fëmijët</w:t>
            </w:r>
          </w:p>
        </w:tc>
        <w:tc>
          <w:tcPr>
            <w:tcW w:w="6266" w:type="dxa"/>
          </w:tcPr>
          <w:p w14:paraId="6471B36E" w14:textId="77777777" w:rsidR="00B34A75" w:rsidRPr="00511AF1" w:rsidRDefault="00B34A75" w:rsidP="009A26EE">
            <w:pPr>
              <w:numPr>
                <w:ilvl w:val="0"/>
                <w:numId w:val="29"/>
              </w:numPr>
              <w:spacing w:after="0" w:line="240" w:lineRule="auto"/>
              <w:contextualSpacing/>
              <w:jc w:val="left"/>
              <w:rPr>
                <w:rFonts w:eastAsia="Times New Roman" w:cs="Calibri"/>
                <w:lang w:eastAsia="de-CH"/>
              </w:rPr>
            </w:pPr>
            <w:r w:rsidRPr="00511AF1">
              <w:t>Përfitime në para dhe në natyrë</w:t>
            </w:r>
            <w:r w:rsidRPr="00511AF1">
              <w:rPr>
                <w:rFonts w:eastAsia="Times New Roman" w:cs="Calibri"/>
                <w:lang w:eastAsia="de-CH"/>
              </w:rPr>
              <w:t xml:space="preserve"> për familjet që kanë fëmijë në vartësi</w:t>
            </w:r>
          </w:p>
          <w:p w14:paraId="78FD76DF" w14:textId="77777777" w:rsidR="00B34A75" w:rsidRPr="00511AF1" w:rsidRDefault="00B34A75" w:rsidP="009A26EE">
            <w:pPr>
              <w:numPr>
                <w:ilvl w:val="0"/>
                <w:numId w:val="29"/>
              </w:numPr>
              <w:spacing w:after="0" w:line="240" w:lineRule="auto"/>
              <w:contextualSpacing/>
              <w:jc w:val="left"/>
              <w:rPr>
                <w:rFonts w:eastAsia="Times New Roman" w:cs="Calibri"/>
                <w:lang w:eastAsia="de-CH"/>
              </w:rPr>
            </w:pPr>
            <w:r w:rsidRPr="00511AF1">
              <w:rPr>
                <w:rFonts w:eastAsia="Times New Roman" w:cs="Calibri"/>
                <w:lang w:eastAsia="de-CH"/>
              </w:rPr>
              <w:t xml:space="preserve">Përfitime në para, si pagesa për nëna me fëmijë, grante për lindje, përfitime për kujdes për prindërit, pagesa për fëmijët ose familjare, pagesa të tjera periodike apo të njëhershme për të mbështetur familjet ose për t’I ndihmuar ato të përballojnë kostot e nevojave specifike (për shembull, </w:t>
            </w:r>
            <w:r w:rsidRPr="00511AF1">
              <w:rPr>
                <w:rFonts w:eastAsia="Times New Roman" w:cs="Calibri"/>
                <w:lang w:eastAsia="de-CH"/>
              </w:rPr>
              <w:lastRenderedPageBreak/>
              <w:t xml:space="preserve">familjet me një prind të vetëm ose familjet me fëmijë të paaftë). Mbështetje të pjesshme për faturën e energjisë elektrike dhe konsumin e ujit dhe shërbimet sanitare </w:t>
            </w:r>
          </w:p>
          <w:p w14:paraId="2EC64924" w14:textId="77777777" w:rsidR="00B34A75" w:rsidRPr="00511AF1" w:rsidRDefault="00B34A75" w:rsidP="009A26EE">
            <w:pPr>
              <w:numPr>
                <w:ilvl w:val="0"/>
                <w:numId w:val="29"/>
              </w:numPr>
              <w:spacing w:after="0" w:line="240" w:lineRule="auto"/>
              <w:contextualSpacing/>
              <w:jc w:val="left"/>
              <w:rPr>
                <w:rFonts w:eastAsia="Times New Roman" w:cs="Calibri"/>
                <w:lang w:eastAsia="de-CH"/>
              </w:rPr>
            </w:pPr>
            <w:r w:rsidRPr="00511AF1">
              <w:rPr>
                <w:rFonts w:eastAsia="Times New Roman" w:cs="Calibri"/>
                <w:lang w:eastAsia="de-CH"/>
              </w:rPr>
              <w:t xml:space="preserve">Përfitime në natyrë, si strehim dhe vakte ushqimi të dhëna për fëmijët parashkollorë gjatë ditës ose një pjesë të ditës </w:t>
            </w:r>
          </w:p>
          <w:p w14:paraId="07F0B4EF" w14:textId="77777777" w:rsidR="00B34A75" w:rsidRPr="00511AF1" w:rsidRDefault="00B34A75" w:rsidP="009A26EE">
            <w:pPr>
              <w:numPr>
                <w:ilvl w:val="0"/>
                <w:numId w:val="29"/>
              </w:numPr>
              <w:spacing w:after="0" w:line="240" w:lineRule="auto"/>
              <w:contextualSpacing/>
              <w:jc w:val="left"/>
              <w:rPr>
                <w:rFonts w:eastAsia="Times New Roman" w:cs="Calibri"/>
                <w:lang w:eastAsia="de-CH"/>
              </w:rPr>
            </w:pPr>
            <w:r w:rsidRPr="00511AF1">
              <w:rPr>
                <w:rFonts w:eastAsia="Times New Roman" w:cs="Calibri"/>
                <w:lang w:eastAsia="de-CH"/>
              </w:rPr>
              <w:t>Ndihmë financiare assistance për pagesën e një kujdestareje që kujdeset për fëmijët gjatë ditës</w:t>
            </w:r>
          </w:p>
          <w:p w14:paraId="3859F9E9" w14:textId="77777777" w:rsidR="00B34A75" w:rsidRPr="00511AF1" w:rsidRDefault="00B34A75" w:rsidP="009A26EE">
            <w:pPr>
              <w:numPr>
                <w:ilvl w:val="0"/>
                <w:numId w:val="29"/>
              </w:numPr>
              <w:spacing w:after="0" w:line="240" w:lineRule="auto"/>
              <w:contextualSpacing/>
              <w:jc w:val="left"/>
              <w:rPr>
                <w:rFonts w:eastAsia="Times New Roman" w:cs="Calibri"/>
                <w:lang w:eastAsia="de-CH"/>
              </w:rPr>
            </w:pPr>
            <w:r w:rsidRPr="00511AF1">
              <w:rPr>
                <w:rFonts w:eastAsia="Times New Roman" w:cs="Calibri"/>
                <w:lang w:eastAsia="de-CH"/>
              </w:rPr>
              <w:t>Strehë dhe ushqim dhënë fëmijëve dhe familjeve në mënyrë të përhershme (jetimore, familje kujdestare etj.)</w:t>
            </w:r>
          </w:p>
          <w:p w14:paraId="6ED52540" w14:textId="77777777" w:rsidR="00B34A75" w:rsidRPr="00511AF1" w:rsidRDefault="00B34A75" w:rsidP="009A26EE">
            <w:pPr>
              <w:numPr>
                <w:ilvl w:val="0"/>
                <w:numId w:val="29"/>
              </w:numPr>
              <w:spacing w:after="0" w:line="240" w:lineRule="auto"/>
              <w:contextualSpacing/>
              <w:jc w:val="left"/>
              <w:rPr>
                <w:rFonts w:eastAsia="Times New Roman" w:cs="Calibri"/>
                <w:lang w:eastAsia="de-CH"/>
              </w:rPr>
            </w:pPr>
            <w:r w:rsidRPr="00511AF1">
              <w:rPr>
                <w:rFonts w:eastAsia="Times New Roman" w:cs="Calibri"/>
                <w:lang w:eastAsia="de-CH"/>
              </w:rPr>
              <w:t xml:space="preserve">Mallra dhe shërbime dhënë në shtëpi fëmijëve ose atyre që kujdesen për ta </w:t>
            </w:r>
          </w:p>
          <w:p w14:paraId="0202FEA4" w14:textId="77777777" w:rsidR="00B34A75" w:rsidRPr="00511AF1" w:rsidRDefault="00B34A75" w:rsidP="009A26EE">
            <w:pPr>
              <w:numPr>
                <w:ilvl w:val="0"/>
                <w:numId w:val="29"/>
              </w:numPr>
              <w:spacing w:after="0" w:line="240" w:lineRule="auto"/>
              <w:contextualSpacing/>
              <w:jc w:val="left"/>
              <w:rPr>
                <w:rFonts w:eastAsia="Times New Roman" w:cs="Calibri"/>
                <w:lang w:eastAsia="de-CH"/>
              </w:rPr>
            </w:pPr>
            <w:r w:rsidRPr="00511AF1">
              <w:rPr>
                <w:rFonts w:eastAsia="Times New Roman" w:cs="Calibri"/>
                <w:lang w:eastAsia="de-CH"/>
              </w:rPr>
              <w:t>Shërbime dhe mallrat ë ndryshme dhënë familjeve, të rinjve ose fëmijëve (qendra pushimi ose zbavitjeje)</w:t>
            </w:r>
          </w:p>
          <w:p w14:paraId="47EF8CC1" w14:textId="77777777" w:rsidR="00B34A75" w:rsidRPr="00511AF1" w:rsidRDefault="00B34A75" w:rsidP="009A26EE">
            <w:pPr>
              <w:numPr>
                <w:ilvl w:val="0"/>
                <w:numId w:val="29"/>
              </w:numPr>
              <w:spacing w:after="0" w:line="240" w:lineRule="auto"/>
              <w:contextualSpacing/>
              <w:jc w:val="left"/>
              <w:rPr>
                <w:rFonts w:eastAsia="Times New Roman" w:cs="Calibri"/>
                <w:lang w:val="en-GB" w:eastAsia="de-CH"/>
              </w:rPr>
            </w:pPr>
            <w:r w:rsidRPr="00511AF1">
              <w:rPr>
                <w:rFonts w:eastAsia="Times New Roman" w:cs="Calibri"/>
                <w:lang w:eastAsia="de-CH"/>
              </w:rPr>
              <w:t>Administrim, organizim ose mbështetje të skemave të tilla të mbrojtjes shoqërore</w:t>
            </w:r>
          </w:p>
        </w:tc>
      </w:tr>
      <w:tr w:rsidR="00B34A75" w:rsidRPr="00511AF1" w14:paraId="45A3F9D3" w14:textId="77777777" w:rsidTr="006C08E8">
        <w:tc>
          <w:tcPr>
            <w:tcW w:w="884" w:type="dxa"/>
          </w:tcPr>
          <w:p w14:paraId="7666124E" w14:textId="77777777" w:rsidR="00B34A75" w:rsidRPr="00511AF1" w:rsidRDefault="00B34A75" w:rsidP="00984469">
            <w:pPr>
              <w:rPr>
                <w:rFonts w:ascii="Calibri" w:hAnsi="Calibri" w:cs="Calibri"/>
                <w:color w:val="000000"/>
              </w:rPr>
            </w:pPr>
            <w:r w:rsidRPr="00511AF1">
              <w:rPr>
                <w:rFonts w:ascii="Calibri" w:hAnsi="Calibri" w:cs="Calibri"/>
                <w:color w:val="000000"/>
              </w:rPr>
              <w:lastRenderedPageBreak/>
              <w:t>10461</w:t>
            </w:r>
          </w:p>
        </w:tc>
        <w:tc>
          <w:tcPr>
            <w:tcW w:w="2655" w:type="dxa"/>
          </w:tcPr>
          <w:p w14:paraId="44D9245C" w14:textId="77777777" w:rsidR="00B34A75" w:rsidRPr="00511AF1" w:rsidRDefault="00B34A75" w:rsidP="00984469">
            <w:pPr>
              <w:rPr>
                <w:rFonts w:ascii="Calibri" w:hAnsi="Calibri" w:cs="Calibri"/>
                <w:color w:val="000000"/>
              </w:rPr>
            </w:pPr>
            <w:r w:rsidRPr="00511AF1">
              <w:rPr>
                <w:rFonts w:cs="Calibri"/>
                <w:color w:val="000000"/>
              </w:rPr>
              <w:t>Përfshirje shoqërore</w:t>
            </w:r>
          </w:p>
        </w:tc>
        <w:tc>
          <w:tcPr>
            <w:tcW w:w="6266" w:type="dxa"/>
          </w:tcPr>
          <w:p w14:paraId="5954B829" w14:textId="77777777" w:rsidR="00B34A75" w:rsidRPr="00511AF1" w:rsidRDefault="00B34A75" w:rsidP="009A26EE">
            <w:pPr>
              <w:numPr>
                <w:ilvl w:val="0"/>
                <w:numId w:val="20"/>
              </w:numPr>
              <w:spacing w:after="0" w:line="240" w:lineRule="auto"/>
              <w:contextualSpacing/>
              <w:jc w:val="left"/>
              <w:rPr>
                <w:rFonts w:eastAsia="Times New Roman" w:cs="Calibri"/>
                <w:lang w:eastAsia="de-CH"/>
              </w:rPr>
            </w:pPr>
            <w:r w:rsidRPr="00511AF1">
              <w:t>Përfitime në para dhe në natyrë</w:t>
            </w:r>
            <w:r w:rsidRPr="00511AF1">
              <w:rPr>
                <w:rFonts w:eastAsia="Times New Roman" w:cs="Calibri"/>
                <w:lang w:eastAsia="de-CH"/>
              </w:rPr>
              <w:t xml:space="preserve">  për personat që janë shoqërisht të përjashtuar ose në rrezik për përjashtim shoqëror (si personat në skamje, me fitime të ulëta, imigrantë, indigjenë, refugjatë, abuzues me alkoolin dhe droga, viktima të dhunës kriminale etj.)</w:t>
            </w:r>
          </w:p>
          <w:p w14:paraId="2229D576" w14:textId="77777777" w:rsidR="00B34A75" w:rsidRPr="00511AF1" w:rsidRDefault="00B34A75" w:rsidP="009A26EE">
            <w:pPr>
              <w:numPr>
                <w:ilvl w:val="0"/>
                <w:numId w:val="20"/>
              </w:numPr>
              <w:spacing w:after="0" w:line="240" w:lineRule="auto"/>
              <w:contextualSpacing/>
              <w:jc w:val="left"/>
              <w:rPr>
                <w:rFonts w:eastAsia="Times New Roman" w:cs="Calibri"/>
                <w:lang w:eastAsia="de-CH"/>
              </w:rPr>
            </w:pPr>
            <w:r w:rsidRPr="00511AF1">
              <w:rPr>
                <w:rFonts w:eastAsia="Times New Roman" w:cs="Calibri"/>
                <w:lang w:eastAsia="de-CH"/>
              </w:rPr>
              <w:t xml:space="preserve"> Përfitime në para, si kompensim page dhe pagesa të tjera për personat e varfër ose të dobët, për të ndihmuar në lehtësimin e varfërisë ose në situate të vështira</w:t>
            </w:r>
          </w:p>
          <w:p w14:paraId="39EEDE2B" w14:textId="77777777" w:rsidR="00B34A75" w:rsidRPr="00511AF1" w:rsidRDefault="00B34A75" w:rsidP="009A26EE">
            <w:pPr>
              <w:numPr>
                <w:ilvl w:val="0"/>
                <w:numId w:val="20"/>
              </w:numPr>
              <w:spacing w:after="0" w:line="240" w:lineRule="auto"/>
              <w:contextualSpacing/>
              <w:jc w:val="left"/>
              <w:rPr>
                <w:rFonts w:eastAsia="Times New Roman" w:cs="Calibri"/>
                <w:lang w:eastAsia="de-CH"/>
              </w:rPr>
            </w:pPr>
            <w:r w:rsidRPr="00511AF1">
              <w:rPr>
                <w:rFonts w:eastAsia="Times New Roman" w:cs="Calibri"/>
                <w:lang w:eastAsia="de-CH"/>
              </w:rPr>
              <w:t xml:space="preserve">Përfitime në natyrë, si strehë afatshkurtër dhe afatgjatë dhe vakte ushqimi dhënë personave të varfër dhe të dobët, rehabilitim të abuzuesve me alkoolin dhe substance, shërbime dhe mallra për të ndihmuar personat, si këshillim, strehim ditot, ndihmë për të kryer punët e përditshme, ushqim, veshje, lëndë djegëse etj. </w:t>
            </w:r>
          </w:p>
          <w:p w14:paraId="1BCDEA58" w14:textId="77777777" w:rsidR="00B34A75" w:rsidRPr="00511AF1" w:rsidRDefault="00B34A75" w:rsidP="009A26EE">
            <w:pPr>
              <w:numPr>
                <w:ilvl w:val="0"/>
                <w:numId w:val="20"/>
              </w:numPr>
              <w:spacing w:after="0" w:line="240" w:lineRule="auto"/>
              <w:contextualSpacing/>
              <w:jc w:val="left"/>
              <w:rPr>
                <w:rFonts w:eastAsia="Times New Roman" w:cs="Calibri"/>
                <w:lang w:val="en-GB" w:eastAsia="de-CH"/>
              </w:rPr>
            </w:pPr>
            <w:r w:rsidRPr="00511AF1">
              <w:rPr>
                <w:rFonts w:eastAsia="Times New Roman" w:cs="Calibri"/>
                <w:lang w:eastAsia="de-CH"/>
              </w:rPr>
              <w:t>Administrim dhe organizim të skemave të tilla të mbrojtjes shoqërore</w:t>
            </w:r>
          </w:p>
        </w:tc>
      </w:tr>
    </w:tbl>
    <w:p w14:paraId="3EB3F4E9" w14:textId="77777777" w:rsidR="00B34A75" w:rsidRPr="00511AF1" w:rsidRDefault="00B34A75" w:rsidP="00B34A75">
      <w:pPr>
        <w:rPr>
          <w:rFonts w:ascii="Calibri" w:hAnsi="Calibri" w:cs="Calibri"/>
        </w:rPr>
      </w:pPr>
    </w:p>
    <w:p w14:paraId="18C75FA5" w14:textId="77777777" w:rsidR="00B34A75" w:rsidRPr="00511AF1" w:rsidRDefault="00B34A75" w:rsidP="00B34A75">
      <w:pPr>
        <w:pStyle w:val="Heading2"/>
        <w:ind w:left="0" w:firstLine="0"/>
        <w:rPr>
          <w:rFonts w:ascii="Calibri" w:hAnsi="Calibri" w:cs="Calibri"/>
          <w:color w:val="000000"/>
          <w:sz w:val="22"/>
          <w:szCs w:val="22"/>
        </w:rPr>
      </w:pPr>
      <w:bookmarkStart w:id="63" w:name="_Toc491428103"/>
      <w:bookmarkStart w:id="64" w:name="_Toc494387544"/>
      <w:r w:rsidRPr="00511AF1">
        <w:rPr>
          <w:rFonts w:ascii="Calibri" w:hAnsi="Calibri" w:cs="Calibri"/>
          <w:sz w:val="22"/>
          <w:szCs w:val="22"/>
        </w:rPr>
        <w:t xml:space="preserve">Programi 105: </w:t>
      </w:r>
      <w:bookmarkEnd w:id="63"/>
      <w:r w:rsidRPr="00511AF1">
        <w:t>Papunësia</w:t>
      </w:r>
      <w:bookmarkEnd w:id="64"/>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0E985323" w14:textId="77777777" w:rsidTr="006C08E8">
        <w:tc>
          <w:tcPr>
            <w:tcW w:w="9805" w:type="dxa"/>
            <w:gridSpan w:val="3"/>
          </w:tcPr>
          <w:p w14:paraId="33ACFDFB"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75873A63" w14:textId="77777777" w:rsidTr="006C08E8">
        <w:tc>
          <w:tcPr>
            <w:tcW w:w="9805" w:type="dxa"/>
            <w:gridSpan w:val="3"/>
          </w:tcPr>
          <w:p w14:paraId="04BA2E19" w14:textId="77777777" w:rsidR="00B34A75" w:rsidRPr="00511AF1" w:rsidRDefault="00B34A75" w:rsidP="00984469">
            <w:pPr>
              <w:ind w:left="0" w:firstLine="0"/>
              <w:rPr>
                <w:rFonts w:ascii="Calibri" w:hAnsi="Calibri" w:cs="Calibri"/>
              </w:rPr>
            </w:pPr>
            <w:r w:rsidRPr="00511AF1">
              <w:t>Programi ofron përfitime në para dhe në natyrë për të siguruar mbrojtje shoqërore për personat e papunësuar; gjithashtu aim err masa për të riintegruar personat e papunë në tregun e punës dhe për të zvogëluar rrezikun e papunësisë të grupeve të veçanta, të rrezikuara.</w:t>
            </w:r>
          </w:p>
        </w:tc>
      </w:tr>
      <w:tr w:rsidR="00B34A75" w:rsidRPr="00511AF1" w14:paraId="3F5C80D4" w14:textId="77777777" w:rsidTr="006C08E8">
        <w:tc>
          <w:tcPr>
            <w:tcW w:w="884" w:type="dxa"/>
          </w:tcPr>
          <w:p w14:paraId="5FD7E8D7"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10551</w:t>
            </w:r>
          </w:p>
        </w:tc>
        <w:tc>
          <w:tcPr>
            <w:tcW w:w="2655" w:type="dxa"/>
          </w:tcPr>
          <w:p w14:paraId="790C6A20" w14:textId="77777777" w:rsidR="00B34A75" w:rsidRPr="00511AF1" w:rsidRDefault="00B34A75" w:rsidP="00984469">
            <w:pPr>
              <w:ind w:left="0" w:firstLine="0"/>
              <w:rPr>
                <w:rFonts w:ascii="Calibri" w:hAnsi="Calibri" w:cs="Calibri"/>
                <w:color w:val="000000"/>
              </w:rPr>
            </w:pPr>
            <w:r w:rsidRPr="00511AF1">
              <w:rPr>
                <w:rFonts w:cs="Calibri"/>
                <w:color w:val="000000"/>
              </w:rPr>
              <w:t>Papunësi, arsim dhe trajnim profesional</w:t>
            </w:r>
          </w:p>
        </w:tc>
        <w:tc>
          <w:tcPr>
            <w:tcW w:w="6266" w:type="dxa"/>
          </w:tcPr>
          <w:p w14:paraId="6C504EA6" w14:textId="77777777" w:rsidR="00B34A75" w:rsidRPr="00511AF1" w:rsidRDefault="00B34A75" w:rsidP="009A26EE">
            <w:pPr>
              <w:numPr>
                <w:ilvl w:val="0"/>
                <w:numId w:val="30"/>
              </w:numPr>
              <w:spacing w:after="0" w:line="240" w:lineRule="auto"/>
              <w:contextualSpacing/>
              <w:jc w:val="left"/>
              <w:rPr>
                <w:rFonts w:eastAsia="Times New Roman"/>
                <w:lang w:eastAsia="de-CH"/>
              </w:rPr>
            </w:pPr>
            <w:r w:rsidRPr="00511AF1">
              <w:rPr>
                <w:rFonts w:eastAsia="Times New Roman"/>
                <w:lang w:eastAsia="de-CH"/>
              </w:rPr>
              <w:t>Përfitime në para dhe në natyrë për personat që janë të aftë për punë, të disponueshëm për punë, por janë të paaftë të gjejnë punësim të përshtatshëm</w:t>
            </w:r>
          </w:p>
          <w:p w14:paraId="5FE62E6A" w14:textId="77777777" w:rsidR="00B34A75" w:rsidRPr="00511AF1" w:rsidRDefault="00B34A75" w:rsidP="009A26EE">
            <w:pPr>
              <w:numPr>
                <w:ilvl w:val="0"/>
                <w:numId w:val="30"/>
              </w:numPr>
              <w:spacing w:after="0" w:line="240" w:lineRule="auto"/>
              <w:contextualSpacing/>
              <w:jc w:val="left"/>
              <w:rPr>
                <w:rFonts w:eastAsia="Times New Roman"/>
                <w:lang w:eastAsia="de-CH"/>
              </w:rPr>
            </w:pPr>
            <w:r w:rsidRPr="00511AF1">
              <w:rPr>
                <w:rFonts w:eastAsia="Times New Roman"/>
                <w:lang w:eastAsia="de-CH"/>
              </w:rPr>
              <w:t>Pagesa për grupe të shenjuara në forcën e punës që marrin pjesë në skemat e trajnimit që kanë për qëllim të zhvillojnë potencialin e tyre për punësim, kompensime për humbje të punës, pagesa të tjera periodike apo të menjëhershme për të papunët, në veçanti për të papunët afatgjatë.</w:t>
            </w:r>
          </w:p>
          <w:p w14:paraId="1C8F78F1" w14:textId="77777777" w:rsidR="00B34A75" w:rsidRPr="00511AF1" w:rsidRDefault="00B34A75" w:rsidP="009A26EE">
            <w:pPr>
              <w:numPr>
                <w:ilvl w:val="0"/>
                <w:numId w:val="30"/>
              </w:numPr>
              <w:spacing w:after="0" w:line="240" w:lineRule="auto"/>
              <w:contextualSpacing/>
              <w:jc w:val="left"/>
              <w:rPr>
                <w:rFonts w:eastAsia="Times New Roman"/>
                <w:lang w:eastAsia="de-CH"/>
              </w:rPr>
            </w:pPr>
            <w:r w:rsidRPr="00511AF1">
              <w:rPr>
                <w:rFonts w:eastAsia="Times New Roman"/>
                <w:lang w:eastAsia="de-CH"/>
              </w:rPr>
              <w:lastRenderedPageBreak/>
              <w:t xml:space="preserve">Përfitime në natyrë, si pagesat për lëvizje dhe zhvendosje. </w:t>
            </w:r>
          </w:p>
          <w:p w14:paraId="471F86A0" w14:textId="77777777" w:rsidR="00B34A75" w:rsidRPr="00511AF1" w:rsidRDefault="00B34A75" w:rsidP="009A26EE">
            <w:pPr>
              <w:numPr>
                <w:ilvl w:val="0"/>
                <w:numId w:val="30"/>
              </w:numPr>
              <w:spacing w:after="0" w:line="240" w:lineRule="auto"/>
              <w:contextualSpacing/>
              <w:jc w:val="left"/>
              <w:rPr>
                <w:rFonts w:eastAsia="Times New Roman"/>
                <w:lang w:eastAsia="de-CH"/>
              </w:rPr>
            </w:pPr>
            <w:r w:rsidRPr="00511AF1">
              <w:rPr>
                <w:rFonts w:eastAsia="Times New Roman"/>
                <w:lang w:eastAsia="de-CH"/>
              </w:rPr>
              <w:t xml:space="preserve">Trajnim professional për personat pa punë ose ritrajnim për personat që rrezikojnë të humbin vendin e punës </w:t>
            </w:r>
          </w:p>
          <w:p w14:paraId="1F7C7022" w14:textId="77777777" w:rsidR="00B34A75" w:rsidRPr="00511AF1" w:rsidRDefault="00B34A75" w:rsidP="009A26EE">
            <w:pPr>
              <w:numPr>
                <w:ilvl w:val="0"/>
                <w:numId w:val="30"/>
              </w:numPr>
              <w:spacing w:after="0" w:line="240" w:lineRule="auto"/>
              <w:contextualSpacing/>
              <w:jc w:val="left"/>
              <w:rPr>
                <w:rFonts w:ascii="Times New Roman" w:eastAsia="Times New Roman" w:hAnsi="Times New Roman"/>
                <w:sz w:val="24"/>
                <w:szCs w:val="24"/>
                <w:lang w:eastAsia="de-CH"/>
              </w:rPr>
            </w:pPr>
            <w:r w:rsidRPr="00511AF1">
              <w:rPr>
                <w:rFonts w:eastAsia="Times New Roman"/>
                <w:lang w:eastAsia="de-CH"/>
              </w:rPr>
              <w:t>Akomodim, ushqim ose veshje dhënë personave të papunë dhe familjeve të tyre</w:t>
            </w:r>
          </w:p>
          <w:p w14:paraId="03E69130" w14:textId="77777777" w:rsidR="00B34A75" w:rsidRPr="00511AF1" w:rsidRDefault="00B34A75" w:rsidP="009A26EE">
            <w:pPr>
              <w:numPr>
                <w:ilvl w:val="0"/>
                <w:numId w:val="30"/>
              </w:numPr>
              <w:spacing w:after="0" w:line="240" w:lineRule="auto"/>
              <w:contextualSpacing/>
              <w:jc w:val="left"/>
              <w:rPr>
                <w:rFonts w:eastAsia="Times New Roman" w:cs="Calibri"/>
                <w:lang w:val="en-GB" w:eastAsia="de-CH"/>
              </w:rPr>
            </w:pPr>
            <w:r w:rsidRPr="00511AF1">
              <w:rPr>
                <w:rFonts w:eastAsia="Times New Roman" w:cs="Calibri"/>
                <w:lang w:eastAsia="de-CH"/>
              </w:rPr>
              <w:t>Administrim dhe organizim ose mbështetje të skemave të tilla të mbrojtjes shoqërore</w:t>
            </w:r>
          </w:p>
        </w:tc>
      </w:tr>
    </w:tbl>
    <w:p w14:paraId="5AC72D2A" w14:textId="77777777" w:rsidR="00B34A75" w:rsidRPr="00511AF1" w:rsidRDefault="00B34A75" w:rsidP="00B34A75">
      <w:pPr>
        <w:rPr>
          <w:rFonts w:ascii="Calibri" w:hAnsi="Calibri" w:cs="Calibri"/>
        </w:rPr>
      </w:pPr>
    </w:p>
    <w:p w14:paraId="261C9088" w14:textId="77777777" w:rsidR="00B34A75" w:rsidRPr="00511AF1" w:rsidRDefault="00B34A75" w:rsidP="00B34A75">
      <w:pPr>
        <w:pStyle w:val="Heading2"/>
        <w:ind w:left="567" w:hanging="567"/>
        <w:rPr>
          <w:rFonts w:ascii="Calibri" w:hAnsi="Calibri" w:cs="Calibri"/>
          <w:color w:val="000000"/>
          <w:sz w:val="22"/>
          <w:szCs w:val="22"/>
        </w:rPr>
      </w:pPr>
      <w:bookmarkStart w:id="65" w:name="_Toc491428104"/>
      <w:bookmarkStart w:id="66" w:name="_Toc494387545"/>
      <w:r w:rsidRPr="00511AF1">
        <w:rPr>
          <w:rFonts w:ascii="Calibri" w:hAnsi="Calibri" w:cs="Calibri"/>
          <w:sz w:val="22"/>
          <w:szCs w:val="22"/>
        </w:rPr>
        <w:t>Programi 106:</w:t>
      </w:r>
      <w:bookmarkEnd w:id="65"/>
      <w:r w:rsidRPr="00511AF1">
        <w:rPr>
          <w:rFonts w:ascii="Calibri" w:hAnsi="Calibri" w:cs="Calibri"/>
          <w:sz w:val="22"/>
          <w:szCs w:val="22"/>
        </w:rPr>
        <w:t xml:space="preserve"> </w:t>
      </w:r>
      <w:r w:rsidRPr="00511AF1">
        <w:t>Strehimi</w:t>
      </w:r>
      <w:bookmarkEnd w:id="66"/>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549CC49B" w14:textId="77777777" w:rsidTr="006C08E8">
        <w:tc>
          <w:tcPr>
            <w:tcW w:w="9805" w:type="dxa"/>
            <w:gridSpan w:val="3"/>
          </w:tcPr>
          <w:p w14:paraId="30E176F1"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3A8244E2" w14:textId="77777777" w:rsidTr="006C08E8">
        <w:tc>
          <w:tcPr>
            <w:tcW w:w="9805" w:type="dxa"/>
            <w:gridSpan w:val="3"/>
          </w:tcPr>
          <w:p w14:paraId="1D2F4BF9" w14:textId="77777777" w:rsidR="00B34A75" w:rsidRPr="00511AF1" w:rsidRDefault="00B34A75" w:rsidP="00984469">
            <w:pPr>
              <w:rPr>
                <w:rFonts w:ascii="Calibri" w:hAnsi="Calibri" w:cs="Calibri"/>
              </w:rPr>
            </w:pPr>
            <w:r w:rsidRPr="00511AF1">
              <w:t>Programi jep mbrojtje shoqërore për të lehtësuar strehimin e përshtatshëm për njerëzit në nevojë.</w:t>
            </w:r>
          </w:p>
        </w:tc>
      </w:tr>
      <w:tr w:rsidR="00B34A75" w:rsidRPr="00511AF1" w14:paraId="55432BC1" w14:textId="77777777" w:rsidTr="006C08E8">
        <w:tc>
          <w:tcPr>
            <w:tcW w:w="884" w:type="dxa"/>
          </w:tcPr>
          <w:p w14:paraId="32995922" w14:textId="77777777" w:rsidR="00B34A75" w:rsidRPr="00511AF1" w:rsidRDefault="00B34A75" w:rsidP="00984469">
            <w:pPr>
              <w:rPr>
                <w:rFonts w:ascii="Calibri" w:hAnsi="Calibri" w:cs="Calibri"/>
                <w:color w:val="000000"/>
                <w:lang w:val="de-CH"/>
              </w:rPr>
            </w:pPr>
            <w:r w:rsidRPr="00511AF1">
              <w:rPr>
                <w:rFonts w:ascii="Calibri" w:hAnsi="Calibri" w:cs="Calibri"/>
                <w:color w:val="000000"/>
                <w:lang w:val="de-CH"/>
              </w:rPr>
              <w:t>10661</w:t>
            </w:r>
          </w:p>
        </w:tc>
        <w:tc>
          <w:tcPr>
            <w:tcW w:w="2655" w:type="dxa"/>
          </w:tcPr>
          <w:p w14:paraId="3FFD4EAF" w14:textId="77777777" w:rsidR="00B34A75" w:rsidRPr="00511AF1" w:rsidRDefault="00B34A75" w:rsidP="00984469">
            <w:pPr>
              <w:rPr>
                <w:rFonts w:ascii="Calibri" w:hAnsi="Calibri" w:cs="Calibri"/>
                <w:color w:val="000000"/>
              </w:rPr>
            </w:pPr>
            <w:r w:rsidRPr="00511AF1">
              <w:rPr>
                <w:rFonts w:ascii="Calibri" w:hAnsi="Calibri" w:cs="Calibri"/>
                <w:color w:val="000000"/>
              </w:rPr>
              <w:t>Banesat sociale</w:t>
            </w:r>
          </w:p>
        </w:tc>
        <w:tc>
          <w:tcPr>
            <w:tcW w:w="6266" w:type="dxa"/>
          </w:tcPr>
          <w:p w14:paraId="73C0678A" w14:textId="77777777" w:rsidR="00B34A75" w:rsidRPr="00511AF1" w:rsidRDefault="00B34A75" w:rsidP="009A26EE">
            <w:pPr>
              <w:numPr>
                <w:ilvl w:val="0"/>
                <w:numId w:val="31"/>
              </w:numPr>
              <w:spacing w:after="0" w:line="240" w:lineRule="auto"/>
              <w:contextualSpacing/>
              <w:jc w:val="left"/>
              <w:rPr>
                <w:rFonts w:eastAsia="Times New Roman"/>
                <w:lang w:eastAsia="de-CH"/>
              </w:rPr>
            </w:pPr>
            <w:r w:rsidRPr="00511AF1">
              <w:rPr>
                <w:rFonts w:eastAsia="Times New Roman"/>
                <w:lang w:eastAsia="de-CH"/>
              </w:rPr>
              <w:t xml:space="preserve">Përfitime në natyrë për të ndihmuar familjet të përballojnë koston e strehimit </w:t>
            </w:r>
          </w:p>
          <w:p w14:paraId="3750FC6A" w14:textId="77777777" w:rsidR="00B34A75" w:rsidRPr="00511AF1" w:rsidRDefault="00B34A75" w:rsidP="009A26EE">
            <w:pPr>
              <w:numPr>
                <w:ilvl w:val="0"/>
                <w:numId w:val="31"/>
              </w:numPr>
              <w:spacing w:after="0" w:line="240" w:lineRule="auto"/>
              <w:contextualSpacing/>
              <w:jc w:val="left"/>
              <w:rPr>
                <w:rFonts w:eastAsia="Times New Roman"/>
                <w:lang w:eastAsia="de-CH"/>
              </w:rPr>
            </w:pPr>
            <w:r w:rsidRPr="00511AF1">
              <w:rPr>
                <w:rFonts w:eastAsia="Times New Roman" w:cs="Calibri"/>
                <w:lang w:eastAsia="de-CH"/>
              </w:rPr>
              <w:t xml:space="preserve">Administrim dhe organizim ose mbështetje të skemave të tilla të mbrojtjes shoqërore </w:t>
            </w:r>
          </w:p>
          <w:p w14:paraId="38F03BE9" w14:textId="77777777" w:rsidR="00B34A75" w:rsidRPr="00511AF1" w:rsidRDefault="00B34A75" w:rsidP="009A26EE">
            <w:pPr>
              <w:numPr>
                <w:ilvl w:val="0"/>
                <w:numId w:val="31"/>
              </w:numPr>
              <w:spacing w:after="0" w:line="240" w:lineRule="auto"/>
              <w:contextualSpacing/>
              <w:jc w:val="left"/>
              <w:rPr>
                <w:rFonts w:ascii="Times New Roman" w:eastAsia="Times New Roman" w:hAnsi="Times New Roman"/>
                <w:sz w:val="24"/>
                <w:szCs w:val="24"/>
                <w:lang w:eastAsia="de-CH"/>
              </w:rPr>
            </w:pPr>
            <w:r w:rsidRPr="00511AF1">
              <w:rPr>
                <w:rFonts w:eastAsia="Times New Roman"/>
                <w:lang w:eastAsia="de-CH"/>
              </w:rPr>
              <w:t>Pagesa të kryera në mënyrë të përkohshme ose afatgjatë për të ndihmuar qiramarrësit për koston e qirasë</w:t>
            </w:r>
          </w:p>
          <w:p w14:paraId="73372578" w14:textId="77777777" w:rsidR="00B34A75" w:rsidRPr="00511AF1" w:rsidRDefault="00B34A75" w:rsidP="009A26EE">
            <w:pPr>
              <w:numPr>
                <w:ilvl w:val="0"/>
                <w:numId w:val="31"/>
              </w:numPr>
              <w:spacing w:after="0" w:line="240" w:lineRule="auto"/>
              <w:contextualSpacing/>
              <w:jc w:val="left"/>
              <w:rPr>
                <w:rFonts w:ascii="Times New Roman" w:eastAsia="Times New Roman" w:hAnsi="Times New Roman"/>
                <w:sz w:val="24"/>
                <w:szCs w:val="24"/>
                <w:lang w:eastAsia="de-CH"/>
              </w:rPr>
            </w:pPr>
            <w:r w:rsidRPr="00511AF1">
              <w:rPr>
                <w:rFonts w:eastAsia="Times New Roman"/>
                <w:lang w:eastAsia="de-CH"/>
              </w:rPr>
              <w:t xml:space="preserve">Pagesa për të lehtësuar kostot aktuale të strehimit për pronarët-banorë (domethënë për të ndihmuar për të paguar kredinë ose interesat) </w:t>
            </w:r>
          </w:p>
          <w:p w14:paraId="25A565E8" w14:textId="77777777" w:rsidR="00B34A75" w:rsidRPr="00511AF1" w:rsidRDefault="00B34A75" w:rsidP="009A26EE">
            <w:pPr>
              <w:numPr>
                <w:ilvl w:val="0"/>
                <w:numId w:val="31"/>
              </w:numPr>
              <w:spacing w:after="0" w:line="240" w:lineRule="auto"/>
              <w:contextualSpacing/>
              <w:jc w:val="left"/>
              <w:rPr>
                <w:rFonts w:eastAsia="Times New Roman" w:cs="Calibri"/>
                <w:lang w:val="en-GB" w:eastAsia="de-CH"/>
              </w:rPr>
            </w:pPr>
            <w:r w:rsidRPr="00511AF1">
              <w:rPr>
                <w:rFonts w:eastAsia="Times New Roman"/>
                <w:lang w:eastAsia="de-CH"/>
              </w:rPr>
              <w:t>Dhënie strehimi me kosto të ulët ose shoqëror</w:t>
            </w:r>
          </w:p>
        </w:tc>
      </w:tr>
    </w:tbl>
    <w:p w14:paraId="0CF266FB" w14:textId="77777777" w:rsidR="00B34A75" w:rsidRPr="00511AF1" w:rsidRDefault="00B34A75" w:rsidP="00B34A75">
      <w:pPr>
        <w:rPr>
          <w:rFonts w:ascii="Calibri" w:hAnsi="Calibri" w:cs="Calibri"/>
        </w:rPr>
      </w:pPr>
    </w:p>
    <w:p w14:paraId="4A6552D2" w14:textId="77777777" w:rsidR="00B34A75" w:rsidRPr="00511AF1" w:rsidRDefault="00B34A75" w:rsidP="00B34A75">
      <w:pPr>
        <w:pStyle w:val="Heading2"/>
        <w:ind w:left="567" w:hanging="567"/>
        <w:rPr>
          <w:rFonts w:ascii="Calibri" w:hAnsi="Calibri" w:cs="Calibri"/>
          <w:color w:val="000000"/>
          <w:sz w:val="22"/>
          <w:szCs w:val="22"/>
        </w:rPr>
      </w:pPr>
      <w:bookmarkStart w:id="67" w:name="_Toc491428105"/>
      <w:bookmarkStart w:id="68" w:name="_Toc494387546"/>
      <w:r w:rsidRPr="00511AF1">
        <w:rPr>
          <w:rFonts w:ascii="Calibri" w:hAnsi="Calibri" w:cs="Calibri"/>
          <w:sz w:val="22"/>
          <w:szCs w:val="22"/>
        </w:rPr>
        <w:t xml:space="preserve">Programi 107: </w:t>
      </w:r>
      <w:bookmarkEnd w:id="67"/>
      <w:r w:rsidRPr="00511AF1">
        <w:t>Kujdesi social</w:t>
      </w:r>
      <w:bookmarkEnd w:id="68"/>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884"/>
        <w:gridCol w:w="2655"/>
        <w:gridCol w:w="6266"/>
      </w:tblGrid>
      <w:tr w:rsidR="00B34A75" w:rsidRPr="00511AF1" w14:paraId="73F049D6" w14:textId="77777777" w:rsidTr="006C08E8">
        <w:tc>
          <w:tcPr>
            <w:tcW w:w="9805" w:type="dxa"/>
            <w:gridSpan w:val="3"/>
          </w:tcPr>
          <w:p w14:paraId="2C271F80" w14:textId="77777777" w:rsidR="00B34A75" w:rsidRPr="00511AF1" w:rsidRDefault="00B34A75" w:rsidP="00984469">
            <w:pPr>
              <w:rPr>
                <w:rFonts w:ascii="Calibri" w:hAnsi="Calibri" w:cs="Calibri"/>
                <w:b/>
              </w:rPr>
            </w:pPr>
            <w:r w:rsidRPr="00511AF1">
              <w:rPr>
                <w:b/>
              </w:rPr>
              <w:t>Vështrim i përgjithshëm i programit</w:t>
            </w:r>
          </w:p>
        </w:tc>
      </w:tr>
      <w:tr w:rsidR="00B34A75" w:rsidRPr="00511AF1" w14:paraId="1087A986" w14:textId="77777777" w:rsidTr="006C08E8">
        <w:tc>
          <w:tcPr>
            <w:tcW w:w="9805" w:type="dxa"/>
            <w:gridSpan w:val="3"/>
          </w:tcPr>
          <w:p w14:paraId="644D9CDD" w14:textId="77777777" w:rsidR="00B34A75" w:rsidRPr="00511AF1" w:rsidRDefault="00B34A75" w:rsidP="00984469">
            <w:pPr>
              <w:ind w:left="0" w:firstLine="0"/>
              <w:rPr>
                <w:rFonts w:ascii="Calibri" w:hAnsi="Calibri" w:cs="Calibri"/>
              </w:rPr>
            </w:pPr>
            <w:r w:rsidRPr="00511AF1">
              <w:t>Kontribut monetare si një mbështetje ekonomike dhe shërbime shoqërore për familjet dhe individët që nuk mund të arrijnë të ardhura minimale</w:t>
            </w:r>
          </w:p>
        </w:tc>
      </w:tr>
      <w:tr w:rsidR="00B34A75" w:rsidRPr="00D160D4" w14:paraId="2356BF65" w14:textId="77777777" w:rsidTr="006C08E8">
        <w:tc>
          <w:tcPr>
            <w:tcW w:w="884" w:type="dxa"/>
          </w:tcPr>
          <w:p w14:paraId="3F7F27FC" w14:textId="77777777" w:rsidR="00B34A75" w:rsidRPr="00511AF1" w:rsidRDefault="00B34A75" w:rsidP="00984469">
            <w:pPr>
              <w:rPr>
                <w:rFonts w:ascii="Calibri" w:hAnsi="Calibri" w:cs="Calibri"/>
                <w:color w:val="000000"/>
                <w:lang w:val="de-CH"/>
              </w:rPr>
            </w:pPr>
            <w:r w:rsidRPr="00511AF1">
              <w:rPr>
                <w:rFonts w:ascii="Calibri" w:hAnsi="Calibri" w:cs="Calibri"/>
                <w:color w:val="000000"/>
              </w:rPr>
              <w:t>10771</w:t>
            </w:r>
          </w:p>
        </w:tc>
        <w:tc>
          <w:tcPr>
            <w:tcW w:w="2655" w:type="dxa"/>
          </w:tcPr>
          <w:p w14:paraId="0C2DD221" w14:textId="77777777" w:rsidR="00B34A75" w:rsidRPr="00511AF1" w:rsidRDefault="00B34A75" w:rsidP="00984469">
            <w:pPr>
              <w:ind w:left="0" w:firstLine="0"/>
              <w:rPr>
                <w:rFonts w:ascii="Calibri" w:hAnsi="Calibri" w:cs="Calibri"/>
                <w:color w:val="000000"/>
              </w:rPr>
            </w:pPr>
            <w:r w:rsidRPr="00511AF1">
              <w:rPr>
                <w:rFonts w:cs="Calibri"/>
                <w:color w:val="000000"/>
              </w:rPr>
              <w:t>Asistencë shoqërore (Ndihmë economike)</w:t>
            </w:r>
          </w:p>
        </w:tc>
        <w:tc>
          <w:tcPr>
            <w:tcW w:w="6266" w:type="dxa"/>
          </w:tcPr>
          <w:p w14:paraId="54E2FED3" w14:textId="77777777" w:rsidR="00B34A75" w:rsidRPr="00511AF1" w:rsidRDefault="00B34A75" w:rsidP="009A26EE">
            <w:pPr>
              <w:numPr>
                <w:ilvl w:val="0"/>
                <w:numId w:val="11"/>
              </w:numPr>
              <w:spacing w:after="0" w:line="240" w:lineRule="auto"/>
              <w:contextualSpacing/>
              <w:jc w:val="left"/>
              <w:rPr>
                <w:rFonts w:cs="Calibri"/>
              </w:rPr>
            </w:pPr>
            <w:r w:rsidRPr="00511AF1">
              <w:t>Të ardhura në para për grupe të ndryshme familesh dhe individësh në nevojë</w:t>
            </w:r>
          </w:p>
        </w:tc>
      </w:tr>
    </w:tbl>
    <w:p w14:paraId="51F937E5" w14:textId="77777777" w:rsidR="00B34A75" w:rsidRPr="00D160D4" w:rsidRDefault="00B34A75" w:rsidP="00B34A75">
      <w:pPr>
        <w:rPr>
          <w:rFonts w:ascii="Calibri" w:hAnsi="Calibri" w:cs="Calibri"/>
        </w:rPr>
      </w:pPr>
    </w:p>
    <w:p w14:paraId="08756C96" w14:textId="3DC07C10" w:rsidR="0064649D" w:rsidRDefault="0064649D" w:rsidP="00614C7E">
      <w:pPr>
        <w:ind w:left="0" w:firstLine="0"/>
      </w:pPr>
    </w:p>
    <w:p w14:paraId="0B3ED5BD" w14:textId="583AFDF4" w:rsidR="0064649D" w:rsidRPr="00367EBA" w:rsidRDefault="0064649D" w:rsidP="0064649D">
      <w:pPr>
        <w:pStyle w:val="Heading1"/>
        <w:rPr>
          <w:rFonts w:asciiTheme="minorHAnsi" w:eastAsia="Times New Roman" w:hAnsiTheme="minorHAnsi"/>
        </w:rPr>
      </w:pPr>
      <w:r w:rsidRPr="00367EBA">
        <w:rPr>
          <w:rFonts w:asciiTheme="minorHAnsi" w:eastAsia="Times New Roman" w:hAnsiTheme="minorHAnsi"/>
        </w:rPr>
        <w:t>shtojcë Nr.</w:t>
      </w:r>
      <w:r>
        <w:rPr>
          <w:rFonts w:asciiTheme="minorHAnsi" w:eastAsia="Times New Roman" w:hAnsiTheme="minorHAnsi"/>
        </w:rPr>
        <w:t xml:space="preserve"> 2</w:t>
      </w:r>
    </w:p>
    <w:p w14:paraId="06EE509C" w14:textId="6EF613CB" w:rsidR="00153008" w:rsidRPr="00DB2754" w:rsidRDefault="0059729C" w:rsidP="00153008">
      <w:pPr>
        <w:pStyle w:val="Heading2"/>
        <w:ind w:left="0" w:firstLine="0"/>
        <w:rPr>
          <w:b/>
        </w:rPr>
      </w:pPr>
      <w:r>
        <w:rPr>
          <w:rFonts w:asciiTheme="minorHAnsi" w:hAnsiTheme="minorHAnsi"/>
        </w:rPr>
        <w:t>Klasifikimi ekonomik i shpenzimeve</w:t>
      </w:r>
      <w:r w:rsidR="00153008">
        <w:rPr>
          <w:rFonts w:asciiTheme="minorHAnsi" w:hAnsiTheme="minorHAnsi"/>
        </w:rPr>
        <w:t xml:space="preserve"> / </w:t>
      </w:r>
      <w:r w:rsidR="00153008" w:rsidRPr="00DB2754">
        <w:rPr>
          <w:b/>
        </w:rPr>
        <w:t>Tavanet e shpenzimeve sipas programeve</w:t>
      </w:r>
      <w:r w:rsidR="00F97F3C">
        <w:rPr>
          <w:b/>
        </w:rPr>
        <w:t xml:space="preserve"> dhe klasifikimit ekonomik tw tyre</w:t>
      </w:r>
    </w:p>
    <w:tbl>
      <w:tblPr>
        <w:tblStyle w:val="TableGrid"/>
        <w:tblW w:w="8373" w:type="dxa"/>
        <w:tblInd w:w="360" w:type="dxa"/>
        <w:tblLook w:val="04A0" w:firstRow="1" w:lastRow="0" w:firstColumn="1" w:lastColumn="0" w:noHBand="0" w:noVBand="1"/>
      </w:tblPr>
      <w:tblGrid>
        <w:gridCol w:w="3865"/>
        <w:gridCol w:w="990"/>
        <w:gridCol w:w="1172"/>
        <w:gridCol w:w="1170"/>
        <w:gridCol w:w="1170"/>
        <w:gridCol w:w="6"/>
      </w:tblGrid>
      <w:tr w:rsidR="00153008" w14:paraId="2BD40F68" w14:textId="77777777" w:rsidTr="00BE66A7">
        <w:trPr>
          <w:gridAfter w:val="1"/>
          <w:wAfter w:w="6" w:type="dxa"/>
        </w:trPr>
        <w:tc>
          <w:tcPr>
            <w:tcW w:w="3865" w:type="dxa"/>
          </w:tcPr>
          <w:p w14:paraId="7F9735C1" w14:textId="77777777" w:rsidR="00153008" w:rsidRPr="001F0195" w:rsidRDefault="00153008" w:rsidP="00BE66A7">
            <w:pPr>
              <w:ind w:left="0" w:firstLine="0"/>
              <w:rPr>
                <w:b/>
              </w:rPr>
            </w:pPr>
          </w:p>
        </w:tc>
        <w:tc>
          <w:tcPr>
            <w:tcW w:w="990" w:type="dxa"/>
          </w:tcPr>
          <w:p w14:paraId="66F61915" w14:textId="77777777" w:rsidR="00153008" w:rsidRPr="001F0195" w:rsidRDefault="00153008" w:rsidP="00BE66A7">
            <w:pPr>
              <w:ind w:left="0" w:firstLine="0"/>
              <w:rPr>
                <w:b/>
              </w:rPr>
            </w:pPr>
          </w:p>
        </w:tc>
        <w:tc>
          <w:tcPr>
            <w:tcW w:w="1172" w:type="dxa"/>
          </w:tcPr>
          <w:p w14:paraId="0A2D3118" w14:textId="77777777" w:rsidR="00153008" w:rsidRPr="001F0195" w:rsidRDefault="00153008" w:rsidP="00BE66A7">
            <w:pPr>
              <w:ind w:left="0" w:firstLine="0"/>
              <w:rPr>
                <w:b/>
              </w:rPr>
            </w:pPr>
            <w:r w:rsidRPr="001F0195">
              <w:rPr>
                <w:b/>
              </w:rPr>
              <w:t>2018</w:t>
            </w:r>
          </w:p>
        </w:tc>
        <w:tc>
          <w:tcPr>
            <w:tcW w:w="1170" w:type="dxa"/>
          </w:tcPr>
          <w:p w14:paraId="02C11FDE" w14:textId="77777777" w:rsidR="00153008" w:rsidRPr="001F0195" w:rsidRDefault="00153008" w:rsidP="00BE66A7">
            <w:pPr>
              <w:ind w:left="0" w:firstLine="0"/>
              <w:rPr>
                <w:b/>
              </w:rPr>
            </w:pPr>
            <w:r w:rsidRPr="001F0195">
              <w:rPr>
                <w:b/>
              </w:rPr>
              <w:t>2019</w:t>
            </w:r>
          </w:p>
        </w:tc>
        <w:tc>
          <w:tcPr>
            <w:tcW w:w="1170" w:type="dxa"/>
          </w:tcPr>
          <w:p w14:paraId="45F03953" w14:textId="77777777" w:rsidR="00153008" w:rsidRPr="001F0195" w:rsidRDefault="00153008" w:rsidP="00BE66A7">
            <w:pPr>
              <w:ind w:left="0" w:firstLine="0"/>
              <w:rPr>
                <w:b/>
              </w:rPr>
            </w:pPr>
            <w:r w:rsidRPr="001F0195">
              <w:rPr>
                <w:b/>
              </w:rPr>
              <w:t>2020</w:t>
            </w:r>
          </w:p>
        </w:tc>
      </w:tr>
      <w:tr w:rsidR="00153008" w14:paraId="1A28F62C" w14:textId="77777777" w:rsidTr="00BE66A7">
        <w:trPr>
          <w:gridAfter w:val="1"/>
          <w:wAfter w:w="6" w:type="dxa"/>
        </w:trPr>
        <w:tc>
          <w:tcPr>
            <w:tcW w:w="3865" w:type="dxa"/>
          </w:tcPr>
          <w:p w14:paraId="015FC2A1" w14:textId="77777777" w:rsidR="00153008" w:rsidRPr="001F0195" w:rsidRDefault="00153008" w:rsidP="00BE66A7">
            <w:pPr>
              <w:ind w:left="0" w:firstLine="0"/>
              <w:rPr>
                <w:b/>
              </w:rPr>
            </w:pPr>
          </w:p>
        </w:tc>
        <w:tc>
          <w:tcPr>
            <w:tcW w:w="990" w:type="dxa"/>
          </w:tcPr>
          <w:p w14:paraId="51BA56A8" w14:textId="77777777" w:rsidR="00153008" w:rsidRPr="001F0195" w:rsidRDefault="00153008" w:rsidP="00BE66A7">
            <w:pPr>
              <w:ind w:left="0" w:firstLine="0"/>
              <w:rPr>
                <w:b/>
              </w:rPr>
            </w:pPr>
          </w:p>
        </w:tc>
        <w:tc>
          <w:tcPr>
            <w:tcW w:w="1172" w:type="dxa"/>
          </w:tcPr>
          <w:p w14:paraId="749B3F66" w14:textId="77777777" w:rsidR="00153008" w:rsidRPr="001F0195" w:rsidRDefault="00153008" w:rsidP="00BE66A7">
            <w:pPr>
              <w:ind w:left="0" w:firstLine="0"/>
              <w:rPr>
                <w:b/>
              </w:rPr>
            </w:pPr>
            <w:r>
              <w:rPr>
                <w:b/>
              </w:rPr>
              <w:t>Viti</w:t>
            </w:r>
            <w:r w:rsidRPr="001F0195">
              <w:rPr>
                <w:b/>
              </w:rPr>
              <w:t xml:space="preserve"> t+1</w:t>
            </w:r>
          </w:p>
        </w:tc>
        <w:tc>
          <w:tcPr>
            <w:tcW w:w="1170" w:type="dxa"/>
          </w:tcPr>
          <w:p w14:paraId="02DC2598" w14:textId="77777777" w:rsidR="00153008" w:rsidRPr="001F0195" w:rsidRDefault="00153008" w:rsidP="00BE66A7">
            <w:pPr>
              <w:ind w:left="0" w:firstLine="0"/>
              <w:rPr>
                <w:b/>
              </w:rPr>
            </w:pPr>
            <w:r>
              <w:rPr>
                <w:b/>
              </w:rPr>
              <w:t>Viti</w:t>
            </w:r>
            <w:r w:rsidRPr="001F0195">
              <w:rPr>
                <w:b/>
              </w:rPr>
              <w:t xml:space="preserve"> t+2</w:t>
            </w:r>
          </w:p>
        </w:tc>
        <w:tc>
          <w:tcPr>
            <w:tcW w:w="1170" w:type="dxa"/>
          </w:tcPr>
          <w:p w14:paraId="529ADD4F" w14:textId="77777777" w:rsidR="00153008" w:rsidRPr="001F0195" w:rsidRDefault="00153008" w:rsidP="00BE66A7">
            <w:pPr>
              <w:ind w:left="0" w:firstLine="0"/>
              <w:rPr>
                <w:b/>
              </w:rPr>
            </w:pPr>
            <w:r>
              <w:rPr>
                <w:b/>
              </w:rPr>
              <w:t>Viti</w:t>
            </w:r>
            <w:r w:rsidRPr="001F0195">
              <w:rPr>
                <w:b/>
              </w:rPr>
              <w:t xml:space="preserve"> t+3</w:t>
            </w:r>
          </w:p>
        </w:tc>
      </w:tr>
      <w:tr w:rsidR="00153008" w14:paraId="2AB2CE9B" w14:textId="77777777" w:rsidTr="00BE66A7">
        <w:tc>
          <w:tcPr>
            <w:tcW w:w="3865" w:type="dxa"/>
          </w:tcPr>
          <w:p w14:paraId="3078B1A1" w14:textId="77777777" w:rsidR="00153008" w:rsidRPr="001F0195" w:rsidRDefault="00153008" w:rsidP="00BE66A7">
            <w:pPr>
              <w:ind w:left="0" w:firstLine="0"/>
              <w:rPr>
                <w:b/>
              </w:rPr>
            </w:pPr>
            <w:r w:rsidRPr="001F0195">
              <w:rPr>
                <w:b/>
              </w:rPr>
              <w:t>Program</w:t>
            </w:r>
            <w:r>
              <w:rPr>
                <w:b/>
              </w:rPr>
              <w:t>i</w:t>
            </w:r>
            <w:r w:rsidRPr="001F0195">
              <w:rPr>
                <w:b/>
              </w:rPr>
              <w:t xml:space="preserve"> 1</w:t>
            </w:r>
          </w:p>
        </w:tc>
        <w:tc>
          <w:tcPr>
            <w:tcW w:w="4508" w:type="dxa"/>
            <w:gridSpan w:val="5"/>
          </w:tcPr>
          <w:p w14:paraId="21433772" w14:textId="3EA05A0B" w:rsidR="00153008" w:rsidRPr="0019210C" w:rsidRDefault="00153008" w:rsidP="00BE66A7">
            <w:pPr>
              <w:ind w:left="0" w:firstLine="0"/>
              <w:rPr>
                <w:rFonts w:ascii="Calibri" w:eastAsia="Times New Roman" w:hAnsi="Calibri"/>
                <w:color w:val="000000"/>
              </w:rPr>
            </w:pPr>
            <w:r w:rsidRPr="001F0195">
              <w:rPr>
                <w:b/>
              </w:rPr>
              <w:t xml:space="preserve">011 </w:t>
            </w:r>
            <w:r>
              <w:rPr>
                <w:b/>
              </w:rPr>
              <w:t>Organe t</w:t>
            </w:r>
            <w:r w:rsidR="006A632A">
              <w:rPr>
                <w:b/>
              </w:rPr>
              <w:t>ë</w:t>
            </w:r>
            <w:r>
              <w:rPr>
                <w:b/>
              </w:rPr>
              <w:t xml:space="preserve"> Legjislativit dhe Ekzekutivit</w:t>
            </w:r>
          </w:p>
        </w:tc>
      </w:tr>
      <w:tr w:rsidR="00153008" w14:paraId="4C7CBFAC" w14:textId="77777777" w:rsidTr="00BE66A7">
        <w:trPr>
          <w:gridAfter w:val="1"/>
          <w:wAfter w:w="6" w:type="dxa"/>
        </w:trPr>
        <w:tc>
          <w:tcPr>
            <w:tcW w:w="3865" w:type="dxa"/>
          </w:tcPr>
          <w:p w14:paraId="28ACE102" w14:textId="77777777" w:rsidR="00153008" w:rsidRDefault="00153008" w:rsidP="00BE66A7">
            <w:pPr>
              <w:ind w:left="0" w:firstLine="0"/>
            </w:pPr>
            <w:r>
              <w:t xml:space="preserve">Pagat dhe sigurimet </w:t>
            </w:r>
          </w:p>
        </w:tc>
        <w:tc>
          <w:tcPr>
            <w:tcW w:w="990" w:type="dxa"/>
          </w:tcPr>
          <w:p w14:paraId="0B40D542" w14:textId="77777777" w:rsidR="00153008" w:rsidRDefault="00153008" w:rsidP="00BE66A7">
            <w:pPr>
              <w:ind w:left="0" w:firstLine="0"/>
            </w:pPr>
            <w:r>
              <w:t>600-601</w:t>
            </w:r>
          </w:p>
        </w:tc>
        <w:tc>
          <w:tcPr>
            <w:tcW w:w="1172" w:type="dxa"/>
          </w:tcPr>
          <w:p w14:paraId="5141FC0C" w14:textId="77777777" w:rsidR="00153008" w:rsidRDefault="00153008" w:rsidP="00BE66A7">
            <w:pPr>
              <w:ind w:left="0" w:firstLine="0"/>
            </w:pPr>
          </w:p>
        </w:tc>
        <w:tc>
          <w:tcPr>
            <w:tcW w:w="1170" w:type="dxa"/>
          </w:tcPr>
          <w:p w14:paraId="6B6F459A" w14:textId="77777777" w:rsidR="00153008" w:rsidRDefault="00153008" w:rsidP="00BE66A7">
            <w:pPr>
              <w:ind w:left="0" w:firstLine="0"/>
            </w:pPr>
          </w:p>
        </w:tc>
        <w:tc>
          <w:tcPr>
            <w:tcW w:w="1170" w:type="dxa"/>
          </w:tcPr>
          <w:p w14:paraId="26CE1EB5" w14:textId="77777777" w:rsidR="00153008" w:rsidRDefault="00153008" w:rsidP="00BE66A7">
            <w:pPr>
              <w:ind w:left="0" w:firstLine="0"/>
            </w:pPr>
          </w:p>
        </w:tc>
      </w:tr>
      <w:tr w:rsidR="00153008" w14:paraId="13209C4B" w14:textId="77777777" w:rsidTr="00BE66A7">
        <w:trPr>
          <w:gridAfter w:val="1"/>
          <w:wAfter w:w="6" w:type="dxa"/>
        </w:trPr>
        <w:tc>
          <w:tcPr>
            <w:tcW w:w="3865" w:type="dxa"/>
          </w:tcPr>
          <w:p w14:paraId="68D212FB" w14:textId="48286CFF" w:rsidR="00153008" w:rsidRDefault="00153008" w:rsidP="00BE66A7">
            <w:pPr>
              <w:ind w:left="0" w:firstLine="0"/>
            </w:pPr>
            <w:r>
              <w:t>Shpenzime t</w:t>
            </w:r>
            <w:r w:rsidR="006A632A">
              <w:t>ë</w:t>
            </w:r>
            <w:r>
              <w:t xml:space="preserve"> tjera korente</w:t>
            </w:r>
          </w:p>
        </w:tc>
        <w:tc>
          <w:tcPr>
            <w:tcW w:w="990" w:type="dxa"/>
          </w:tcPr>
          <w:p w14:paraId="5E2F1DCB" w14:textId="77777777" w:rsidR="00153008" w:rsidRDefault="00153008" w:rsidP="00BE66A7">
            <w:pPr>
              <w:ind w:left="0" w:firstLine="0"/>
            </w:pPr>
            <w:r>
              <w:t>602-606</w:t>
            </w:r>
          </w:p>
        </w:tc>
        <w:tc>
          <w:tcPr>
            <w:tcW w:w="1172" w:type="dxa"/>
          </w:tcPr>
          <w:p w14:paraId="5096E331" w14:textId="77777777" w:rsidR="00153008" w:rsidRDefault="00153008" w:rsidP="00BE66A7">
            <w:pPr>
              <w:ind w:left="0" w:firstLine="0"/>
            </w:pPr>
          </w:p>
        </w:tc>
        <w:tc>
          <w:tcPr>
            <w:tcW w:w="1170" w:type="dxa"/>
          </w:tcPr>
          <w:p w14:paraId="47969E99" w14:textId="77777777" w:rsidR="00153008" w:rsidRDefault="00153008" w:rsidP="00BE66A7">
            <w:pPr>
              <w:ind w:left="0" w:firstLine="0"/>
            </w:pPr>
          </w:p>
        </w:tc>
        <w:tc>
          <w:tcPr>
            <w:tcW w:w="1170" w:type="dxa"/>
          </w:tcPr>
          <w:p w14:paraId="784F3E94" w14:textId="77777777" w:rsidR="00153008" w:rsidRDefault="00153008" w:rsidP="00BE66A7">
            <w:pPr>
              <w:ind w:left="0" w:firstLine="0"/>
            </w:pPr>
          </w:p>
        </w:tc>
      </w:tr>
      <w:tr w:rsidR="00153008" w14:paraId="05259775" w14:textId="77777777" w:rsidTr="00BE66A7">
        <w:trPr>
          <w:gridAfter w:val="1"/>
          <w:wAfter w:w="6" w:type="dxa"/>
        </w:trPr>
        <w:tc>
          <w:tcPr>
            <w:tcW w:w="3865" w:type="dxa"/>
          </w:tcPr>
          <w:p w14:paraId="6518ABB5" w14:textId="77777777" w:rsidR="00153008" w:rsidRDefault="00153008" w:rsidP="00BE66A7">
            <w:pPr>
              <w:ind w:left="0" w:firstLine="0"/>
            </w:pPr>
            <w:r>
              <w:t xml:space="preserve">Shpenzime kapitale </w:t>
            </w:r>
          </w:p>
        </w:tc>
        <w:tc>
          <w:tcPr>
            <w:tcW w:w="990" w:type="dxa"/>
          </w:tcPr>
          <w:p w14:paraId="7E801D03" w14:textId="77777777" w:rsidR="00153008" w:rsidRDefault="00153008" w:rsidP="00BE66A7">
            <w:pPr>
              <w:ind w:left="0" w:firstLine="0"/>
            </w:pPr>
            <w:r>
              <w:t>230-231</w:t>
            </w:r>
          </w:p>
        </w:tc>
        <w:tc>
          <w:tcPr>
            <w:tcW w:w="1172" w:type="dxa"/>
          </w:tcPr>
          <w:p w14:paraId="13E5E943" w14:textId="77777777" w:rsidR="00153008" w:rsidRDefault="00153008" w:rsidP="00BE66A7">
            <w:pPr>
              <w:ind w:left="0" w:firstLine="0"/>
            </w:pPr>
          </w:p>
        </w:tc>
        <w:tc>
          <w:tcPr>
            <w:tcW w:w="1170" w:type="dxa"/>
          </w:tcPr>
          <w:p w14:paraId="76327BD7" w14:textId="77777777" w:rsidR="00153008" w:rsidRDefault="00153008" w:rsidP="00BE66A7">
            <w:pPr>
              <w:ind w:left="0" w:firstLine="0"/>
            </w:pPr>
          </w:p>
        </w:tc>
        <w:tc>
          <w:tcPr>
            <w:tcW w:w="1170" w:type="dxa"/>
          </w:tcPr>
          <w:p w14:paraId="09C5D268" w14:textId="77777777" w:rsidR="00153008" w:rsidRDefault="00153008" w:rsidP="00BE66A7">
            <w:pPr>
              <w:ind w:left="0" w:firstLine="0"/>
            </w:pPr>
          </w:p>
        </w:tc>
      </w:tr>
      <w:tr w:rsidR="00153008" w14:paraId="39FAF236" w14:textId="77777777" w:rsidTr="00BE66A7">
        <w:trPr>
          <w:gridAfter w:val="1"/>
          <w:wAfter w:w="6" w:type="dxa"/>
        </w:trPr>
        <w:tc>
          <w:tcPr>
            <w:tcW w:w="3865" w:type="dxa"/>
          </w:tcPr>
          <w:p w14:paraId="0E301569" w14:textId="77777777" w:rsidR="00153008" w:rsidRPr="001F0195" w:rsidRDefault="00153008" w:rsidP="00BE66A7">
            <w:pPr>
              <w:ind w:left="0" w:firstLine="0"/>
              <w:rPr>
                <w:b/>
              </w:rPr>
            </w:pPr>
            <w:r>
              <w:rPr>
                <w:b/>
              </w:rPr>
              <w:lastRenderedPageBreak/>
              <w:t>Tavani gjithsej</w:t>
            </w:r>
            <w:r w:rsidRPr="001F0195">
              <w:rPr>
                <w:b/>
              </w:rPr>
              <w:t xml:space="preserve"> </w:t>
            </w:r>
          </w:p>
        </w:tc>
        <w:tc>
          <w:tcPr>
            <w:tcW w:w="990" w:type="dxa"/>
          </w:tcPr>
          <w:p w14:paraId="65B20F92" w14:textId="77777777" w:rsidR="00153008" w:rsidRPr="001F0195" w:rsidRDefault="00153008" w:rsidP="00BE66A7">
            <w:pPr>
              <w:ind w:left="0" w:firstLine="0"/>
              <w:rPr>
                <w:b/>
              </w:rPr>
            </w:pPr>
          </w:p>
        </w:tc>
        <w:tc>
          <w:tcPr>
            <w:tcW w:w="1172" w:type="dxa"/>
          </w:tcPr>
          <w:p w14:paraId="7B0C373E" w14:textId="77777777" w:rsidR="00153008" w:rsidRPr="001F0195" w:rsidRDefault="00153008" w:rsidP="00BE66A7">
            <w:pPr>
              <w:ind w:left="0" w:firstLine="0"/>
              <w:rPr>
                <w:b/>
              </w:rPr>
            </w:pPr>
          </w:p>
        </w:tc>
        <w:tc>
          <w:tcPr>
            <w:tcW w:w="1170" w:type="dxa"/>
          </w:tcPr>
          <w:p w14:paraId="1EB0323F" w14:textId="77777777" w:rsidR="00153008" w:rsidRPr="001F0195" w:rsidRDefault="00153008" w:rsidP="00BE66A7">
            <w:pPr>
              <w:ind w:left="0" w:firstLine="0"/>
              <w:rPr>
                <w:b/>
              </w:rPr>
            </w:pPr>
          </w:p>
        </w:tc>
        <w:tc>
          <w:tcPr>
            <w:tcW w:w="1170" w:type="dxa"/>
          </w:tcPr>
          <w:p w14:paraId="688463F1" w14:textId="77777777" w:rsidR="00153008" w:rsidRPr="001F0195" w:rsidRDefault="00153008" w:rsidP="00BE66A7">
            <w:pPr>
              <w:ind w:left="0" w:firstLine="0"/>
              <w:rPr>
                <w:b/>
              </w:rPr>
            </w:pPr>
          </w:p>
        </w:tc>
      </w:tr>
      <w:tr w:rsidR="00153008" w14:paraId="56F1FDE5" w14:textId="77777777" w:rsidTr="00BE66A7">
        <w:tc>
          <w:tcPr>
            <w:tcW w:w="3865" w:type="dxa"/>
          </w:tcPr>
          <w:p w14:paraId="6B2ADD67" w14:textId="77777777" w:rsidR="00153008" w:rsidRPr="001F0195" w:rsidRDefault="00153008" w:rsidP="00BE66A7">
            <w:pPr>
              <w:ind w:left="0" w:firstLine="0"/>
              <w:rPr>
                <w:b/>
              </w:rPr>
            </w:pPr>
            <w:r w:rsidRPr="001F0195">
              <w:rPr>
                <w:b/>
              </w:rPr>
              <w:t>Program</w:t>
            </w:r>
            <w:r>
              <w:rPr>
                <w:b/>
              </w:rPr>
              <w:t>i 2</w:t>
            </w:r>
          </w:p>
        </w:tc>
        <w:tc>
          <w:tcPr>
            <w:tcW w:w="4508" w:type="dxa"/>
            <w:gridSpan w:val="5"/>
          </w:tcPr>
          <w:p w14:paraId="667CA5D0" w14:textId="68D405F4" w:rsidR="00153008" w:rsidRPr="001F0195" w:rsidRDefault="00153008" w:rsidP="00BE66A7">
            <w:pPr>
              <w:ind w:left="0" w:firstLine="0"/>
              <w:rPr>
                <w:b/>
              </w:rPr>
            </w:pPr>
            <w:r>
              <w:rPr>
                <w:b/>
              </w:rPr>
              <w:t xml:space="preserve">013 </w:t>
            </w:r>
            <w:r w:rsidRPr="0019210C">
              <w:rPr>
                <w:b/>
              </w:rPr>
              <w:t>Sh</w:t>
            </w:r>
            <w:r w:rsidR="006A632A">
              <w:rPr>
                <w:b/>
              </w:rPr>
              <w:t>ë</w:t>
            </w:r>
            <w:r w:rsidRPr="0019210C">
              <w:rPr>
                <w:b/>
              </w:rPr>
              <w:t>rbime t</w:t>
            </w:r>
            <w:r w:rsidR="006A632A">
              <w:rPr>
                <w:b/>
              </w:rPr>
              <w:t>ë</w:t>
            </w:r>
            <w:r w:rsidRPr="0019210C">
              <w:rPr>
                <w:b/>
              </w:rPr>
              <w:t xml:space="preserve"> P</w:t>
            </w:r>
            <w:r w:rsidR="006A632A">
              <w:rPr>
                <w:b/>
              </w:rPr>
              <w:t>ë</w:t>
            </w:r>
            <w:r w:rsidRPr="0019210C">
              <w:rPr>
                <w:b/>
              </w:rPr>
              <w:t>rgjithshme</w:t>
            </w:r>
          </w:p>
        </w:tc>
      </w:tr>
      <w:tr w:rsidR="00153008" w14:paraId="6D45D7BF" w14:textId="77777777" w:rsidTr="00BE66A7">
        <w:trPr>
          <w:gridAfter w:val="1"/>
          <w:wAfter w:w="6" w:type="dxa"/>
        </w:trPr>
        <w:tc>
          <w:tcPr>
            <w:tcW w:w="3865" w:type="dxa"/>
          </w:tcPr>
          <w:p w14:paraId="1CA61229" w14:textId="77777777" w:rsidR="00153008" w:rsidRPr="001F0195" w:rsidRDefault="00153008" w:rsidP="00BE66A7">
            <w:pPr>
              <w:ind w:left="0" w:firstLine="0"/>
              <w:rPr>
                <w:b/>
              </w:rPr>
            </w:pPr>
            <w:r>
              <w:t xml:space="preserve">Pagat dhe sigurimet </w:t>
            </w:r>
          </w:p>
        </w:tc>
        <w:tc>
          <w:tcPr>
            <w:tcW w:w="990" w:type="dxa"/>
          </w:tcPr>
          <w:p w14:paraId="2A136BD0" w14:textId="77777777" w:rsidR="00153008" w:rsidRPr="001F0195" w:rsidRDefault="00153008" w:rsidP="00BE66A7">
            <w:pPr>
              <w:ind w:left="0" w:firstLine="0"/>
              <w:rPr>
                <w:b/>
              </w:rPr>
            </w:pPr>
            <w:r>
              <w:t>600-601</w:t>
            </w:r>
          </w:p>
        </w:tc>
        <w:tc>
          <w:tcPr>
            <w:tcW w:w="1172" w:type="dxa"/>
          </w:tcPr>
          <w:p w14:paraId="461BD7E3" w14:textId="77777777" w:rsidR="00153008" w:rsidRPr="001F0195" w:rsidRDefault="00153008" w:rsidP="00BE66A7">
            <w:pPr>
              <w:ind w:left="0" w:firstLine="0"/>
              <w:rPr>
                <w:b/>
              </w:rPr>
            </w:pPr>
          </w:p>
        </w:tc>
        <w:tc>
          <w:tcPr>
            <w:tcW w:w="1170" w:type="dxa"/>
          </w:tcPr>
          <w:p w14:paraId="35360AB0" w14:textId="77777777" w:rsidR="00153008" w:rsidRPr="001F0195" w:rsidRDefault="00153008" w:rsidP="00BE66A7">
            <w:pPr>
              <w:ind w:left="0" w:firstLine="0"/>
              <w:rPr>
                <w:b/>
              </w:rPr>
            </w:pPr>
          </w:p>
        </w:tc>
        <w:tc>
          <w:tcPr>
            <w:tcW w:w="1170" w:type="dxa"/>
          </w:tcPr>
          <w:p w14:paraId="7544D900" w14:textId="77777777" w:rsidR="00153008" w:rsidRPr="001F0195" w:rsidRDefault="00153008" w:rsidP="00BE66A7">
            <w:pPr>
              <w:ind w:left="0" w:firstLine="0"/>
              <w:rPr>
                <w:b/>
              </w:rPr>
            </w:pPr>
          </w:p>
        </w:tc>
      </w:tr>
      <w:tr w:rsidR="00153008" w14:paraId="70ABB9D9" w14:textId="77777777" w:rsidTr="00BE66A7">
        <w:trPr>
          <w:gridAfter w:val="1"/>
          <w:wAfter w:w="6" w:type="dxa"/>
        </w:trPr>
        <w:tc>
          <w:tcPr>
            <w:tcW w:w="3865" w:type="dxa"/>
          </w:tcPr>
          <w:p w14:paraId="2B72B93E" w14:textId="653F351A" w:rsidR="00153008" w:rsidRPr="001F0195" w:rsidRDefault="00153008" w:rsidP="00BE66A7">
            <w:pPr>
              <w:ind w:left="0" w:firstLine="0"/>
              <w:rPr>
                <w:b/>
              </w:rPr>
            </w:pPr>
            <w:r>
              <w:t>Shpenzime t</w:t>
            </w:r>
            <w:r w:rsidR="006A632A">
              <w:t>ë</w:t>
            </w:r>
            <w:r>
              <w:t xml:space="preserve"> tjera korente</w:t>
            </w:r>
          </w:p>
        </w:tc>
        <w:tc>
          <w:tcPr>
            <w:tcW w:w="990" w:type="dxa"/>
          </w:tcPr>
          <w:p w14:paraId="6B3946EE" w14:textId="77777777" w:rsidR="00153008" w:rsidRPr="001F0195" w:rsidRDefault="00153008" w:rsidP="00BE66A7">
            <w:pPr>
              <w:ind w:left="0" w:firstLine="0"/>
              <w:rPr>
                <w:b/>
              </w:rPr>
            </w:pPr>
            <w:r>
              <w:t>602-606</w:t>
            </w:r>
          </w:p>
        </w:tc>
        <w:tc>
          <w:tcPr>
            <w:tcW w:w="1172" w:type="dxa"/>
          </w:tcPr>
          <w:p w14:paraId="0F62F646" w14:textId="77777777" w:rsidR="00153008" w:rsidRPr="001F0195" w:rsidRDefault="00153008" w:rsidP="00BE66A7">
            <w:pPr>
              <w:ind w:left="0" w:firstLine="0"/>
              <w:rPr>
                <w:b/>
              </w:rPr>
            </w:pPr>
          </w:p>
        </w:tc>
        <w:tc>
          <w:tcPr>
            <w:tcW w:w="1170" w:type="dxa"/>
          </w:tcPr>
          <w:p w14:paraId="628E9ECA" w14:textId="77777777" w:rsidR="00153008" w:rsidRPr="001F0195" w:rsidRDefault="00153008" w:rsidP="00BE66A7">
            <w:pPr>
              <w:ind w:left="0" w:firstLine="0"/>
              <w:rPr>
                <w:b/>
              </w:rPr>
            </w:pPr>
          </w:p>
        </w:tc>
        <w:tc>
          <w:tcPr>
            <w:tcW w:w="1170" w:type="dxa"/>
          </w:tcPr>
          <w:p w14:paraId="146E908A" w14:textId="77777777" w:rsidR="00153008" w:rsidRPr="001F0195" w:rsidRDefault="00153008" w:rsidP="00BE66A7">
            <w:pPr>
              <w:ind w:left="0" w:firstLine="0"/>
              <w:rPr>
                <w:b/>
              </w:rPr>
            </w:pPr>
          </w:p>
        </w:tc>
      </w:tr>
      <w:tr w:rsidR="00153008" w14:paraId="280498A4" w14:textId="77777777" w:rsidTr="00BE66A7">
        <w:trPr>
          <w:gridAfter w:val="1"/>
          <w:wAfter w:w="6" w:type="dxa"/>
        </w:trPr>
        <w:tc>
          <w:tcPr>
            <w:tcW w:w="3865" w:type="dxa"/>
          </w:tcPr>
          <w:p w14:paraId="0705B11F" w14:textId="77777777" w:rsidR="00153008" w:rsidRPr="001F0195" w:rsidRDefault="00153008" w:rsidP="00BE66A7">
            <w:pPr>
              <w:ind w:left="0" w:firstLine="0"/>
              <w:rPr>
                <w:b/>
              </w:rPr>
            </w:pPr>
            <w:r>
              <w:t xml:space="preserve">Shpenzime kapitale </w:t>
            </w:r>
          </w:p>
        </w:tc>
        <w:tc>
          <w:tcPr>
            <w:tcW w:w="990" w:type="dxa"/>
          </w:tcPr>
          <w:p w14:paraId="0068AC56" w14:textId="77777777" w:rsidR="00153008" w:rsidRPr="001F0195" w:rsidRDefault="00153008" w:rsidP="00BE66A7">
            <w:pPr>
              <w:ind w:left="0" w:firstLine="0"/>
              <w:rPr>
                <w:b/>
              </w:rPr>
            </w:pPr>
            <w:r>
              <w:t>230-231</w:t>
            </w:r>
          </w:p>
        </w:tc>
        <w:tc>
          <w:tcPr>
            <w:tcW w:w="1172" w:type="dxa"/>
          </w:tcPr>
          <w:p w14:paraId="4AA809F3" w14:textId="77777777" w:rsidR="00153008" w:rsidRPr="001F0195" w:rsidRDefault="00153008" w:rsidP="00BE66A7">
            <w:pPr>
              <w:ind w:left="0" w:firstLine="0"/>
              <w:rPr>
                <w:b/>
              </w:rPr>
            </w:pPr>
          </w:p>
        </w:tc>
        <w:tc>
          <w:tcPr>
            <w:tcW w:w="1170" w:type="dxa"/>
          </w:tcPr>
          <w:p w14:paraId="2B929DA6" w14:textId="77777777" w:rsidR="00153008" w:rsidRPr="001F0195" w:rsidRDefault="00153008" w:rsidP="00BE66A7">
            <w:pPr>
              <w:ind w:left="0" w:firstLine="0"/>
              <w:rPr>
                <w:b/>
              </w:rPr>
            </w:pPr>
          </w:p>
        </w:tc>
        <w:tc>
          <w:tcPr>
            <w:tcW w:w="1170" w:type="dxa"/>
          </w:tcPr>
          <w:p w14:paraId="32B6C086" w14:textId="77777777" w:rsidR="00153008" w:rsidRPr="001F0195" w:rsidRDefault="00153008" w:rsidP="00BE66A7">
            <w:pPr>
              <w:ind w:left="0" w:firstLine="0"/>
              <w:rPr>
                <w:b/>
              </w:rPr>
            </w:pPr>
          </w:p>
        </w:tc>
      </w:tr>
      <w:tr w:rsidR="00153008" w14:paraId="2581F622" w14:textId="77777777" w:rsidTr="00BE66A7">
        <w:trPr>
          <w:gridAfter w:val="1"/>
          <w:wAfter w:w="6" w:type="dxa"/>
        </w:trPr>
        <w:tc>
          <w:tcPr>
            <w:tcW w:w="3865" w:type="dxa"/>
          </w:tcPr>
          <w:p w14:paraId="53609BC0"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3C43FC3A" w14:textId="77777777" w:rsidR="00153008" w:rsidRPr="001F0195" w:rsidRDefault="00153008" w:rsidP="00BE66A7">
            <w:pPr>
              <w:ind w:left="0" w:firstLine="0"/>
              <w:rPr>
                <w:b/>
              </w:rPr>
            </w:pPr>
          </w:p>
        </w:tc>
        <w:tc>
          <w:tcPr>
            <w:tcW w:w="1172" w:type="dxa"/>
          </w:tcPr>
          <w:p w14:paraId="173010FE" w14:textId="77777777" w:rsidR="00153008" w:rsidRPr="001F0195" w:rsidRDefault="00153008" w:rsidP="00BE66A7">
            <w:pPr>
              <w:ind w:left="0" w:firstLine="0"/>
              <w:rPr>
                <w:b/>
              </w:rPr>
            </w:pPr>
          </w:p>
        </w:tc>
        <w:tc>
          <w:tcPr>
            <w:tcW w:w="1170" w:type="dxa"/>
          </w:tcPr>
          <w:p w14:paraId="2A08A489" w14:textId="77777777" w:rsidR="00153008" w:rsidRPr="001F0195" w:rsidRDefault="00153008" w:rsidP="00BE66A7">
            <w:pPr>
              <w:ind w:left="0" w:firstLine="0"/>
              <w:rPr>
                <w:b/>
              </w:rPr>
            </w:pPr>
          </w:p>
        </w:tc>
        <w:tc>
          <w:tcPr>
            <w:tcW w:w="1170" w:type="dxa"/>
          </w:tcPr>
          <w:p w14:paraId="289CE174" w14:textId="77777777" w:rsidR="00153008" w:rsidRPr="001F0195" w:rsidRDefault="00153008" w:rsidP="00BE66A7">
            <w:pPr>
              <w:ind w:left="0" w:firstLine="0"/>
              <w:rPr>
                <w:b/>
              </w:rPr>
            </w:pPr>
          </w:p>
        </w:tc>
      </w:tr>
      <w:tr w:rsidR="00153008" w14:paraId="19C848CD" w14:textId="77777777" w:rsidTr="00BE66A7">
        <w:tc>
          <w:tcPr>
            <w:tcW w:w="3865" w:type="dxa"/>
          </w:tcPr>
          <w:p w14:paraId="05CC4BC6" w14:textId="77777777" w:rsidR="00153008" w:rsidRPr="001F0195" w:rsidRDefault="00153008" w:rsidP="00BE66A7">
            <w:pPr>
              <w:ind w:left="0" w:firstLine="0"/>
              <w:rPr>
                <w:b/>
              </w:rPr>
            </w:pPr>
            <w:r w:rsidRPr="001F0195">
              <w:rPr>
                <w:b/>
              </w:rPr>
              <w:t>Program</w:t>
            </w:r>
            <w:r>
              <w:rPr>
                <w:b/>
              </w:rPr>
              <w:t>i 3</w:t>
            </w:r>
          </w:p>
        </w:tc>
        <w:tc>
          <w:tcPr>
            <w:tcW w:w="4508" w:type="dxa"/>
            <w:gridSpan w:val="5"/>
          </w:tcPr>
          <w:p w14:paraId="0983A11B" w14:textId="2154162B" w:rsidR="00153008" w:rsidRPr="00590052" w:rsidRDefault="00153008" w:rsidP="00BE66A7">
            <w:pPr>
              <w:ind w:left="0" w:firstLine="0"/>
              <w:rPr>
                <w:b/>
              </w:rPr>
            </w:pPr>
            <w:r>
              <w:rPr>
                <w:b/>
              </w:rPr>
              <w:t xml:space="preserve">031 </w:t>
            </w:r>
            <w:r w:rsidRPr="0019210C">
              <w:rPr>
                <w:b/>
              </w:rPr>
              <w:t>Sh</w:t>
            </w:r>
            <w:r w:rsidR="006A632A">
              <w:rPr>
                <w:b/>
              </w:rPr>
              <w:t>ë</w:t>
            </w:r>
            <w:r w:rsidRPr="0019210C">
              <w:rPr>
                <w:b/>
              </w:rPr>
              <w:t>rbimet Policore</w:t>
            </w:r>
          </w:p>
        </w:tc>
      </w:tr>
      <w:tr w:rsidR="00153008" w14:paraId="29D2952C" w14:textId="77777777" w:rsidTr="00BE66A7">
        <w:trPr>
          <w:gridAfter w:val="1"/>
          <w:wAfter w:w="6" w:type="dxa"/>
        </w:trPr>
        <w:tc>
          <w:tcPr>
            <w:tcW w:w="3865" w:type="dxa"/>
          </w:tcPr>
          <w:p w14:paraId="339D9898" w14:textId="77777777" w:rsidR="00153008" w:rsidRPr="001F0195" w:rsidRDefault="00153008" w:rsidP="00BE66A7">
            <w:pPr>
              <w:ind w:left="0" w:firstLine="0"/>
              <w:rPr>
                <w:b/>
              </w:rPr>
            </w:pPr>
            <w:r>
              <w:t xml:space="preserve">Pagat dhe sigurimet </w:t>
            </w:r>
          </w:p>
        </w:tc>
        <w:tc>
          <w:tcPr>
            <w:tcW w:w="990" w:type="dxa"/>
          </w:tcPr>
          <w:p w14:paraId="3FF3DAEE" w14:textId="77777777" w:rsidR="00153008" w:rsidRPr="001F0195" w:rsidRDefault="00153008" w:rsidP="00BE66A7">
            <w:pPr>
              <w:ind w:left="0" w:firstLine="0"/>
              <w:rPr>
                <w:b/>
              </w:rPr>
            </w:pPr>
            <w:r>
              <w:t>600-601</w:t>
            </w:r>
          </w:p>
        </w:tc>
        <w:tc>
          <w:tcPr>
            <w:tcW w:w="1172" w:type="dxa"/>
          </w:tcPr>
          <w:p w14:paraId="0922C2E4" w14:textId="77777777" w:rsidR="00153008" w:rsidRPr="001F0195" w:rsidRDefault="00153008" w:rsidP="00BE66A7">
            <w:pPr>
              <w:ind w:left="0" w:firstLine="0"/>
              <w:rPr>
                <w:b/>
              </w:rPr>
            </w:pPr>
          </w:p>
        </w:tc>
        <w:tc>
          <w:tcPr>
            <w:tcW w:w="1170" w:type="dxa"/>
          </w:tcPr>
          <w:p w14:paraId="159B63EC" w14:textId="77777777" w:rsidR="00153008" w:rsidRPr="001F0195" w:rsidRDefault="00153008" w:rsidP="00BE66A7">
            <w:pPr>
              <w:ind w:left="0" w:firstLine="0"/>
              <w:rPr>
                <w:b/>
              </w:rPr>
            </w:pPr>
          </w:p>
        </w:tc>
        <w:tc>
          <w:tcPr>
            <w:tcW w:w="1170" w:type="dxa"/>
          </w:tcPr>
          <w:p w14:paraId="055505F7" w14:textId="77777777" w:rsidR="00153008" w:rsidRPr="001F0195" w:rsidRDefault="00153008" w:rsidP="00BE66A7">
            <w:pPr>
              <w:ind w:left="0" w:firstLine="0"/>
              <w:rPr>
                <w:b/>
              </w:rPr>
            </w:pPr>
          </w:p>
        </w:tc>
      </w:tr>
      <w:tr w:rsidR="00153008" w14:paraId="7C9C4024" w14:textId="77777777" w:rsidTr="00BE66A7">
        <w:trPr>
          <w:gridAfter w:val="1"/>
          <w:wAfter w:w="6" w:type="dxa"/>
        </w:trPr>
        <w:tc>
          <w:tcPr>
            <w:tcW w:w="3865" w:type="dxa"/>
          </w:tcPr>
          <w:p w14:paraId="0EB1748E" w14:textId="71C367E1" w:rsidR="00153008" w:rsidRPr="001F0195" w:rsidRDefault="00153008" w:rsidP="00BE66A7">
            <w:pPr>
              <w:ind w:left="0" w:firstLine="0"/>
              <w:rPr>
                <w:b/>
              </w:rPr>
            </w:pPr>
            <w:r>
              <w:t>Shpenzime t</w:t>
            </w:r>
            <w:r w:rsidR="006A632A">
              <w:t>ë</w:t>
            </w:r>
            <w:r>
              <w:t xml:space="preserve"> tjera korente</w:t>
            </w:r>
          </w:p>
        </w:tc>
        <w:tc>
          <w:tcPr>
            <w:tcW w:w="990" w:type="dxa"/>
          </w:tcPr>
          <w:p w14:paraId="48D12E92" w14:textId="77777777" w:rsidR="00153008" w:rsidRPr="001F0195" w:rsidRDefault="00153008" w:rsidP="00BE66A7">
            <w:pPr>
              <w:ind w:left="0" w:firstLine="0"/>
              <w:rPr>
                <w:b/>
              </w:rPr>
            </w:pPr>
            <w:r>
              <w:t>602-606</w:t>
            </w:r>
          </w:p>
        </w:tc>
        <w:tc>
          <w:tcPr>
            <w:tcW w:w="1172" w:type="dxa"/>
          </w:tcPr>
          <w:p w14:paraId="1BF47FB7" w14:textId="77777777" w:rsidR="00153008" w:rsidRPr="001F0195" w:rsidRDefault="00153008" w:rsidP="00BE66A7">
            <w:pPr>
              <w:ind w:left="0" w:firstLine="0"/>
              <w:rPr>
                <w:b/>
              </w:rPr>
            </w:pPr>
          </w:p>
        </w:tc>
        <w:tc>
          <w:tcPr>
            <w:tcW w:w="1170" w:type="dxa"/>
          </w:tcPr>
          <w:p w14:paraId="0DD45FCF" w14:textId="77777777" w:rsidR="00153008" w:rsidRPr="001F0195" w:rsidRDefault="00153008" w:rsidP="00BE66A7">
            <w:pPr>
              <w:ind w:left="0" w:firstLine="0"/>
              <w:rPr>
                <w:b/>
              </w:rPr>
            </w:pPr>
          </w:p>
        </w:tc>
        <w:tc>
          <w:tcPr>
            <w:tcW w:w="1170" w:type="dxa"/>
          </w:tcPr>
          <w:p w14:paraId="276C30E3" w14:textId="77777777" w:rsidR="00153008" w:rsidRPr="001F0195" w:rsidRDefault="00153008" w:rsidP="00BE66A7">
            <w:pPr>
              <w:ind w:left="0" w:firstLine="0"/>
              <w:rPr>
                <w:b/>
              </w:rPr>
            </w:pPr>
          </w:p>
        </w:tc>
      </w:tr>
      <w:tr w:rsidR="00153008" w14:paraId="558B080A" w14:textId="77777777" w:rsidTr="00BE66A7">
        <w:trPr>
          <w:gridAfter w:val="1"/>
          <w:wAfter w:w="6" w:type="dxa"/>
        </w:trPr>
        <w:tc>
          <w:tcPr>
            <w:tcW w:w="3865" w:type="dxa"/>
          </w:tcPr>
          <w:p w14:paraId="11559074" w14:textId="77777777" w:rsidR="00153008" w:rsidRPr="001F0195" w:rsidRDefault="00153008" w:rsidP="00BE66A7">
            <w:pPr>
              <w:ind w:left="0" w:firstLine="0"/>
              <w:rPr>
                <w:b/>
              </w:rPr>
            </w:pPr>
            <w:r>
              <w:t xml:space="preserve">Shpenzime kapitale </w:t>
            </w:r>
          </w:p>
        </w:tc>
        <w:tc>
          <w:tcPr>
            <w:tcW w:w="990" w:type="dxa"/>
          </w:tcPr>
          <w:p w14:paraId="1A9370DC" w14:textId="77777777" w:rsidR="00153008" w:rsidRPr="001F0195" w:rsidRDefault="00153008" w:rsidP="00BE66A7">
            <w:pPr>
              <w:ind w:left="0" w:firstLine="0"/>
              <w:rPr>
                <w:b/>
              </w:rPr>
            </w:pPr>
            <w:r>
              <w:t>230-231</w:t>
            </w:r>
          </w:p>
        </w:tc>
        <w:tc>
          <w:tcPr>
            <w:tcW w:w="1172" w:type="dxa"/>
          </w:tcPr>
          <w:p w14:paraId="255D5CAC" w14:textId="77777777" w:rsidR="00153008" w:rsidRPr="001F0195" w:rsidRDefault="00153008" w:rsidP="00BE66A7">
            <w:pPr>
              <w:ind w:left="0" w:firstLine="0"/>
              <w:rPr>
                <w:b/>
              </w:rPr>
            </w:pPr>
          </w:p>
        </w:tc>
        <w:tc>
          <w:tcPr>
            <w:tcW w:w="1170" w:type="dxa"/>
          </w:tcPr>
          <w:p w14:paraId="09B90788" w14:textId="77777777" w:rsidR="00153008" w:rsidRPr="001F0195" w:rsidRDefault="00153008" w:rsidP="00BE66A7">
            <w:pPr>
              <w:ind w:left="0" w:firstLine="0"/>
              <w:rPr>
                <w:b/>
              </w:rPr>
            </w:pPr>
          </w:p>
        </w:tc>
        <w:tc>
          <w:tcPr>
            <w:tcW w:w="1170" w:type="dxa"/>
          </w:tcPr>
          <w:p w14:paraId="1A62A61B" w14:textId="77777777" w:rsidR="00153008" w:rsidRPr="001F0195" w:rsidRDefault="00153008" w:rsidP="00BE66A7">
            <w:pPr>
              <w:ind w:left="0" w:firstLine="0"/>
              <w:rPr>
                <w:b/>
              </w:rPr>
            </w:pPr>
          </w:p>
        </w:tc>
      </w:tr>
      <w:tr w:rsidR="00153008" w14:paraId="6C73198F" w14:textId="77777777" w:rsidTr="00BE66A7">
        <w:trPr>
          <w:gridAfter w:val="1"/>
          <w:wAfter w:w="6" w:type="dxa"/>
        </w:trPr>
        <w:tc>
          <w:tcPr>
            <w:tcW w:w="3865" w:type="dxa"/>
          </w:tcPr>
          <w:p w14:paraId="51C0443E"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5806EBD8" w14:textId="77777777" w:rsidR="00153008" w:rsidRPr="001F0195" w:rsidRDefault="00153008" w:rsidP="00BE66A7">
            <w:pPr>
              <w:ind w:left="0" w:firstLine="0"/>
              <w:rPr>
                <w:b/>
              </w:rPr>
            </w:pPr>
          </w:p>
        </w:tc>
        <w:tc>
          <w:tcPr>
            <w:tcW w:w="1172" w:type="dxa"/>
          </w:tcPr>
          <w:p w14:paraId="1C9297D6" w14:textId="77777777" w:rsidR="00153008" w:rsidRPr="001F0195" w:rsidRDefault="00153008" w:rsidP="00BE66A7">
            <w:pPr>
              <w:ind w:left="0" w:firstLine="0"/>
              <w:rPr>
                <w:b/>
              </w:rPr>
            </w:pPr>
          </w:p>
        </w:tc>
        <w:tc>
          <w:tcPr>
            <w:tcW w:w="1170" w:type="dxa"/>
          </w:tcPr>
          <w:p w14:paraId="3ED7A277" w14:textId="77777777" w:rsidR="00153008" w:rsidRPr="001F0195" w:rsidRDefault="00153008" w:rsidP="00BE66A7">
            <w:pPr>
              <w:ind w:left="0" w:firstLine="0"/>
              <w:rPr>
                <w:b/>
              </w:rPr>
            </w:pPr>
          </w:p>
        </w:tc>
        <w:tc>
          <w:tcPr>
            <w:tcW w:w="1170" w:type="dxa"/>
          </w:tcPr>
          <w:p w14:paraId="71809222" w14:textId="77777777" w:rsidR="00153008" w:rsidRPr="001F0195" w:rsidRDefault="00153008" w:rsidP="00BE66A7">
            <w:pPr>
              <w:ind w:left="0" w:firstLine="0"/>
              <w:rPr>
                <w:b/>
              </w:rPr>
            </w:pPr>
          </w:p>
        </w:tc>
      </w:tr>
      <w:tr w:rsidR="00153008" w14:paraId="6CF989CD" w14:textId="77777777" w:rsidTr="00BE66A7">
        <w:tc>
          <w:tcPr>
            <w:tcW w:w="3865" w:type="dxa"/>
          </w:tcPr>
          <w:p w14:paraId="16A882DB" w14:textId="77777777" w:rsidR="00153008" w:rsidRPr="001F0195" w:rsidRDefault="00153008" w:rsidP="00BE66A7">
            <w:pPr>
              <w:ind w:left="0" w:firstLine="0"/>
              <w:rPr>
                <w:b/>
              </w:rPr>
            </w:pPr>
            <w:r w:rsidRPr="001F0195">
              <w:rPr>
                <w:b/>
              </w:rPr>
              <w:t>Program</w:t>
            </w:r>
            <w:r>
              <w:rPr>
                <w:b/>
              </w:rPr>
              <w:t>i 4</w:t>
            </w:r>
          </w:p>
        </w:tc>
        <w:tc>
          <w:tcPr>
            <w:tcW w:w="4508" w:type="dxa"/>
            <w:gridSpan w:val="5"/>
          </w:tcPr>
          <w:p w14:paraId="59B0C16E" w14:textId="595722E2" w:rsidR="00153008" w:rsidRPr="00590052" w:rsidRDefault="00153008" w:rsidP="00BE66A7">
            <w:pPr>
              <w:ind w:left="0" w:firstLine="0"/>
              <w:rPr>
                <w:b/>
              </w:rPr>
            </w:pPr>
            <w:r>
              <w:rPr>
                <w:b/>
              </w:rPr>
              <w:t xml:space="preserve">032 </w:t>
            </w:r>
            <w:r w:rsidRPr="0019210C">
              <w:rPr>
                <w:b/>
              </w:rPr>
              <w:t>Sh</w:t>
            </w:r>
            <w:r w:rsidR="006A632A">
              <w:rPr>
                <w:b/>
              </w:rPr>
              <w:t>ë</w:t>
            </w:r>
            <w:r w:rsidRPr="0019210C">
              <w:rPr>
                <w:b/>
              </w:rPr>
              <w:t>rbimet e mbrojtjes ndaj zjarrit</w:t>
            </w:r>
          </w:p>
        </w:tc>
      </w:tr>
      <w:tr w:rsidR="00153008" w14:paraId="1E7A150E" w14:textId="77777777" w:rsidTr="00BE66A7">
        <w:trPr>
          <w:gridAfter w:val="1"/>
          <w:wAfter w:w="6" w:type="dxa"/>
        </w:trPr>
        <w:tc>
          <w:tcPr>
            <w:tcW w:w="3865" w:type="dxa"/>
          </w:tcPr>
          <w:p w14:paraId="3C286C71" w14:textId="77777777" w:rsidR="00153008" w:rsidRPr="001F0195" w:rsidRDefault="00153008" w:rsidP="00BE66A7">
            <w:pPr>
              <w:ind w:left="0" w:firstLine="0"/>
              <w:rPr>
                <w:b/>
              </w:rPr>
            </w:pPr>
            <w:r>
              <w:t xml:space="preserve">Pagat dhe sigurimet </w:t>
            </w:r>
          </w:p>
        </w:tc>
        <w:tc>
          <w:tcPr>
            <w:tcW w:w="990" w:type="dxa"/>
          </w:tcPr>
          <w:p w14:paraId="75D50556" w14:textId="77777777" w:rsidR="00153008" w:rsidRPr="001F0195" w:rsidRDefault="00153008" w:rsidP="00BE66A7">
            <w:pPr>
              <w:ind w:left="0" w:firstLine="0"/>
              <w:rPr>
                <w:b/>
              </w:rPr>
            </w:pPr>
            <w:r>
              <w:t>600-601</w:t>
            </w:r>
          </w:p>
        </w:tc>
        <w:tc>
          <w:tcPr>
            <w:tcW w:w="1172" w:type="dxa"/>
          </w:tcPr>
          <w:p w14:paraId="083AAFBA" w14:textId="77777777" w:rsidR="00153008" w:rsidRPr="001F0195" w:rsidRDefault="00153008" w:rsidP="00BE66A7">
            <w:pPr>
              <w:ind w:left="0" w:firstLine="0"/>
              <w:rPr>
                <w:b/>
              </w:rPr>
            </w:pPr>
          </w:p>
        </w:tc>
        <w:tc>
          <w:tcPr>
            <w:tcW w:w="1170" w:type="dxa"/>
          </w:tcPr>
          <w:p w14:paraId="4E74333C" w14:textId="77777777" w:rsidR="00153008" w:rsidRPr="001F0195" w:rsidRDefault="00153008" w:rsidP="00BE66A7">
            <w:pPr>
              <w:ind w:left="0" w:firstLine="0"/>
              <w:rPr>
                <w:b/>
              </w:rPr>
            </w:pPr>
          </w:p>
        </w:tc>
        <w:tc>
          <w:tcPr>
            <w:tcW w:w="1170" w:type="dxa"/>
          </w:tcPr>
          <w:p w14:paraId="5ADE5545" w14:textId="77777777" w:rsidR="00153008" w:rsidRPr="001F0195" w:rsidRDefault="00153008" w:rsidP="00BE66A7">
            <w:pPr>
              <w:ind w:left="0" w:firstLine="0"/>
              <w:rPr>
                <w:b/>
              </w:rPr>
            </w:pPr>
          </w:p>
        </w:tc>
      </w:tr>
      <w:tr w:rsidR="00153008" w14:paraId="333DAE43" w14:textId="77777777" w:rsidTr="00BE66A7">
        <w:trPr>
          <w:gridAfter w:val="1"/>
          <w:wAfter w:w="6" w:type="dxa"/>
        </w:trPr>
        <w:tc>
          <w:tcPr>
            <w:tcW w:w="3865" w:type="dxa"/>
          </w:tcPr>
          <w:p w14:paraId="4C867D85" w14:textId="46046C1D" w:rsidR="00153008" w:rsidRPr="001F0195" w:rsidRDefault="00153008" w:rsidP="00BE66A7">
            <w:pPr>
              <w:ind w:left="0" w:firstLine="0"/>
              <w:rPr>
                <w:b/>
              </w:rPr>
            </w:pPr>
            <w:r>
              <w:t>Shpenzime t</w:t>
            </w:r>
            <w:r w:rsidR="006A632A">
              <w:t>ë</w:t>
            </w:r>
            <w:r>
              <w:t xml:space="preserve"> tjera korente</w:t>
            </w:r>
          </w:p>
        </w:tc>
        <w:tc>
          <w:tcPr>
            <w:tcW w:w="990" w:type="dxa"/>
          </w:tcPr>
          <w:p w14:paraId="5E8A4370" w14:textId="77777777" w:rsidR="00153008" w:rsidRPr="001F0195" w:rsidRDefault="00153008" w:rsidP="00BE66A7">
            <w:pPr>
              <w:ind w:left="0" w:firstLine="0"/>
              <w:rPr>
                <w:b/>
              </w:rPr>
            </w:pPr>
            <w:r>
              <w:t>602-606</w:t>
            </w:r>
          </w:p>
        </w:tc>
        <w:tc>
          <w:tcPr>
            <w:tcW w:w="1172" w:type="dxa"/>
          </w:tcPr>
          <w:p w14:paraId="7949FDA5" w14:textId="77777777" w:rsidR="00153008" w:rsidRPr="001F0195" w:rsidRDefault="00153008" w:rsidP="00BE66A7">
            <w:pPr>
              <w:ind w:left="0" w:firstLine="0"/>
              <w:rPr>
                <w:b/>
              </w:rPr>
            </w:pPr>
          </w:p>
        </w:tc>
        <w:tc>
          <w:tcPr>
            <w:tcW w:w="1170" w:type="dxa"/>
          </w:tcPr>
          <w:p w14:paraId="26949A9B" w14:textId="77777777" w:rsidR="00153008" w:rsidRPr="001F0195" w:rsidRDefault="00153008" w:rsidP="00BE66A7">
            <w:pPr>
              <w:ind w:left="0" w:firstLine="0"/>
              <w:rPr>
                <w:b/>
              </w:rPr>
            </w:pPr>
          </w:p>
        </w:tc>
        <w:tc>
          <w:tcPr>
            <w:tcW w:w="1170" w:type="dxa"/>
          </w:tcPr>
          <w:p w14:paraId="2DFBE2EF" w14:textId="77777777" w:rsidR="00153008" w:rsidRPr="001F0195" w:rsidRDefault="00153008" w:rsidP="00BE66A7">
            <w:pPr>
              <w:ind w:left="0" w:firstLine="0"/>
              <w:rPr>
                <w:b/>
              </w:rPr>
            </w:pPr>
          </w:p>
        </w:tc>
      </w:tr>
      <w:tr w:rsidR="00153008" w14:paraId="2E01588E" w14:textId="77777777" w:rsidTr="00BE66A7">
        <w:trPr>
          <w:gridAfter w:val="1"/>
          <w:wAfter w:w="6" w:type="dxa"/>
        </w:trPr>
        <w:tc>
          <w:tcPr>
            <w:tcW w:w="3865" w:type="dxa"/>
          </w:tcPr>
          <w:p w14:paraId="60530619" w14:textId="77777777" w:rsidR="00153008" w:rsidRPr="001F0195" w:rsidRDefault="00153008" w:rsidP="00BE66A7">
            <w:pPr>
              <w:ind w:left="0" w:firstLine="0"/>
              <w:rPr>
                <w:b/>
              </w:rPr>
            </w:pPr>
            <w:r>
              <w:t xml:space="preserve">Shpenzime kapitale </w:t>
            </w:r>
          </w:p>
        </w:tc>
        <w:tc>
          <w:tcPr>
            <w:tcW w:w="990" w:type="dxa"/>
          </w:tcPr>
          <w:p w14:paraId="6C1DCB0A" w14:textId="77777777" w:rsidR="00153008" w:rsidRPr="001F0195" w:rsidRDefault="00153008" w:rsidP="00BE66A7">
            <w:pPr>
              <w:ind w:left="0" w:firstLine="0"/>
              <w:rPr>
                <w:b/>
              </w:rPr>
            </w:pPr>
            <w:r>
              <w:t>230-231</w:t>
            </w:r>
          </w:p>
        </w:tc>
        <w:tc>
          <w:tcPr>
            <w:tcW w:w="1172" w:type="dxa"/>
          </w:tcPr>
          <w:p w14:paraId="4E03364B" w14:textId="77777777" w:rsidR="00153008" w:rsidRPr="001F0195" w:rsidRDefault="00153008" w:rsidP="00BE66A7">
            <w:pPr>
              <w:ind w:left="0" w:firstLine="0"/>
              <w:rPr>
                <w:b/>
              </w:rPr>
            </w:pPr>
          </w:p>
        </w:tc>
        <w:tc>
          <w:tcPr>
            <w:tcW w:w="1170" w:type="dxa"/>
          </w:tcPr>
          <w:p w14:paraId="6C46B83B" w14:textId="77777777" w:rsidR="00153008" w:rsidRPr="001F0195" w:rsidRDefault="00153008" w:rsidP="00BE66A7">
            <w:pPr>
              <w:ind w:left="0" w:firstLine="0"/>
              <w:rPr>
                <w:b/>
              </w:rPr>
            </w:pPr>
          </w:p>
        </w:tc>
        <w:tc>
          <w:tcPr>
            <w:tcW w:w="1170" w:type="dxa"/>
          </w:tcPr>
          <w:p w14:paraId="7016993B" w14:textId="77777777" w:rsidR="00153008" w:rsidRPr="001F0195" w:rsidRDefault="00153008" w:rsidP="00BE66A7">
            <w:pPr>
              <w:ind w:left="0" w:firstLine="0"/>
              <w:rPr>
                <w:b/>
              </w:rPr>
            </w:pPr>
          </w:p>
        </w:tc>
      </w:tr>
      <w:tr w:rsidR="00153008" w14:paraId="159744AD" w14:textId="77777777" w:rsidTr="00BE66A7">
        <w:trPr>
          <w:gridAfter w:val="1"/>
          <w:wAfter w:w="6" w:type="dxa"/>
        </w:trPr>
        <w:tc>
          <w:tcPr>
            <w:tcW w:w="3865" w:type="dxa"/>
          </w:tcPr>
          <w:p w14:paraId="04AF1DA0"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4D103507" w14:textId="77777777" w:rsidR="00153008" w:rsidRPr="001F0195" w:rsidRDefault="00153008" w:rsidP="00BE66A7">
            <w:pPr>
              <w:ind w:left="0" w:firstLine="0"/>
              <w:rPr>
                <w:b/>
              </w:rPr>
            </w:pPr>
          </w:p>
        </w:tc>
        <w:tc>
          <w:tcPr>
            <w:tcW w:w="1172" w:type="dxa"/>
          </w:tcPr>
          <w:p w14:paraId="01CF2656" w14:textId="77777777" w:rsidR="00153008" w:rsidRPr="001F0195" w:rsidRDefault="00153008" w:rsidP="00BE66A7">
            <w:pPr>
              <w:ind w:left="0" w:firstLine="0"/>
              <w:rPr>
                <w:b/>
              </w:rPr>
            </w:pPr>
          </w:p>
        </w:tc>
        <w:tc>
          <w:tcPr>
            <w:tcW w:w="1170" w:type="dxa"/>
          </w:tcPr>
          <w:p w14:paraId="02FE6E17" w14:textId="77777777" w:rsidR="00153008" w:rsidRPr="001F0195" w:rsidRDefault="00153008" w:rsidP="00BE66A7">
            <w:pPr>
              <w:ind w:left="0" w:firstLine="0"/>
              <w:rPr>
                <w:b/>
              </w:rPr>
            </w:pPr>
          </w:p>
        </w:tc>
        <w:tc>
          <w:tcPr>
            <w:tcW w:w="1170" w:type="dxa"/>
          </w:tcPr>
          <w:p w14:paraId="75D20859" w14:textId="77777777" w:rsidR="00153008" w:rsidRPr="001F0195" w:rsidRDefault="00153008" w:rsidP="00BE66A7">
            <w:pPr>
              <w:ind w:left="0" w:firstLine="0"/>
              <w:rPr>
                <w:b/>
              </w:rPr>
            </w:pPr>
          </w:p>
        </w:tc>
      </w:tr>
      <w:tr w:rsidR="00153008" w14:paraId="61BD9DED" w14:textId="77777777" w:rsidTr="00BE66A7">
        <w:tc>
          <w:tcPr>
            <w:tcW w:w="3865" w:type="dxa"/>
          </w:tcPr>
          <w:p w14:paraId="673266E7" w14:textId="77777777" w:rsidR="00153008" w:rsidRPr="001F0195" w:rsidRDefault="00153008" w:rsidP="00BE66A7">
            <w:pPr>
              <w:ind w:left="0" w:firstLine="0"/>
              <w:rPr>
                <w:b/>
              </w:rPr>
            </w:pPr>
            <w:r w:rsidRPr="001F0195">
              <w:rPr>
                <w:b/>
              </w:rPr>
              <w:t>Program</w:t>
            </w:r>
            <w:r>
              <w:rPr>
                <w:b/>
              </w:rPr>
              <w:t>i 5</w:t>
            </w:r>
          </w:p>
        </w:tc>
        <w:tc>
          <w:tcPr>
            <w:tcW w:w="4508" w:type="dxa"/>
            <w:gridSpan w:val="5"/>
          </w:tcPr>
          <w:p w14:paraId="13A2A5C1" w14:textId="600E13F1" w:rsidR="00153008" w:rsidRPr="001F0195" w:rsidRDefault="00153008" w:rsidP="00BE66A7">
            <w:pPr>
              <w:ind w:left="0" w:firstLine="0"/>
              <w:rPr>
                <w:b/>
              </w:rPr>
            </w:pPr>
            <w:r>
              <w:rPr>
                <w:b/>
              </w:rPr>
              <w:t>036 Sh</w:t>
            </w:r>
            <w:r w:rsidR="006A632A">
              <w:rPr>
                <w:b/>
              </w:rPr>
              <w:t>ë</w:t>
            </w:r>
            <w:r>
              <w:rPr>
                <w:b/>
              </w:rPr>
              <w:t>rbime t</w:t>
            </w:r>
            <w:r w:rsidR="006A632A">
              <w:rPr>
                <w:b/>
              </w:rPr>
              <w:t>ë</w:t>
            </w:r>
            <w:r>
              <w:rPr>
                <w:b/>
              </w:rPr>
              <w:t xml:space="preserve"> tjera t</w:t>
            </w:r>
            <w:r w:rsidR="006A632A">
              <w:rPr>
                <w:b/>
              </w:rPr>
              <w:t>ë</w:t>
            </w:r>
            <w:r>
              <w:rPr>
                <w:b/>
              </w:rPr>
              <w:t xml:space="preserve"> rendit public dhe masave mbrojt</w:t>
            </w:r>
            <w:r w:rsidR="006A632A">
              <w:rPr>
                <w:b/>
              </w:rPr>
              <w:t>ë</w:t>
            </w:r>
            <w:r>
              <w:rPr>
                <w:b/>
              </w:rPr>
              <w:t>se</w:t>
            </w:r>
          </w:p>
        </w:tc>
      </w:tr>
      <w:tr w:rsidR="00153008" w14:paraId="43B1727C" w14:textId="77777777" w:rsidTr="00BE66A7">
        <w:trPr>
          <w:gridAfter w:val="1"/>
          <w:wAfter w:w="6" w:type="dxa"/>
        </w:trPr>
        <w:tc>
          <w:tcPr>
            <w:tcW w:w="3865" w:type="dxa"/>
          </w:tcPr>
          <w:p w14:paraId="42606B82" w14:textId="77777777" w:rsidR="00153008" w:rsidRPr="001F0195" w:rsidRDefault="00153008" w:rsidP="00BE66A7">
            <w:pPr>
              <w:ind w:left="0" w:firstLine="0"/>
              <w:rPr>
                <w:b/>
              </w:rPr>
            </w:pPr>
            <w:r>
              <w:t xml:space="preserve">Pagat dhe sigurimet </w:t>
            </w:r>
          </w:p>
        </w:tc>
        <w:tc>
          <w:tcPr>
            <w:tcW w:w="990" w:type="dxa"/>
          </w:tcPr>
          <w:p w14:paraId="08092EF9" w14:textId="77777777" w:rsidR="00153008" w:rsidRPr="001F0195" w:rsidRDefault="00153008" w:rsidP="00BE66A7">
            <w:pPr>
              <w:ind w:left="0" w:firstLine="0"/>
              <w:rPr>
                <w:b/>
              </w:rPr>
            </w:pPr>
            <w:r>
              <w:t>600-601</w:t>
            </w:r>
          </w:p>
        </w:tc>
        <w:tc>
          <w:tcPr>
            <w:tcW w:w="1172" w:type="dxa"/>
          </w:tcPr>
          <w:p w14:paraId="635BCAA4" w14:textId="77777777" w:rsidR="00153008" w:rsidRPr="001F0195" w:rsidRDefault="00153008" w:rsidP="00BE66A7">
            <w:pPr>
              <w:ind w:left="0" w:firstLine="0"/>
              <w:rPr>
                <w:b/>
              </w:rPr>
            </w:pPr>
          </w:p>
        </w:tc>
        <w:tc>
          <w:tcPr>
            <w:tcW w:w="1170" w:type="dxa"/>
          </w:tcPr>
          <w:p w14:paraId="5379DAA8" w14:textId="77777777" w:rsidR="00153008" w:rsidRPr="001F0195" w:rsidRDefault="00153008" w:rsidP="00BE66A7">
            <w:pPr>
              <w:ind w:left="0" w:firstLine="0"/>
              <w:rPr>
                <w:b/>
              </w:rPr>
            </w:pPr>
          </w:p>
        </w:tc>
        <w:tc>
          <w:tcPr>
            <w:tcW w:w="1170" w:type="dxa"/>
          </w:tcPr>
          <w:p w14:paraId="04C63A26" w14:textId="77777777" w:rsidR="00153008" w:rsidRPr="001F0195" w:rsidRDefault="00153008" w:rsidP="00BE66A7">
            <w:pPr>
              <w:ind w:left="0" w:firstLine="0"/>
              <w:rPr>
                <w:b/>
              </w:rPr>
            </w:pPr>
          </w:p>
        </w:tc>
      </w:tr>
      <w:tr w:rsidR="00153008" w14:paraId="0C4A248B" w14:textId="77777777" w:rsidTr="00BE66A7">
        <w:trPr>
          <w:gridAfter w:val="1"/>
          <w:wAfter w:w="6" w:type="dxa"/>
        </w:trPr>
        <w:tc>
          <w:tcPr>
            <w:tcW w:w="3865" w:type="dxa"/>
          </w:tcPr>
          <w:p w14:paraId="0981DF1C" w14:textId="3C3ED887" w:rsidR="00153008" w:rsidRPr="001F0195" w:rsidRDefault="00153008" w:rsidP="00BE66A7">
            <w:pPr>
              <w:ind w:left="0" w:firstLine="0"/>
              <w:rPr>
                <w:b/>
              </w:rPr>
            </w:pPr>
            <w:r>
              <w:t>Shpenzime t</w:t>
            </w:r>
            <w:r w:rsidR="006A632A">
              <w:t>ë</w:t>
            </w:r>
            <w:r>
              <w:t xml:space="preserve"> tjera korente</w:t>
            </w:r>
          </w:p>
        </w:tc>
        <w:tc>
          <w:tcPr>
            <w:tcW w:w="990" w:type="dxa"/>
          </w:tcPr>
          <w:p w14:paraId="5658E367" w14:textId="77777777" w:rsidR="00153008" w:rsidRPr="001F0195" w:rsidRDefault="00153008" w:rsidP="00BE66A7">
            <w:pPr>
              <w:ind w:left="0" w:firstLine="0"/>
              <w:rPr>
                <w:b/>
              </w:rPr>
            </w:pPr>
            <w:r>
              <w:t>602-606</w:t>
            </w:r>
          </w:p>
        </w:tc>
        <w:tc>
          <w:tcPr>
            <w:tcW w:w="1172" w:type="dxa"/>
          </w:tcPr>
          <w:p w14:paraId="2B18C308" w14:textId="77777777" w:rsidR="00153008" w:rsidRPr="001F0195" w:rsidRDefault="00153008" w:rsidP="00BE66A7">
            <w:pPr>
              <w:ind w:left="0" w:firstLine="0"/>
              <w:rPr>
                <w:b/>
              </w:rPr>
            </w:pPr>
          </w:p>
        </w:tc>
        <w:tc>
          <w:tcPr>
            <w:tcW w:w="1170" w:type="dxa"/>
          </w:tcPr>
          <w:p w14:paraId="6FFED0DC" w14:textId="77777777" w:rsidR="00153008" w:rsidRPr="001F0195" w:rsidRDefault="00153008" w:rsidP="00BE66A7">
            <w:pPr>
              <w:ind w:left="0" w:firstLine="0"/>
              <w:rPr>
                <w:b/>
              </w:rPr>
            </w:pPr>
          </w:p>
        </w:tc>
        <w:tc>
          <w:tcPr>
            <w:tcW w:w="1170" w:type="dxa"/>
          </w:tcPr>
          <w:p w14:paraId="1D9F88A7" w14:textId="77777777" w:rsidR="00153008" w:rsidRPr="001F0195" w:rsidRDefault="00153008" w:rsidP="00BE66A7">
            <w:pPr>
              <w:ind w:left="0" w:firstLine="0"/>
              <w:rPr>
                <w:b/>
              </w:rPr>
            </w:pPr>
          </w:p>
        </w:tc>
      </w:tr>
      <w:tr w:rsidR="00153008" w14:paraId="369F72CD" w14:textId="77777777" w:rsidTr="00BE66A7">
        <w:trPr>
          <w:gridAfter w:val="1"/>
          <w:wAfter w:w="6" w:type="dxa"/>
        </w:trPr>
        <w:tc>
          <w:tcPr>
            <w:tcW w:w="3865" w:type="dxa"/>
          </w:tcPr>
          <w:p w14:paraId="1368B2FA" w14:textId="77777777" w:rsidR="00153008" w:rsidRPr="001F0195" w:rsidRDefault="00153008" w:rsidP="00BE66A7">
            <w:pPr>
              <w:ind w:left="0" w:firstLine="0"/>
              <w:rPr>
                <w:b/>
              </w:rPr>
            </w:pPr>
            <w:r>
              <w:t xml:space="preserve">Shpenzime kapitale </w:t>
            </w:r>
          </w:p>
        </w:tc>
        <w:tc>
          <w:tcPr>
            <w:tcW w:w="990" w:type="dxa"/>
          </w:tcPr>
          <w:p w14:paraId="32A6E96D" w14:textId="77777777" w:rsidR="00153008" w:rsidRPr="001F0195" w:rsidRDefault="00153008" w:rsidP="00BE66A7">
            <w:pPr>
              <w:ind w:left="0" w:firstLine="0"/>
              <w:rPr>
                <w:b/>
              </w:rPr>
            </w:pPr>
            <w:r>
              <w:t>230-231</w:t>
            </w:r>
          </w:p>
        </w:tc>
        <w:tc>
          <w:tcPr>
            <w:tcW w:w="1172" w:type="dxa"/>
          </w:tcPr>
          <w:p w14:paraId="4855D4D0" w14:textId="77777777" w:rsidR="00153008" w:rsidRPr="001F0195" w:rsidRDefault="00153008" w:rsidP="00BE66A7">
            <w:pPr>
              <w:ind w:left="0" w:firstLine="0"/>
              <w:rPr>
                <w:b/>
              </w:rPr>
            </w:pPr>
          </w:p>
        </w:tc>
        <w:tc>
          <w:tcPr>
            <w:tcW w:w="1170" w:type="dxa"/>
          </w:tcPr>
          <w:p w14:paraId="1FD1FDB7" w14:textId="77777777" w:rsidR="00153008" w:rsidRPr="001F0195" w:rsidRDefault="00153008" w:rsidP="00BE66A7">
            <w:pPr>
              <w:ind w:left="0" w:firstLine="0"/>
              <w:rPr>
                <w:b/>
              </w:rPr>
            </w:pPr>
          </w:p>
        </w:tc>
        <w:tc>
          <w:tcPr>
            <w:tcW w:w="1170" w:type="dxa"/>
          </w:tcPr>
          <w:p w14:paraId="55FF1A43" w14:textId="77777777" w:rsidR="00153008" w:rsidRPr="001F0195" w:rsidRDefault="00153008" w:rsidP="00BE66A7">
            <w:pPr>
              <w:ind w:left="0" w:firstLine="0"/>
              <w:rPr>
                <w:b/>
              </w:rPr>
            </w:pPr>
          </w:p>
        </w:tc>
      </w:tr>
      <w:tr w:rsidR="00153008" w14:paraId="0E476D9D" w14:textId="77777777" w:rsidTr="00BE66A7">
        <w:trPr>
          <w:gridAfter w:val="1"/>
          <w:wAfter w:w="6" w:type="dxa"/>
        </w:trPr>
        <w:tc>
          <w:tcPr>
            <w:tcW w:w="3865" w:type="dxa"/>
          </w:tcPr>
          <w:p w14:paraId="1E0402FC"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1AF32F3A" w14:textId="77777777" w:rsidR="00153008" w:rsidRPr="001F0195" w:rsidRDefault="00153008" w:rsidP="00BE66A7">
            <w:pPr>
              <w:ind w:left="0" w:firstLine="0"/>
              <w:rPr>
                <w:b/>
              </w:rPr>
            </w:pPr>
          </w:p>
        </w:tc>
        <w:tc>
          <w:tcPr>
            <w:tcW w:w="1172" w:type="dxa"/>
          </w:tcPr>
          <w:p w14:paraId="7E6787F4" w14:textId="77777777" w:rsidR="00153008" w:rsidRPr="001F0195" w:rsidRDefault="00153008" w:rsidP="00BE66A7">
            <w:pPr>
              <w:ind w:left="0" w:firstLine="0"/>
              <w:rPr>
                <w:b/>
              </w:rPr>
            </w:pPr>
          </w:p>
        </w:tc>
        <w:tc>
          <w:tcPr>
            <w:tcW w:w="1170" w:type="dxa"/>
          </w:tcPr>
          <w:p w14:paraId="64D78B35" w14:textId="77777777" w:rsidR="00153008" w:rsidRPr="001F0195" w:rsidRDefault="00153008" w:rsidP="00BE66A7">
            <w:pPr>
              <w:ind w:left="0" w:firstLine="0"/>
              <w:rPr>
                <w:b/>
              </w:rPr>
            </w:pPr>
          </w:p>
        </w:tc>
        <w:tc>
          <w:tcPr>
            <w:tcW w:w="1170" w:type="dxa"/>
          </w:tcPr>
          <w:p w14:paraId="3C045BED" w14:textId="77777777" w:rsidR="00153008" w:rsidRPr="001F0195" w:rsidRDefault="00153008" w:rsidP="00BE66A7">
            <w:pPr>
              <w:ind w:left="0" w:firstLine="0"/>
              <w:rPr>
                <w:b/>
              </w:rPr>
            </w:pPr>
          </w:p>
        </w:tc>
      </w:tr>
      <w:tr w:rsidR="00153008" w14:paraId="122CAE1E" w14:textId="77777777" w:rsidTr="00BE66A7">
        <w:tc>
          <w:tcPr>
            <w:tcW w:w="3865" w:type="dxa"/>
          </w:tcPr>
          <w:p w14:paraId="6544E3B2" w14:textId="77777777" w:rsidR="00153008" w:rsidRPr="001F0195" w:rsidRDefault="00153008" w:rsidP="00BE66A7">
            <w:pPr>
              <w:ind w:left="0" w:firstLine="0"/>
              <w:rPr>
                <w:b/>
              </w:rPr>
            </w:pPr>
            <w:r w:rsidRPr="001F0195">
              <w:rPr>
                <w:b/>
              </w:rPr>
              <w:t>Program</w:t>
            </w:r>
            <w:r>
              <w:rPr>
                <w:b/>
              </w:rPr>
              <w:t>i 6</w:t>
            </w:r>
          </w:p>
        </w:tc>
        <w:tc>
          <w:tcPr>
            <w:tcW w:w="4508" w:type="dxa"/>
            <w:gridSpan w:val="5"/>
          </w:tcPr>
          <w:p w14:paraId="1EDFFE54" w14:textId="23B8EC5E" w:rsidR="00153008" w:rsidRPr="001F0195" w:rsidRDefault="00153008" w:rsidP="00BE66A7">
            <w:pPr>
              <w:ind w:left="0" w:firstLine="0"/>
              <w:rPr>
                <w:b/>
              </w:rPr>
            </w:pPr>
            <w:r>
              <w:rPr>
                <w:b/>
              </w:rPr>
              <w:t>041 Ç</w:t>
            </w:r>
            <w:r w:rsidR="006A632A">
              <w:rPr>
                <w:b/>
              </w:rPr>
              <w:t>ë</w:t>
            </w:r>
            <w:r>
              <w:rPr>
                <w:b/>
              </w:rPr>
              <w:t>shtje t</w:t>
            </w:r>
            <w:r w:rsidR="006A632A">
              <w:rPr>
                <w:b/>
              </w:rPr>
              <w:t>ë</w:t>
            </w:r>
            <w:r>
              <w:rPr>
                <w:b/>
              </w:rPr>
              <w:t xml:space="preserve"> p</w:t>
            </w:r>
            <w:r w:rsidR="006A632A">
              <w:rPr>
                <w:b/>
              </w:rPr>
              <w:t>ë</w:t>
            </w:r>
            <w:r>
              <w:rPr>
                <w:b/>
              </w:rPr>
              <w:t>rgjithshme t</w:t>
            </w:r>
            <w:r w:rsidR="006A632A">
              <w:rPr>
                <w:b/>
              </w:rPr>
              <w:t>ë</w:t>
            </w:r>
            <w:r>
              <w:rPr>
                <w:b/>
              </w:rPr>
              <w:t xml:space="preserve"> ekonomis</w:t>
            </w:r>
            <w:r w:rsidR="006A632A">
              <w:rPr>
                <w:b/>
              </w:rPr>
              <w:t>ë</w:t>
            </w:r>
            <w:r>
              <w:rPr>
                <w:b/>
              </w:rPr>
              <w:t>, tregut dhe pun</w:t>
            </w:r>
            <w:r w:rsidR="006A632A">
              <w:rPr>
                <w:b/>
              </w:rPr>
              <w:t>ë</w:t>
            </w:r>
            <w:r>
              <w:rPr>
                <w:b/>
              </w:rPr>
              <w:t>simit</w:t>
            </w:r>
          </w:p>
        </w:tc>
      </w:tr>
      <w:tr w:rsidR="00153008" w14:paraId="24B73625" w14:textId="77777777" w:rsidTr="00BE66A7">
        <w:trPr>
          <w:gridAfter w:val="1"/>
          <w:wAfter w:w="6" w:type="dxa"/>
        </w:trPr>
        <w:tc>
          <w:tcPr>
            <w:tcW w:w="3865" w:type="dxa"/>
          </w:tcPr>
          <w:p w14:paraId="572060F5" w14:textId="77777777" w:rsidR="00153008" w:rsidRPr="001F0195" w:rsidRDefault="00153008" w:rsidP="00BE66A7">
            <w:pPr>
              <w:ind w:left="0" w:firstLine="0"/>
              <w:rPr>
                <w:b/>
              </w:rPr>
            </w:pPr>
            <w:r>
              <w:t xml:space="preserve">Pagat dhe sigurimet </w:t>
            </w:r>
          </w:p>
        </w:tc>
        <w:tc>
          <w:tcPr>
            <w:tcW w:w="990" w:type="dxa"/>
          </w:tcPr>
          <w:p w14:paraId="1034695A" w14:textId="77777777" w:rsidR="00153008" w:rsidRPr="001F0195" w:rsidRDefault="00153008" w:rsidP="00BE66A7">
            <w:pPr>
              <w:ind w:left="0" w:firstLine="0"/>
              <w:rPr>
                <w:b/>
              </w:rPr>
            </w:pPr>
            <w:r>
              <w:t>600-601</w:t>
            </w:r>
          </w:p>
        </w:tc>
        <w:tc>
          <w:tcPr>
            <w:tcW w:w="1172" w:type="dxa"/>
          </w:tcPr>
          <w:p w14:paraId="45BA6D13" w14:textId="77777777" w:rsidR="00153008" w:rsidRPr="001F0195" w:rsidRDefault="00153008" w:rsidP="00BE66A7">
            <w:pPr>
              <w:ind w:left="0" w:firstLine="0"/>
              <w:rPr>
                <w:b/>
              </w:rPr>
            </w:pPr>
          </w:p>
        </w:tc>
        <w:tc>
          <w:tcPr>
            <w:tcW w:w="1170" w:type="dxa"/>
          </w:tcPr>
          <w:p w14:paraId="1BF74167" w14:textId="77777777" w:rsidR="00153008" w:rsidRPr="001F0195" w:rsidRDefault="00153008" w:rsidP="00BE66A7">
            <w:pPr>
              <w:ind w:left="0" w:firstLine="0"/>
              <w:rPr>
                <w:b/>
              </w:rPr>
            </w:pPr>
          </w:p>
        </w:tc>
        <w:tc>
          <w:tcPr>
            <w:tcW w:w="1170" w:type="dxa"/>
          </w:tcPr>
          <w:p w14:paraId="7794DB8A" w14:textId="77777777" w:rsidR="00153008" w:rsidRPr="001F0195" w:rsidRDefault="00153008" w:rsidP="00BE66A7">
            <w:pPr>
              <w:ind w:left="0" w:firstLine="0"/>
              <w:rPr>
                <w:b/>
              </w:rPr>
            </w:pPr>
          </w:p>
        </w:tc>
      </w:tr>
      <w:tr w:rsidR="00153008" w14:paraId="29DA19B9" w14:textId="77777777" w:rsidTr="00BE66A7">
        <w:trPr>
          <w:gridAfter w:val="1"/>
          <w:wAfter w:w="6" w:type="dxa"/>
        </w:trPr>
        <w:tc>
          <w:tcPr>
            <w:tcW w:w="3865" w:type="dxa"/>
          </w:tcPr>
          <w:p w14:paraId="23A4EA68" w14:textId="1664E2CE" w:rsidR="00153008" w:rsidRPr="001F0195" w:rsidRDefault="00153008" w:rsidP="00BE66A7">
            <w:pPr>
              <w:ind w:left="0" w:firstLine="0"/>
              <w:rPr>
                <w:b/>
              </w:rPr>
            </w:pPr>
            <w:r>
              <w:t>Shpenzime t</w:t>
            </w:r>
            <w:r w:rsidR="006A632A">
              <w:t>ë</w:t>
            </w:r>
            <w:r>
              <w:t xml:space="preserve"> tjera korente</w:t>
            </w:r>
          </w:p>
        </w:tc>
        <w:tc>
          <w:tcPr>
            <w:tcW w:w="990" w:type="dxa"/>
          </w:tcPr>
          <w:p w14:paraId="08C15DC5" w14:textId="77777777" w:rsidR="00153008" w:rsidRPr="001F0195" w:rsidRDefault="00153008" w:rsidP="00BE66A7">
            <w:pPr>
              <w:ind w:left="0" w:firstLine="0"/>
              <w:rPr>
                <w:b/>
              </w:rPr>
            </w:pPr>
            <w:r>
              <w:t>602-606</w:t>
            </w:r>
          </w:p>
        </w:tc>
        <w:tc>
          <w:tcPr>
            <w:tcW w:w="1172" w:type="dxa"/>
          </w:tcPr>
          <w:p w14:paraId="7D36F4B4" w14:textId="77777777" w:rsidR="00153008" w:rsidRPr="001F0195" w:rsidRDefault="00153008" w:rsidP="00BE66A7">
            <w:pPr>
              <w:ind w:left="0" w:firstLine="0"/>
              <w:rPr>
                <w:b/>
              </w:rPr>
            </w:pPr>
          </w:p>
        </w:tc>
        <w:tc>
          <w:tcPr>
            <w:tcW w:w="1170" w:type="dxa"/>
          </w:tcPr>
          <w:p w14:paraId="405688B0" w14:textId="77777777" w:rsidR="00153008" w:rsidRPr="001F0195" w:rsidRDefault="00153008" w:rsidP="00BE66A7">
            <w:pPr>
              <w:ind w:left="0" w:firstLine="0"/>
              <w:rPr>
                <w:b/>
              </w:rPr>
            </w:pPr>
          </w:p>
        </w:tc>
        <w:tc>
          <w:tcPr>
            <w:tcW w:w="1170" w:type="dxa"/>
          </w:tcPr>
          <w:p w14:paraId="52C6A5F9" w14:textId="77777777" w:rsidR="00153008" w:rsidRPr="001F0195" w:rsidRDefault="00153008" w:rsidP="00BE66A7">
            <w:pPr>
              <w:ind w:left="0" w:firstLine="0"/>
              <w:rPr>
                <w:b/>
              </w:rPr>
            </w:pPr>
          </w:p>
        </w:tc>
      </w:tr>
      <w:tr w:rsidR="00153008" w14:paraId="1E15AF6D" w14:textId="77777777" w:rsidTr="00BE66A7">
        <w:trPr>
          <w:gridAfter w:val="1"/>
          <w:wAfter w:w="6" w:type="dxa"/>
        </w:trPr>
        <w:tc>
          <w:tcPr>
            <w:tcW w:w="3865" w:type="dxa"/>
          </w:tcPr>
          <w:p w14:paraId="2F19A700" w14:textId="77777777" w:rsidR="00153008" w:rsidRPr="001F0195" w:rsidRDefault="00153008" w:rsidP="00BE66A7">
            <w:pPr>
              <w:ind w:left="0" w:firstLine="0"/>
              <w:rPr>
                <w:b/>
              </w:rPr>
            </w:pPr>
            <w:r>
              <w:t xml:space="preserve">Shpenzime kapitale </w:t>
            </w:r>
          </w:p>
        </w:tc>
        <w:tc>
          <w:tcPr>
            <w:tcW w:w="990" w:type="dxa"/>
          </w:tcPr>
          <w:p w14:paraId="062867D8" w14:textId="77777777" w:rsidR="00153008" w:rsidRPr="001F0195" w:rsidRDefault="00153008" w:rsidP="00BE66A7">
            <w:pPr>
              <w:ind w:left="0" w:firstLine="0"/>
              <w:rPr>
                <w:b/>
              </w:rPr>
            </w:pPr>
            <w:r>
              <w:t>230-231</w:t>
            </w:r>
          </w:p>
        </w:tc>
        <w:tc>
          <w:tcPr>
            <w:tcW w:w="1172" w:type="dxa"/>
          </w:tcPr>
          <w:p w14:paraId="57248FD3" w14:textId="77777777" w:rsidR="00153008" w:rsidRPr="001F0195" w:rsidRDefault="00153008" w:rsidP="00BE66A7">
            <w:pPr>
              <w:ind w:left="0" w:firstLine="0"/>
              <w:rPr>
                <w:b/>
              </w:rPr>
            </w:pPr>
          </w:p>
        </w:tc>
        <w:tc>
          <w:tcPr>
            <w:tcW w:w="1170" w:type="dxa"/>
          </w:tcPr>
          <w:p w14:paraId="30AE80FF" w14:textId="77777777" w:rsidR="00153008" w:rsidRPr="001F0195" w:rsidRDefault="00153008" w:rsidP="00BE66A7">
            <w:pPr>
              <w:ind w:left="0" w:firstLine="0"/>
              <w:rPr>
                <w:b/>
              </w:rPr>
            </w:pPr>
          </w:p>
        </w:tc>
        <w:tc>
          <w:tcPr>
            <w:tcW w:w="1170" w:type="dxa"/>
          </w:tcPr>
          <w:p w14:paraId="31978D54" w14:textId="77777777" w:rsidR="00153008" w:rsidRPr="001F0195" w:rsidRDefault="00153008" w:rsidP="00BE66A7">
            <w:pPr>
              <w:ind w:left="0" w:firstLine="0"/>
              <w:rPr>
                <w:b/>
              </w:rPr>
            </w:pPr>
          </w:p>
        </w:tc>
      </w:tr>
      <w:tr w:rsidR="00153008" w14:paraId="15A8B889" w14:textId="77777777" w:rsidTr="00BE66A7">
        <w:trPr>
          <w:gridAfter w:val="1"/>
          <w:wAfter w:w="6" w:type="dxa"/>
        </w:trPr>
        <w:tc>
          <w:tcPr>
            <w:tcW w:w="3865" w:type="dxa"/>
          </w:tcPr>
          <w:p w14:paraId="40F7AF41"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790B3577" w14:textId="77777777" w:rsidR="00153008" w:rsidRPr="001F0195" w:rsidRDefault="00153008" w:rsidP="00BE66A7">
            <w:pPr>
              <w:ind w:left="0" w:firstLine="0"/>
              <w:rPr>
                <w:b/>
              </w:rPr>
            </w:pPr>
          </w:p>
        </w:tc>
        <w:tc>
          <w:tcPr>
            <w:tcW w:w="1172" w:type="dxa"/>
          </w:tcPr>
          <w:p w14:paraId="3E0F02CD" w14:textId="77777777" w:rsidR="00153008" w:rsidRPr="001F0195" w:rsidRDefault="00153008" w:rsidP="00BE66A7">
            <w:pPr>
              <w:ind w:left="0" w:firstLine="0"/>
              <w:rPr>
                <w:b/>
              </w:rPr>
            </w:pPr>
          </w:p>
        </w:tc>
        <w:tc>
          <w:tcPr>
            <w:tcW w:w="1170" w:type="dxa"/>
          </w:tcPr>
          <w:p w14:paraId="60EB53F4" w14:textId="77777777" w:rsidR="00153008" w:rsidRPr="001F0195" w:rsidRDefault="00153008" w:rsidP="00BE66A7">
            <w:pPr>
              <w:ind w:left="0" w:firstLine="0"/>
              <w:rPr>
                <w:b/>
              </w:rPr>
            </w:pPr>
          </w:p>
        </w:tc>
        <w:tc>
          <w:tcPr>
            <w:tcW w:w="1170" w:type="dxa"/>
          </w:tcPr>
          <w:p w14:paraId="3F009D8B" w14:textId="77777777" w:rsidR="00153008" w:rsidRPr="001F0195" w:rsidRDefault="00153008" w:rsidP="00BE66A7">
            <w:pPr>
              <w:ind w:left="0" w:firstLine="0"/>
              <w:rPr>
                <w:b/>
              </w:rPr>
            </w:pPr>
          </w:p>
        </w:tc>
      </w:tr>
      <w:tr w:rsidR="00153008" w14:paraId="6A5B0386" w14:textId="77777777" w:rsidTr="00BE66A7">
        <w:tc>
          <w:tcPr>
            <w:tcW w:w="3865" w:type="dxa"/>
          </w:tcPr>
          <w:p w14:paraId="04BC2DD9" w14:textId="77777777" w:rsidR="00153008" w:rsidRPr="001F0195" w:rsidRDefault="00153008" w:rsidP="00BE66A7">
            <w:pPr>
              <w:ind w:left="0" w:firstLine="0"/>
              <w:rPr>
                <w:b/>
              </w:rPr>
            </w:pPr>
            <w:r w:rsidRPr="001F0195">
              <w:rPr>
                <w:b/>
              </w:rPr>
              <w:t>Program</w:t>
            </w:r>
            <w:r>
              <w:rPr>
                <w:b/>
              </w:rPr>
              <w:t>i 7</w:t>
            </w:r>
          </w:p>
        </w:tc>
        <w:tc>
          <w:tcPr>
            <w:tcW w:w="4508" w:type="dxa"/>
            <w:gridSpan w:val="5"/>
          </w:tcPr>
          <w:p w14:paraId="42379BA6" w14:textId="77777777" w:rsidR="00153008" w:rsidRPr="001F0195" w:rsidRDefault="00153008" w:rsidP="00BE66A7">
            <w:pPr>
              <w:ind w:left="0" w:firstLine="0"/>
              <w:rPr>
                <w:b/>
              </w:rPr>
            </w:pPr>
            <w:r>
              <w:rPr>
                <w:b/>
              </w:rPr>
              <w:t xml:space="preserve">042 </w:t>
            </w:r>
            <w:r w:rsidRPr="009B67AB">
              <w:rPr>
                <w:b/>
              </w:rPr>
              <w:t>Bujq</w:t>
            </w:r>
            <w:r>
              <w:rPr>
                <w:b/>
              </w:rPr>
              <w:t>ë</w:t>
            </w:r>
            <w:r w:rsidRPr="009B67AB">
              <w:rPr>
                <w:b/>
              </w:rPr>
              <w:t>sia, pyjet, peshkimi dhe gjuetia</w:t>
            </w:r>
          </w:p>
        </w:tc>
      </w:tr>
      <w:tr w:rsidR="00153008" w14:paraId="3349B147" w14:textId="77777777" w:rsidTr="00BE66A7">
        <w:trPr>
          <w:gridAfter w:val="1"/>
          <w:wAfter w:w="6" w:type="dxa"/>
        </w:trPr>
        <w:tc>
          <w:tcPr>
            <w:tcW w:w="3865" w:type="dxa"/>
          </w:tcPr>
          <w:p w14:paraId="40A30BD0" w14:textId="77777777" w:rsidR="00153008" w:rsidRPr="001F0195" w:rsidRDefault="00153008" w:rsidP="00BE66A7">
            <w:pPr>
              <w:ind w:left="0" w:firstLine="0"/>
              <w:rPr>
                <w:b/>
              </w:rPr>
            </w:pPr>
            <w:r>
              <w:t xml:space="preserve">Pagat dhe sigurimet </w:t>
            </w:r>
          </w:p>
        </w:tc>
        <w:tc>
          <w:tcPr>
            <w:tcW w:w="990" w:type="dxa"/>
          </w:tcPr>
          <w:p w14:paraId="4A090620" w14:textId="77777777" w:rsidR="00153008" w:rsidRPr="001F0195" w:rsidRDefault="00153008" w:rsidP="00BE66A7">
            <w:pPr>
              <w:ind w:left="0" w:firstLine="0"/>
              <w:rPr>
                <w:b/>
              </w:rPr>
            </w:pPr>
            <w:r>
              <w:t>600-601</w:t>
            </w:r>
          </w:p>
        </w:tc>
        <w:tc>
          <w:tcPr>
            <w:tcW w:w="1172" w:type="dxa"/>
          </w:tcPr>
          <w:p w14:paraId="573CD21D" w14:textId="77777777" w:rsidR="00153008" w:rsidRPr="001F0195" w:rsidRDefault="00153008" w:rsidP="00BE66A7">
            <w:pPr>
              <w:ind w:left="0" w:firstLine="0"/>
              <w:rPr>
                <w:b/>
              </w:rPr>
            </w:pPr>
          </w:p>
        </w:tc>
        <w:tc>
          <w:tcPr>
            <w:tcW w:w="1170" w:type="dxa"/>
          </w:tcPr>
          <w:p w14:paraId="5355903B" w14:textId="77777777" w:rsidR="00153008" w:rsidRPr="001F0195" w:rsidRDefault="00153008" w:rsidP="00BE66A7">
            <w:pPr>
              <w:ind w:left="0" w:firstLine="0"/>
              <w:rPr>
                <w:b/>
              </w:rPr>
            </w:pPr>
          </w:p>
        </w:tc>
        <w:tc>
          <w:tcPr>
            <w:tcW w:w="1170" w:type="dxa"/>
          </w:tcPr>
          <w:p w14:paraId="148AFE47" w14:textId="77777777" w:rsidR="00153008" w:rsidRPr="001F0195" w:rsidRDefault="00153008" w:rsidP="00BE66A7">
            <w:pPr>
              <w:ind w:left="0" w:firstLine="0"/>
              <w:rPr>
                <w:b/>
              </w:rPr>
            </w:pPr>
          </w:p>
        </w:tc>
      </w:tr>
      <w:tr w:rsidR="00153008" w14:paraId="0D48DD3A" w14:textId="77777777" w:rsidTr="00BE66A7">
        <w:trPr>
          <w:gridAfter w:val="1"/>
          <w:wAfter w:w="6" w:type="dxa"/>
        </w:trPr>
        <w:tc>
          <w:tcPr>
            <w:tcW w:w="3865" w:type="dxa"/>
          </w:tcPr>
          <w:p w14:paraId="2D22AF36" w14:textId="21EFD07C" w:rsidR="00153008" w:rsidRPr="001F0195" w:rsidRDefault="00153008" w:rsidP="00BE66A7">
            <w:pPr>
              <w:ind w:left="0" w:firstLine="0"/>
              <w:rPr>
                <w:b/>
              </w:rPr>
            </w:pPr>
            <w:r>
              <w:t>Shpenzime t</w:t>
            </w:r>
            <w:r w:rsidR="006A632A">
              <w:t>ë</w:t>
            </w:r>
            <w:r>
              <w:t xml:space="preserve"> tjera korente</w:t>
            </w:r>
          </w:p>
        </w:tc>
        <w:tc>
          <w:tcPr>
            <w:tcW w:w="990" w:type="dxa"/>
          </w:tcPr>
          <w:p w14:paraId="26A869DC" w14:textId="77777777" w:rsidR="00153008" w:rsidRPr="001F0195" w:rsidRDefault="00153008" w:rsidP="00BE66A7">
            <w:pPr>
              <w:ind w:left="0" w:firstLine="0"/>
              <w:rPr>
                <w:b/>
              </w:rPr>
            </w:pPr>
            <w:r>
              <w:t>602-606</w:t>
            </w:r>
          </w:p>
        </w:tc>
        <w:tc>
          <w:tcPr>
            <w:tcW w:w="1172" w:type="dxa"/>
          </w:tcPr>
          <w:p w14:paraId="25F1DC17" w14:textId="77777777" w:rsidR="00153008" w:rsidRPr="001F0195" w:rsidRDefault="00153008" w:rsidP="00BE66A7">
            <w:pPr>
              <w:ind w:left="0" w:firstLine="0"/>
              <w:rPr>
                <w:b/>
              </w:rPr>
            </w:pPr>
          </w:p>
        </w:tc>
        <w:tc>
          <w:tcPr>
            <w:tcW w:w="1170" w:type="dxa"/>
          </w:tcPr>
          <w:p w14:paraId="4A95168D" w14:textId="77777777" w:rsidR="00153008" w:rsidRPr="001F0195" w:rsidRDefault="00153008" w:rsidP="00BE66A7">
            <w:pPr>
              <w:ind w:left="0" w:firstLine="0"/>
              <w:rPr>
                <w:b/>
              </w:rPr>
            </w:pPr>
          </w:p>
        </w:tc>
        <w:tc>
          <w:tcPr>
            <w:tcW w:w="1170" w:type="dxa"/>
          </w:tcPr>
          <w:p w14:paraId="548F01E7" w14:textId="77777777" w:rsidR="00153008" w:rsidRPr="001F0195" w:rsidRDefault="00153008" w:rsidP="00BE66A7">
            <w:pPr>
              <w:ind w:left="0" w:firstLine="0"/>
              <w:rPr>
                <w:b/>
              </w:rPr>
            </w:pPr>
          </w:p>
        </w:tc>
      </w:tr>
      <w:tr w:rsidR="00153008" w14:paraId="19C040A6" w14:textId="77777777" w:rsidTr="00BE66A7">
        <w:trPr>
          <w:gridAfter w:val="1"/>
          <w:wAfter w:w="6" w:type="dxa"/>
        </w:trPr>
        <w:tc>
          <w:tcPr>
            <w:tcW w:w="3865" w:type="dxa"/>
          </w:tcPr>
          <w:p w14:paraId="3F5BB989" w14:textId="77777777" w:rsidR="00153008" w:rsidRPr="001F0195" w:rsidRDefault="00153008" w:rsidP="00BE66A7">
            <w:pPr>
              <w:ind w:left="0" w:firstLine="0"/>
              <w:rPr>
                <w:b/>
              </w:rPr>
            </w:pPr>
            <w:r>
              <w:t xml:space="preserve">Shpenzime kapitale </w:t>
            </w:r>
          </w:p>
        </w:tc>
        <w:tc>
          <w:tcPr>
            <w:tcW w:w="990" w:type="dxa"/>
          </w:tcPr>
          <w:p w14:paraId="3CE990D7" w14:textId="77777777" w:rsidR="00153008" w:rsidRPr="001F0195" w:rsidRDefault="00153008" w:rsidP="00BE66A7">
            <w:pPr>
              <w:ind w:left="0" w:firstLine="0"/>
              <w:rPr>
                <w:b/>
              </w:rPr>
            </w:pPr>
            <w:r>
              <w:t>230-231</w:t>
            </w:r>
          </w:p>
        </w:tc>
        <w:tc>
          <w:tcPr>
            <w:tcW w:w="1172" w:type="dxa"/>
          </w:tcPr>
          <w:p w14:paraId="67665A4D" w14:textId="77777777" w:rsidR="00153008" w:rsidRPr="001F0195" w:rsidRDefault="00153008" w:rsidP="00BE66A7">
            <w:pPr>
              <w:ind w:left="0" w:firstLine="0"/>
              <w:rPr>
                <w:b/>
              </w:rPr>
            </w:pPr>
          </w:p>
        </w:tc>
        <w:tc>
          <w:tcPr>
            <w:tcW w:w="1170" w:type="dxa"/>
          </w:tcPr>
          <w:p w14:paraId="5CA31FC7" w14:textId="77777777" w:rsidR="00153008" w:rsidRPr="001F0195" w:rsidRDefault="00153008" w:rsidP="00BE66A7">
            <w:pPr>
              <w:ind w:left="0" w:firstLine="0"/>
              <w:rPr>
                <w:b/>
              </w:rPr>
            </w:pPr>
          </w:p>
        </w:tc>
        <w:tc>
          <w:tcPr>
            <w:tcW w:w="1170" w:type="dxa"/>
          </w:tcPr>
          <w:p w14:paraId="7906ED08" w14:textId="77777777" w:rsidR="00153008" w:rsidRPr="001F0195" w:rsidRDefault="00153008" w:rsidP="00BE66A7">
            <w:pPr>
              <w:ind w:left="0" w:firstLine="0"/>
              <w:rPr>
                <w:b/>
              </w:rPr>
            </w:pPr>
          </w:p>
        </w:tc>
      </w:tr>
      <w:tr w:rsidR="00153008" w14:paraId="3E41FAEC" w14:textId="77777777" w:rsidTr="00BE66A7">
        <w:trPr>
          <w:gridAfter w:val="1"/>
          <w:wAfter w:w="6" w:type="dxa"/>
        </w:trPr>
        <w:tc>
          <w:tcPr>
            <w:tcW w:w="3865" w:type="dxa"/>
          </w:tcPr>
          <w:p w14:paraId="7F7CD3C7"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72D57153" w14:textId="77777777" w:rsidR="00153008" w:rsidRPr="001F0195" w:rsidRDefault="00153008" w:rsidP="00BE66A7">
            <w:pPr>
              <w:ind w:left="0" w:firstLine="0"/>
              <w:rPr>
                <w:b/>
              </w:rPr>
            </w:pPr>
          </w:p>
        </w:tc>
        <w:tc>
          <w:tcPr>
            <w:tcW w:w="1172" w:type="dxa"/>
          </w:tcPr>
          <w:p w14:paraId="01697D0F" w14:textId="77777777" w:rsidR="00153008" w:rsidRPr="001F0195" w:rsidRDefault="00153008" w:rsidP="00BE66A7">
            <w:pPr>
              <w:ind w:left="0" w:firstLine="0"/>
              <w:rPr>
                <w:b/>
              </w:rPr>
            </w:pPr>
          </w:p>
        </w:tc>
        <w:tc>
          <w:tcPr>
            <w:tcW w:w="1170" w:type="dxa"/>
          </w:tcPr>
          <w:p w14:paraId="46EF5E53" w14:textId="77777777" w:rsidR="00153008" w:rsidRPr="001F0195" w:rsidRDefault="00153008" w:rsidP="00BE66A7">
            <w:pPr>
              <w:ind w:left="0" w:firstLine="0"/>
              <w:rPr>
                <w:b/>
              </w:rPr>
            </w:pPr>
          </w:p>
        </w:tc>
        <w:tc>
          <w:tcPr>
            <w:tcW w:w="1170" w:type="dxa"/>
          </w:tcPr>
          <w:p w14:paraId="680260A1" w14:textId="77777777" w:rsidR="00153008" w:rsidRPr="001F0195" w:rsidRDefault="00153008" w:rsidP="00BE66A7">
            <w:pPr>
              <w:ind w:left="0" w:firstLine="0"/>
              <w:rPr>
                <w:b/>
              </w:rPr>
            </w:pPr>
          </w:p>
        </w:tc>
      </w:tr>
      <w:tr w:rsidR="00153008" w14:paraId="7DF06771" w14:textId="77777777" w:rsidTr="00BE66A7">
        <w:tc>
          <w:tcPr>
            <w:tcW w:w="3865" w:type="dxa"/>
          </w:tcPr>
          <w:p w14:paraId="044401EF" w14:textId="77777777" w:rsidR="00153008" w:rsidRPr="001F0195" w:rsidRDefault="00153008" w:rsidP="00BE66A7">
            <w:pPr>
              <w:ind w:left="0" w:firstLine="0"/>
              <w:rPr>
                <w:b/>
              </w:rPr>
            </w:pPr>
            <w:r w:rsidRPr="001F0195">
              <w:rPr>
                <w:b/>
              </w:rPr>
              <w:t>Program</w:t>
            </w:r>
            <w:r>
              <w:rPr>
                <w:b/>
              </w:rPr>
              <w:t>i 8</w:t>
            </w:r>
          </w:p>
        </w:tc>
        <w:tc>
          <w:tcPr>
            <w:tcW w:w="4508" w:type="dxa"/>
            <w:gridSpan w:val="5"/>
          </w:tcPr>
          <w:p w14:paraId="400AEB44" w14:textId="77777777" w:rsidR="00153008" w:rsidRPr="001F0195" w:rsidRDefault="00153008" w:rsidP="00BE66A7">
            <w:pPr>
              <w:ind w:left="0" w:firstLine="0"/>
              <w:rPr>
                <w:b/>
              </w:rPr>
            </w:pPr>
            <w:r>
              <w:rPr>
                <w:b/>
              </w:rPr>
              <w:t>045 Transporti</w:t>
            </w:r>
          </w:p>
        </w:tc>
      </w:tr>
      <w:tr w:rsidR="00153008" w14:paraId="7E41F13B" w14:textId="77777777" w:rsidTr="00BE66A7">
        <w:trPr>
          <w:gridAfter w:val="1"/>
          <w:wAfter w:w="6" w:type="dxa"/>
        </w:trPr>
        <w:tc>
          <w:tcPr>
            <w:tcW w:w="3865" w:type="dxa"/>
          </w:tcPr>
          <w:p w14:paraId="0ABD4ECB" w14:textId="77777777" w:rsidR="00153008" w:rsidRPr="001F0195" w:rsidRDefault="00153008" w:rsidP="00BE66A7">
            <w:pPr>
              <w:ind w:left="0" w:firstLine="0"/>
              <w:rPr>
                <w:b/>
              </w:rPr>
            </w:pPr>
            <w:r>
              <w:t xml:space="preserve">Pagat dhe sigurimet </w:t>
            </w:r>
          </w:p>
        </w:tc>
        <w:tc>
          <w:tcPr>
            <w:tcW w:w="990" w:type="dxa"/>
          </w:tcPr>
          <w:p w14:paraId="1B847539" w14:textId="77777777" w:rsidR="00153008" w:rsidRPr="001F0195" w:rsidRDefault="00153008" w:rsidP="00BE66A7">
            <w:pPr>
              <w:ind w:left="0" w:firstLine="0"/>
              <w:rPr>
                <w:b/>
              </w:rPr>
            </w:pPr>
            <w:r>
              <w:t>600-601</w:t>
            </w:r>
          </w:p>
        </w:tc>
        <w:tc>
          <w:tcPr>
            <w:tcW w:w="1172" w:type="dxa"/>
          </w:tcPr>
          <w:p w14:paraId="4391DD61" w14:textId="77777777" w:rsidR="00153008" w:rsidRPr="001F0195" w:rsidRDefault="00153008" w:rsidP="00BE66A7">
            <w:pPr>
              <w:ind w:left="0" w:firstLine="0"/>
              <w:rPr>
                <w:b/>
              </w:rPr>
            </w:pPr>
          </w:p>
        </w:tc>
        <w:tc>
          <w:tcPr>
            <w:tcW w:w="1170" w:type="dxa"/>
          </w:tcPr>
          <w:p w14:paraId="4DE6ABA1" w14:textId="77777777" w:rsidR="00153008" w:rsidRPr="001F0195" w:rsidRDefault="00153008" w:rsidP="00BE66A7">
            <w:pPr>
              <w:ind w:left="0" w:firstLine="0"/>
              <w:rPr>
                <w:b/>
              </w:rPr>
            </w:pPr>
          </w:p>
        </w:tc>
        <w:tc>
          <w:tcPr>
            <w:tcW w:w="1170" w:type="dxa"/>
          </w:tcPr>
          <w:p w14:paraId="25530DB7" w14:textId="77777777" w:rsidR="00153008" w:rsidRPr="001F0195" w:rsidRDefault="00153008" w:rsidP="00BE66A7">
            <w:pPr>
              <w:ind w:left="0" w:firstLine="0"/>
              <w:rPr>
                <w:b/>
              </w:rPr>
            </w:pPr>
          </w:p>
        </w:tc>
      </w:tr>
      <w:tr w:rsidR="00153008" w14:paraId="475628F4" w14:textId="77777777" w:rsidTr="00BE66A7">
        <w:trPr>
          <w:gridAfter w:val="1"/>
          <w:wAfter w:w="6" w:type="dxa"/>
        </w:trPr>
        <w:tc>
          <w:tcPr>
            <w:tcW w:w="3865" w:type="dxa"/>
          </w:tcPr>
          <w:p w14:paraId="42D056C6" w14:textId="7D13B252" w:rsidR="00153008" w:rsidRPr="001F0195" w:rsidRDefault="00153008" w:rsidP="00BE66A7">
            <w:pPr>
              <w:ind w:left="0" w:firstLine="0"/>
              <w:rPr>
                <w:b/>
              </w:rPr>
            </w:pPr>
            <w:r>
              <w:t>Shpenzime t</w:t>
            </w:r>
            <w:r w:rsidR="006A632A">
              <w:t>ë</w:t>
            </w:r>
            <w:r>
              <w:t xml:space="preserve"> tjera korente</w:t>
            </w:r>
          </w:p>
        </w:tc>
        <w:tc>
          <w:tcPr>
            <w:tcW w:w="990" w:type="dxa"/>
          </w:tcPr>
          <w:p w14:paraId="4D9DCAF6" w14:textId="77777777" w:rsidR="00153008" w:rsidRPr="001F0195" w:rsidRDefault="00153008" w:rsidP="00BE66A7">
            <w:pPr>
              <w:ind w:left="0" w:firstLine="0"/>
              <w:rPr>
                <w:b/>
              </w:rPr>
            </w:pPr>
            <w:r>
              <w:t>602-606</w:t>
            </w:r>
          </w:p>
        </w:tc>
        <w:tc>
          <w:tcPr>
            <w:tcW w:w="1172" w:type="dxa"/>
          </w:tcPr>
          <w:p w14:paraId="398021D3" w14:textId="77777777" w:rsidR="00153008" w:rsidRPr="001F0195" w:rsidRDefault="00153008" w:rsidP="00BE66A7">
            <w:pPr>
              <w:ind w:left="0" w:firstLine="0"/>
              <w:rPr>
                <w:b/>
              </w:rPr>
            </w:pPr>
          </w:p>
        </w:tc>
        <w:tc>
          <w:tcPr>
            <w:tcW w:w="1170" w:type="dxa"/>
          </w:tcPr>
          <w:p w14:paraId="039E690F" w14:textId="77777777" w:rsidR="00153008" w:rsidRPr="001F0195" w:rsidRDefault="00153008" w:rsidP="00BE66A7">
            <w:pPr>
              <w:ind w:left="0" w:firstLine="0"/>
              <w:rPr>
                <w:b/>
              </w:rPr>
            </w:pPr>
          </w:p>
        </w:tc>
        <w:tc>
          <w:tcPr>
            <w:tcW w:w="1170" w:type="dxa"/>
          </w:tcPr>
          <w:p w14:paraId="6F3109E9" w14:textId="77777777" w:rsidR="00153008" w:rsidRPr="001F0195" w:rsidRDefault="00153008" w:rsidP="00BE66A7">
            <w:pPr>
              <w:ind w:left="0" w:firstLine="0"/>
              <w:rPr>
                <w:b/>
              </w:rPr>
            </w:pPr>
          </w:p>
        </w:tc>
      </w:tr>
      <w:tr w:rsidR="00153008" w14:paraId="7ECC3934" w14:textId="77777777" w:rsidTr="00BE66A7">
        <w:trPr>
          <w:gridAfter w:val="1"/>
          <w:wAfter w:w="6" w:type="dxa"/>
        </w:trPr>
        <w:tc>
          <w:tcPr>
            <w:tcW w:w="3865" w:type="dxa"/>
          </w:tcPr>
          <w:p w14:paraId="4F6DF57A" w14:textId="77777777" w:rsidR="00153008" w:rsidRPr="001F0195" w:rsidRDefault="00153008" w:rsidP="00BE66A7">
            <w:pPr>
              <w:ind w:left="0" w:firstLine="0"/>
              <w:rPr>
                <w:b/>
              </w:rPr>
            </w:pPr>
            <w:r>
              <w:t xml:space="preserve">Shpenzime kapitale </w:t>
            </w:r>
          </w:p>
        </w:tc>
        <w:tc>
          <w:tcPr>
            <w:tcW w:w="990" w:type="dxa"/>
          </w:tcPr>
          <w:p w14:paraId="486F252F" w14:textId="77777777" w:rsidR="00153008" w:rsidRPr="001F0195" w:rsidRDefault="00153008" w:rsidP="00BE66A7">
            <w:pPr>
              <w:ind w:left="0" w:firstLine="0"/>
              <w:rPr>
                <w:b/>
              </w:rPr>
            </w:pPr>
            <w:r>
              <w:t>230-231</w:t>
            </w:r>
          </w:p>
        </w:tc>
        <w:tc>
          <w:tcPr>
            <w:tcW w:w="1172" w:type="dxa"/>
          </w:tcPr>
          <w:p w14:paraId="6AF24A13" w14:textId="77777777" w:rsidR="00153008" w:rsidRPr="001F0195" w:rsidRDefault="00153008" w:rsidP="00BE66A7">
            <w:pPr>
              <w:ind w:left="0" w:firstLine="0"/>
              <w:rPr>
                <w:b/>
              </w:rPr>
            </w:pPr>
          </w:p>
        </w:tc>
        <w:tc>
          <w:tcPr>
            <w:tcW w:w="1170" w:type="dxa"/>
          </w:tcPr>
          <w:p w14:paraId="6C10981C" w14:textId="77777777" w:rsidR="00153008" w:rsidRPr="001F0195" w:rsidRDefault="00153008" w:rsidP="00BE66A7">
            <w:pPr>
              <w:ind w:left="0" w:firstLine="0"/>
              <w:rPr>
                <w:b/>
              </w:rPr>
            </w:pPr>
          </w:p>
        </w:tc>
        <w:tc>
          <w:tcPr>
            <w:tcW w:w="1170" w:type="dxa"/>
          </w:tcPr>
          <w:p w14:paraId="53A868E0" w14:textId="77777777" w:rsidR="00153008" w:rsidRPr="001F0195" w:rsidRDefault="00153008" w:rsidP="00BE66A7">
            <w:pPr>
              <w:ind w:left="0" w:firstLine="0"/>
              <w:rPr>
                <w:b/>
              </w:rPr>
            </w:pPr>
          </w:p>
        </w:tc>
      </w:tr>
      <w:tr w:rsidR="00153008" w14:paraId="6DFDC3E9" w14:textId="77777777" w:rsidTr="00BE66A7">
        <w:trPr>
          <w:gridAfter w:val="1"/>
          <w:wAfter w:w="6" w:type="dxa"/>
        </w:trPr>
        <w:tc>
          <w:tcPr>
            <w:tcW w:w="3865" w:type="dxa"/>
          </w:tcPr>
          <w:p w14:paraId="7BBB8C4E"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65027575" w14:textId="77777777" w:rsidR="00153008" w:rsidRPr="001F0195" w:rsidRDefault="00153008" w:rsidP="00BE66A7">
            <w:pPr>
              <w:ind w:left="0" w:firstLine="0"/>
              <w:rPr>
                <w:b/>
              </w:rPr>
            </w:pPr>
          </w:p>
        </w:tc>
        <w:tc>
          <w:tcPr>
            <w:tcW w:w="1172" w:type="dxa"/>
          </w:tcPr>
          <w:p w14:paraId="2A6103B7" w14:textId="77777777" w:rsidR="00153008" w:rsidRPr="001F0195" w:rsidRDefault="00153008" w:rsidP="00BE66A7">
            <w:pPr>
              <w:ind w:left="0" w:firstLine="0"/>
              <w:rPr>
                <w:b/>
              </w:rPr>
            </w:pPr>
          </w:p>
        </w:tc>
        <w:tc>
          <w:tcPr>
            <w:tcW w:w="1170" w:type="dxa"/>
          </w:tcPr>
          <w:p w14:paraId="66D840C5" w14:textId="77777777" w:rsidR="00153008" w:rsidRPr="001F0195" w:rsidRDefault="00153008" w:rsidP="00BE66A7">
            <w:pPr>
              <w:ind w:left="0" w:firstLine="0"/>
              <w:rPr>
                <w:b/>
              </w:rPr>
            </w:pPr>
          </w:p>
        </w:tc>
        <w:tc>
          <w:tcPr>
            <w:tcW w:w="1170" w:type="dxa"/>
          </w:tcPr>
          <w:p w14:paraId="1139B5BD" w14:textId="77777777" w:rsidR="00153008" w:rsidRPr="001F0195" w:rsidRDefault="00153008" w:rsidP="00BE66A7">
            <w:pPr>
              <w:ind w:left="0" w:firstLine="0"/>
              <w:rPr>
                <w:b/>
              </w:rPr>
            </w:pPr>
          </w:p>
        </w:tc>
      </w:tr>
      <w:tr w:rsidR="00153008" w14:paraId="77BFDE6F" w14:textId="77777777" w:rsidTr="00BE66A7">
        <w:tc>
          <w:tcPr>
            <w:tcW w:w="3865" w:type="dxa"/>
          </w:tcPr>
          <w:p w14:paraId="3B51C0F3" w14:textId="77777777" w:rsidR="00153008" w:rsidRPr="001F0195" w:rsidRDefault="00153008" w:rsidP="00BE66A7">
            <w:pPr>
              <w:ind w:left="0" w:firstLine="0"/>
              <w:rPr>
                <w:b/>
              </w:rPr>
            </w:pPr>
            <w:r w:rsidRPr="001F0195">
              <w:rPr>
                <w:b/>
              </w:rPr>
              <w:t>Program</w:t>
            </w:r>
            <w:r>
              <w:rPr>
                <w:b/>
              </w:rPr>
              <w:t>i 9</w:t>
            </w:r>
          </w:p>
        </w:tc>
        <w:tc>
          <w:tcPr>
            <w:tcW w:w="4508" w:type="dxa"/>
            <w:gridSpan w:val="5"/>
          </w:tcPr>
          <w:p w14:paraId="4A63F521" w14:textId="4116493A" w:rsidR="00153008" w:rsidRPr="001F0195" w:rsidRDefault="00153008" w:rsidP="00BE66A7">
            <w:pPr>
              <w:ind w:left="0" w:firstLine="0"/>
              <w:rPr>
                <w:b/>
              </w:rPr>
            </w:pPr>
            <w:r>
              <w:rPr>
                <w:b/>
              </w:rPr>
              <w:t xml:space="preserve">047 </w:t>
            </w:r>
            <w:r w:rsidRPr="009B67AB">
              <w:rPr>
                <w:b/>
              </w:rPr>
              <w:t>Industri t</w:t>
            </w:r>
            <w:r w:rsidR="006A632A">
              <w:rPr>
                <w:b/>
              </w:rPr>
              <w:t>ë</w:t>
            </w:r>
            <w:r w:rsidRPr="009B67AB">
              <w:rPr>
                <w:b/>
              </w:rPr>
              <w:t xml:space="preserve"> tjera</w:t>
            </w:r>
          </w:p>
        </w:tc>
      </w:tr>
      <w:tr w:rsidR="00153008" w14:paraId="10CB84C5" w14:textId="77777777" w:rsidTr="00BE66A7">
        <w:trPr>
          <w:gridAfter w:val="1"/>
          <w:wAfter w:w="6" w:type="dxa"/>
        </w:trPr>
        <w:tc>
          <w:tcPr>
            <w:tcW w:w="3865" w:type="dxa"/>
          </w:tcPr>
          <w:p w14:paraId="16C5344C" w14:textId="77777777" w:rsidR="00153008" w:rsidRPr="001F0195" w:rsidRDefault="00153008" w:rsidP="00BE66A7">
            <w:pPr>
              <w:ind w:left="0" w:firstLine="0"/>
              <w:rPr>
                <w:b/>
              </w:rPr>
            </w:pPr>
            <w:r>
              <w:t xml:space="preserve">Pagat dhe sigurimet </w:t>
            </w:r>
          </w:p>
        </w:tc>
        <w:tc>
          <w:tcPr>
            <w:tcW w:w="990" w:type="dxa"/>
          </w:tcPr>
          <w:p w14:paraId="267417B6" w14:textId="77777777" w:rsidR="00153008" w:rsidRPr="001F0195" w:rsidRDefault="00153008" w:rsidP="00BE66A7">
            <w:pPr>
              <w:ind w:left="0" w:firstLine="0"/>
              <w:rPr>
                <w:b/>
              </w:rPr>
            </w:pPr>
            <w:r>
              <w:t>600-601</w:t>
            </w:r>
          </w:p>
        </w:tc>
        <w:tc>
          <w:tcPr>
            <w:tcW w:w="1172" w:type="dxa"/>
          </w:tcPr>
          <w:p w14:paraId="4EBE5B43" w14:textId="77777777" w:rsidR="00153008" w:rsidRPr="001F0195" w:rsidRDefault="00153008" w:rsidP="00BE66A7">
            <w:pPr>
              <w:ind w:left="0" w:firstLine="0"/>
              <w:rPr>
                <w:b/>
              </w:rPr>
            </w:pPr>
          </w:p>
        </w:tc>
        <w:tc>
          <w:tcPr>
            <w:tcW w:w="1170" w:type="dxa"/>
          </w:tcPr>
          <w:p w14:paraId="77BFF161" w14:textId="77777777" w:rsidR="00153008" w:rsidRPr="001F0195" w:rsidRDefault="00153008" w:rsidP="00BE66A7">
            <w:pPr>
              <w:ind w:left="0" w:firstLine="0"/>
              <w:rPr>
                <w:b/>
              </w:rPr>
            </w:pPr>
          </w:p>
        </w:tc>
        <w:tc>
          <w:tcPr>
            <w:tcW w:w="1170" w:type="dxa"/>
          </w:tcPr>
          <w:p w14:paraId="199C007D" w14:textId="77777777" w:rsidR="00153008" w:rsidRPr="001F0195" w:rsidRDefault="00153008" w:rsidP="00BE66A7">
            <w:pPr>
              <w:ind w:left="0" w:firstLine="0"/>
              <w:rPr>
                <w:b/>
              </w:rPr>
            </w:pPr>
          </w:p>
        </w:tc>
      </w:tr>
      <w:tr w:rsidR="00153008" w14:paraId="7D637983" w14:textId="77777777" w:rsidTr="00BE66A7">
        <w:trPr>
          <w:gridAfter w:val="1"/>
          <w:wAfter w:w="6" w:type="dxa"/>
        </w:trPr>
        <w:tc>
          <w:tcPr>
            <w:tcW w:w="3865" w:type="dxa"/>
          </w:tcPr>
          <w:p w14:paraId="6AB1265F" w14:textId="26C9D303" w:rsidR="00153008" w:rsidRPr="001F0195" w:rsidRDefault="00153008" w:rsidP="00BE66A7">
            <w:pPr>
              <w:ind w:left="0" w:firstLine="0"/>
              <w:rPr>
                <w:b/>
              </w:rPr>
            </w:pPr>
            <w:r>
              <w:t>Shpenzime t</w:t>
            </w:r>
            <w:r w:rsidR="006A632A">
              <w:t>ë</w:t>
            </w:r>
            <w:r>
              <w:t xml:space="preserve"> tjera korente</w:t>
            </w:r>
          </w:p>
        </w:tc>
        <w:tc>
          <w:tcPr>
            <w:tcW w:w="990" w:type="dxa"/>
          </w:tcPr>
          <w:p w14:paraId="2919FC2E" w14:textId="77777777" w:rsidR="00153008" w:rsidRPr="001F0195" w:rsidRDefault="00153008" w:rsidP="00BE66A7">
            <w:pPr>
              <w:ind w:left="0" w:firstLine="0"/>
              <w:rPr>
                <w:b/>
              </w:rPr>
            </w:pPr>
            <w:r>
              <w:t>602-606</w:t>
            </w:r>
          </w:p>
        </w:tc>
        <w:tc>
          <w:tcPr>
            <w:tcW w:w="1172" w:type="dxa"/>
          </w:tcPr>
          <w:p w14:paraId="64EC393D" w14:textId="77777777" w:rsidR="00153008" w:rsidRPr="001F0195" w:rsidRDefault="00153008" w:rsidP="00BE66A7">
            <w:pPr>
              <w:ind w:left="0" w:firstLine="0"/>
              <w:rPr>
                <w:b/>
              </w:rPr>
            </w:pPr>
          </w:p>
        </w:tc>
        <w:tc>
          <w:tcPr>
            <w:tcW w:w="1170" w:type="dxa"/>
          </w:tcPr>
          <w:p w14:paraId="555CD2C5" w14:textId="77777777" w:rsidR="00153008" w:rsidRPr="001F0195" w:rsidRDefault="00153008" w:rsidP="00BE66A7">
            <w:pPr>
              <w:ind w:left="0" w:firstLine="0"/>
              <w:rPr>
                <w:b/>
              </w:rPr>
            </w:pPr>
          </w:p>
        </w:tc>
        <w:tc>
          <w:tcPr>
            <w:tcW w:w="1170" w:type="dxa"/>
          </w:tcPr>
          <w:p w14:paraId="650EA1D6" w14:textId="77777777" w:rsidR="00153008" w:rsidRPr="001F0195" w:rsidRDefault="00153008" w:rsidP="00BE66A7">
            <w:pPr>
              <w:ind w:left="0" w:firstLine="0"/>
              <w:rPr>
                <w:b/>
              </w:rPr>
            </w:pPr>
          </w:p>
        </w:tc>
      </w:tr>
      <w:tr w:rsidR="00153008" w14:paraId="5ACEABCC" w14:textId="77777777" w:rsidTr="00BE66A7">
        <w:trPr>
          <w:gridAfter w:val="1"/>
          <w:wAfter w:w="6" w:type="dxa"/>
        </w:trPr>
        <w:tc>
          <w:tcPr>
            <w:tcW w:w="3865" w:type="dxa"/>
          </w:tcPr>
          <w:p w14:paraId="6C399092" w14:textId="77777777" w:rsidR="00153008" w:rsidRPr="001F0195" w:rsidRDefault="00153008" w:rsidP="00BE66A7">
            <w:pPr>
              <w:ind w:left="0" w:firstLine="0"/>
              <w:rPr>
                <w:b/>
              </w:rPr>
            </w:pPr>
            <w:r>
              <w:t xml:space="preserve">Shpenzime kapitale </w:t>
            </w:r>
          </w:p>
        </w:tc>
        <w:tc>
          <w:tcPr>
            <w:tcW w:w="990" w:type="dxa"/>
          </w:tcPr>
          <w:p w14:paraId="776C2626" w14:textId="77777777" w:rsidR="00153008" w:rsidRPr="001F0195" w:rsidRDefault="00153008" w:rsidP="00BE66A7">
            <w:pPr>
              <w:ind w:left="0" w:firstLine="0"/>
              <w:rPr>
                <w:b/>
              </w:rPr>
            </w:pPr>
            <w:r>
              <w:t>230-231</w:t>
            </w:r>
          </w:p>
        </w:tc>
        <w:tc>
          <w:tcPr>
            <w:tcW w:w="1172" w:type="dxa"/>
          </w:tcPr>
          <w:p w14:paraId="0B007C6A" w14:textId="77777777" w:rsidR="00153008" w:rsidRPr="001F0195" w:rsidRDefault="00153008" w:rsidP="00BE66A7">
            <w:pPr>
              <w:ind w:left="0" w:firstLine="0"/>
              <w:rPr>
                <w:b/>
              </w:rPr>
            </w:pPr>
          </w:p>
        </w:tc>
        <w:tc>
          <w:tcPr>
            <w:tcW w:w="1170" w:type="dxa"/>
          </w:tcPr>
          <w:p w14:paraId="2CB1A4AF" w14:textId="77777777" w:rsidR="00153008" w:rsidRPr="001F0195" w:rsidRDefault="00153008" w:rsidP="00BE66A7">
            <w:pPr>
              <w:ind w:left="0" w:firstLine="0"/>
              <w:rPr>
                <w:b/>
              </w:rPr>
            </w:pPr>
          </w:p>
        </w:tc>
        <w:tc>
          <w:tcPr>
            <w:tcW w:w="1170" w:type="dxa"/>
          </w:tcPr>
          <w:p w14:paraId="36078D90" w14:textId="77777777" w:rsidR="00153008" w:rsidRPr="001F0195" w:rsidRDefault="00153008" w:rsidP="00BE66A7">
            <w:pPr>
              <w:ind w:left="0" w:firstLine="0"/>
              <w:rPr>
                <w:b/>
              </w:rPr>
            </w:pPr>
          </w:p>
        </w:tc>
      </w:tr>
      <w:tr w:rsidR="00153008" w14:paraId="2C1D7481" w14:textId="77777777" w:rsidTr="00BE66A7">
        <w:trPr>
          <w:gridAfter w:val="1"/>
          <w:wAfter w:w="6" w:type="dxa"/>
        </w:trPr>
        <w:tc>
          <w:tcPr>
            <w:tcW w:w="3865" w:type="dxa"/>
          </w:tcPr>
          <w:p w14:paraId="45A18CD2"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61A43AB7" w14:textId="77777777" w:rsidR="00153008" w:rsidRPr="001F0195" w:rsidRDefault="00153008" w:rsidP="00BE66A7">
            <w:pPr>
              <w:ind w:left="0" w:firstLine="0"/>
              <w:rPr>
                <w:b/>
              </w:rPr>
            </w:pPr>
          </w:p>
        </w:tc>
        <w:tc>
          <w:tcPr>
            <w:tcW w:w="1172" w:type="dxa"/>
          </w:tcPr>
          <w:p w14:paraId="746D63EE" w14:textId="77777777" w:rsidR="00153008" w:rsidRPr="001F0195" w:rsidRDefault="00153008" w:rsidP="00BE66A7">
            <w:pPr>
              <w:ind w:left="0" w:firstLine="0"/>
              <w:rPr>
                <w:b/>
              </w:rPr>
            </w:pPr>
          </w:p>
        </w:tc>
        <w:tc>
          <w:tcPr>
            <w:tcW w:w="1170" w:type="dxa"/>
          </w:tcPr>
          <w:p w14:paraId="239F9F6B" w14:textId="77777777" w:rsidR="00153008" w:rsidRPr="001F0195" w:rsidRDefault="00153008" w:rsidP="00BE66A7">
            <w:pPr>
              <w:ind w:left="0" w:firstLine="0"/>
              <w:rPr>
                <w:b/>
              </w:rPr>
            </w:pPr>
          </w:p>
        </w:tc>
        <w:tc>
          <w:tcPr>
            <w:tcW w:w="1170" w:type="dxa"/>
          </w:tcPr>
          <w:p w14:paraId="3DB38C63" w14:textId="77777777" w:rsidR="00153008" w:rsidRPr="001F0195" w:rsidRDefault="00153008" w:rsidP="00BE66A7">
            <w:pPr>
              <w:ind w:left="0" w:firstLine="0"/>
              <w:rPr>
                <w:b/>
              </w:rPr>
            </w:pPr>
          </w:p>
        </w:tc>
      </w:tr>
      <w:tr w:rsidR="00153008" w14:paraId="290E7791" w14:textId="77777777" w:rsidTr="00BE66A7">
        <w:tc>
          <w:tcPr>
            <w:tcW w:w="3865" w:type="dxa"/>
          </w:tcPr>
          <w:p w14:paraId="010B37BB" w14:textId="77777777" w:rsidR="00153008" w:rsidRPr="001F0195" w:rsidRDefault="00153008" w:rsidP="00BE66A7">
            <w:pPr>
              <w:ind w:left="0" w:firstLine="0"/>
              <w:rPr>
                <w:b/>
              </w:rPr>
            </w:pPr>
            <w:r w:rsidRPr="001F0195">
              <w:rPr>
                <w:b/>
              </w:rPr>
              <w:t>Program</w:t>
            </w:r>
            <w:r>
              <w:rPr>
                <w:b/>
              </w:rPr>
              <w:t>i 10</w:t>
            </w:r>
          </w:p>
        </w:tc>
        <w:tc>
          <w:tcPr>
            <w:tcW w:w="4508" w:type="dxa"/>
            <w:gridSpan w:val="5"/>
          </w:tcPr>
          <w:p w14:paraId="2665C39F" w14:textId="77777777" w:rsidR="00153008" w:rsidRPr="001F0195" w:rsidRDefault="00153008" w:rsidP="00BE66A7">
            <w:pPr>
              <w:ind w:left="0" w:firstLine="0"/>
              <w:rPr>
                <w:b/>
              </w:rPr>
            </w:pPr>
            <w:r>
              <w:rPr>
                <w:b/>
              </w:rPr>
              <w:t>051 Menaxhimi i mbetjeve</w:t>
            </w:r>
          </w:p>
        </w:tc>
      </w:tr>
      <w:tr w:rsidR="00153008" w14:paraId="2010699B" w14:textId="77777777" w:rsidTr="00BE66A7">
        <w:trPr>
          <w:gridAfter w:val="1"/>
          <w:wAfter w:w="6" w:type="dxa"/>
        </w:trPr>
        <w:tc>
          <w:tcPr>
            <w:tcW w:w="3865" w:type="dxa"/>
          </w:tcPr>
          <w:p w14:paraId="2B0DBB9F" w14:textId="77777777" w:rsidR="00153008" w:rsidRPr="001F0195" w:rsidRDefault="00153008" w:rsidP="00BE66A7">
            <w:pPr>
              <w:ind w:left="0" w:firstLine="0"/>
              <w:rPr>
                <w:b/>
              </w:rPr>
            </w:pPr>
            <w:r>
              <w:t xml:space="preserve">Pagat dhe sigurimet </w:t>
            </w:r>
          </w:p>
        </w:tc>
        <w:tc>
          <w:tcPr>
            <w:tcW w:w="990" w:type="dxa"/>
          </w:tcPr>
          <w:p w14:paraId="48E39EF6" w14:textId="77777777" w:rsidR="00153008" w:rsidRPr="001F0195" w:rsidRDefault="00153008" w:rsidP="00BE66A7">
            <w:pPr>
              <w:ind w:left="0" w:firstLine="0"/>
              <w:rPr>
                <w:b/>
              </w:rPr>
            </w:pPr>
            <w:r>
              <w:t>600-601</w:t>
            </w:r>
          </w:p>
        </w:tc>
        <w:tc>
          <w:tcPr>
            <w:tcW w:w="1172" w:type="dxa"/>
          </w:tcPr>
          <w:p w14:paraId="5F561D8B" w14:textId="77777777" w:rsidR="00153008" w:rsidRPr="001F0195" w:rsidRDefault="00153008" w:rsidP="00BE66A7">
            <w:pPr>
              <w:ind w:left="0" w:firstLine="0"/>
              <w:rPr>
                <w:b/>
              </w:rPr>
            </w:pPr>
          </w:p>
        </w:tc>
        <w:tc>
          <w:tcPr>
            <w:tcW w:w="1170" w:type="dxa"/>
          </w:tcPr>
          <w:p w14:paraId="05B83B4F" w14:textId="77777777" w:rsidR="00153008" w:rsidRPr="001F0195" w:rsidRDefault="00153008" w:rsidP="00BE66A7">
            <w:pPr>
              <w:ind w:left="0" w:firstLine="0"/>
              <w:rPr>
                <w:b/>
              </w:rPr>
            </w:pPr>
          </w:p>
        </w:tc>
        <w:tc>
          <w:tcPr>
            <w:tcW w:w="1170" w:type="dxa"/>
          </w:tcPr>
          <w:p w14:paraId="07C80910" w14:textId="77777777" w:rsidR="00153008" w:rsidRPr="001F0195" w:rsidRDefault="00153008" w:rsidP="00BE66A7">
            <w:pPr>
              <w:ind w:left="0" w:firstLine="0"/>
              <w:rPr>
                <w:b/>
              </w:rPr>
            </w:pPr>
          </w:p>
        </w:tc>
      </w:tr>
      <w:tr w:rsidR="00153008" w14:paraId="15FE1EB0" w14:textId="77777777" w:rsidTr="00BE66A7">
        <w:trPr>
          <w:gridAfter w:val="1"/>
          <w:wAfter w:w="6" w:type="dxa"/>
        </w:trPr>
        <w:tc>
          <w:tcPr>
            <w:tcW w:w="3865" w:type="dxa"/>
          </w:tcPr>
          <w:p w14:paraId="30B01B07" w14:textId="48741B30" w:rsidR="00153008" w:rsidRPr="001F0195" w:rsidRDefault="00153008" w:rsidP="00BE66A7">
            <w:pPr>
              <w:ind w:left="0" w:firstLine="0"/>
              <w:rPr>
                <w:b/>
              </w:rPr>
            </w:pPr>
            <w:r>
              <w:t>Shpenzime t</w:t>
            </w:r>
            <w:r w:rsidR="006A632A">
              <w:t>ë</w:t>
            </w:r>
            <w:r>
              <w:t xml:space="preserve"> tjera korente</w:t>
            </w:r>
          </w:p>
        </w:tc>
        <w:tc>
          <w:tcPr>
            <w:tcW w:w="990" w:type="dxa"/>
          </w:tcPr>
          <w:p w14:paraId="6F09AC77" w14:textId="77777777" w:rsidR="00153008" w:rsidRPr="001F0195" w:rsidRDefault="00153008" w:rsidP="00BE66A7">
            <w:pPr>
              <w:ind w:left="0" w:firstLine="0"/>
              <w:rPr>
                <w:b/>
              </w:rPr>
            </w:pPr>
            <w:r>
              <w:t>602-606</w:t>
            </w:r>
          </w:p>
        </w:tc>
        <w:tc>
          <w:tcPr>
            <w:tcW w:w="1172" w:type="dxa"/>
          </w:tcPr>
          <w:p w14:paraId="612A31A9" w14:textId="77777777" w:rsidR="00153008" w:rsidRPr="001F0195" w:rsidRDefault="00153008" w:rsidP="00BE66A7">
            <w:pPr>
              <w:ind w:left="0" w:firstLine="0"/>
              <w:rPr>
                <w:b/>
              </w:rPr>
            </w:pPr>
          </w:p>
        </w:tc>
        <w:tc>
          <w:tcPr>
            <w:tcW w:w="1170" w:type="dxa"/>
          </w:tcPr>
          <w:p w14:paraId="2AC017E8" w14:textId="77777777" w:rsidR="00153008" w:rsidRPr="001F0195" w:rsidRDefault="00153008" w:rsidP="00BE66A7">
            <w:pPr>
              <w:ind w:left="0" w:firstLine="0"/>
              <w:rPr>
                <w:b/>
              </w:rPr>
            </w:pPr>
          </w:p>
        </w:tc>
        <w:tc>
          <w:tcPr>
            <w:tcW w:w="1170" w:type="dxa"/>
          </w:tcPr>
          <w:p w14:paraId="2661EE42" w14:textId="77777777" w:rsidR="00153008" w:rsidRPr="001F0195" w:rsidRDefault="00153008" w:rsidP="00BE66A7">
            <w:pPr>
              <w:ind w:left="0" w:firstLine="0"/>
              <w:rPr>
                <w:b/>
              </w:rPr>
            </w:pPr>
          </w:p>
        </w:tc>
      </w:tr>
      <w:tr w:rsidR="00153008" w14:paraId="3E793C19" w14:textId="77777777" w:rsidTr="00BE66A7">
        <w:trPr>
          <w:gridAfter w:val="1"/>
          <w:wAfter w:w="6" w:type="dxa"/>
        </w:trPr>
        <w:tc>
          <w:tcPr>
            <w:tcW w:w="3865" w:type="dxa"/>
          </w:tcPr>
          <w:p w14:paraId="50EC0F11" w14:textId="77777777" w:rsidR="00153008" w:rsidRPr="001F0195" w:rsidRDefault="00153008" w:rsidP="00BE66A7">
            <w:pPr>
              <w:ind w:left="0" w:firstLine="0"/>
              <w:rPr>
                <w:b/>
              </w:rPr>
            </w:pPr>
            <w:r>
              <w:lastRenderedPageBreak/>
              <w:t xml:space="preserve">Shpenzime kapitale </w:t>
            </w:r>
          </w:p>
        </w:tc>
        <w:tc>
          <w:tcPr>
            <w:tcW w:w="990" w:type="dxa"/>
          </w:tcPr>
          <w:p w14:paraId="0B0AE3CF" w14:textId="77777777" w:rsidR="00153008" w:rsidRPr="001F0195" w:rsidRDefault="00153008" w:rsidP="00BE66A7">
            <w:pPr>
              <w:ind w:left="0" w:firstLine="0"/>
              <w:rPr>
                <w:b/>
              </w:rPr>
            </w:pPr>
            <w:r>
              <w:t>230-231</w:t>
            </w:r>
          </w:p>
        </w:tc>
        <w:tc>
          <w:tcPr>
            <w:tcW w:w="1172" w:type="dxa"/>
          </w:tcPr>
          <w:p w14:paraId="3BD22D81" w14:textId="77777777" w:rsidR="00153008" w:rsidRPr="001F0195" w:rsidRDefault="00153008" w:rsidP="00BE66A7">
            <w:pPr>
              <w:ind w:left="0" w:firstLine="0"/>
              <w:rPr>
                <w:b/>
              </w:rPr>
            </w:pPr>
          </w:p>
        </w:tc>
        <w:tc>
          <w:tcPr>
            <w:tcW w:w="1170" w:type="dxa"/>
          </w:tcPr>
          <w:p w14:paraId="09287546" w14:textId="77777777" w:rsidR="00153008" w:rsidRPr="001F0195" w:rsidRDefault="00153008" w:rsidP="00BE66A7">
            <w:pPr>
              <w:ind w:left="0" w:firstLine="0"/>
              <w:rPr>
                <w:b/>
              </w:rPr>
            </w:pPr>
          </w:p>
        </w:tc>
        <w:tc>
          <w:tcPr>
            <w:tcW w:w="1170" w:type="dxa"/>
          </w:tcPr>
          <w:p w14:paraId="7027B5E0" w14:textId="77777777" w:rsidR="00153008" w:rsidRPr="001F0195" w:rsidRDefault="00153008" w:rsidP="00BE66A7">
            <w:pPr>
              <w:ind w:left="0" w:firstLine="0"/>
              <w:rPr>
                <w:b/>
              </w:rPr>
            </w:pPr>
          </w:p>
        </w:tc>
      </w:tr>
      <w:tr w:rsidR="00153008" w14:paraId="3BBD6D45" w14:textId="77777777" w:rsidTr="00BE66A7">
        <w:trPr>
          <w:gridAfter w:val="1"/>
          <w:wAfter w:w="6" w:type="dxa"/>
        </w:trPr>
        <w:tc>
          <w:tcPr>
            <w:tcW w:w="3865" w:type="dxa"/>
          </w:tcPr>
          <w:p w14:paraId="4C03704F"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3AF86FC0" w14:textId="77777777" w:rsidR="00153008" w:rsidRPr="001F0195" w:rsidRDefault="00153008" w:rsidP="00BE66A7">
            <w:pPr>
              <w:ind w:left="0" w:firstLine="0"/>
              <w:rPr>
                <w:b/>
              </w:rPr>
            </w:pPr>
          </w:p>
        </w:tc>
        <w:tc>
          <w:tcPr>
            <w:tcW w:w="1172" w:type="dxa"/>
          </w:tcPr>
          <w:p w14:paraId="67E3E58D" w14:textId="77777777" w:rsidR="00153008" w:rsidRPr="001F0195" w:rsidRDefault="00153008" w:rsidP="00BE66A7">
            <w:pPr>
              <w:ind w:left="0" w:firstLine="0"/>
              <w:rPr>
                <w:b/>
              </w:rPr>
            </w:pPr>
          </w:p>
        </w:tc>
        <w:tc>
          <w:tcPr>
            <w:tcW w:w="1170" w:type="dxa"/>
          </w:tcPr>
          <w:p w14:paraId="2CEA3308" w14:textId="77777777" w:rsidR="00153008" w:rsidRPr="001F0195" w:rsidRDefault="00153008" w:rsidP="00BE66A7">
            <w:pPr>
              <w:ind w:left="0" w:firstLine="0"/>
              <w:rPr>
                <w:b/>
              </w:rPr>
            </w:pPr>
          </w:p>
        </w:tc>
        <w:tc>
          <w:tcPr>
            <w:tcW w:w="1170" w:type="dxa"/>
          </w:tcPr>
          <w:p w14:paraId="2FB48775" w14:textId="77777777" w:rsidR="00153008" w:rsidRPr="001F0195" w:rsidRDefault="00153008" w:rsidP="00BE66A7">
            <w:pPr>
              <w:ind w:left="0" w:firstLine="0"/>
              <w:rPr>
                <w:b/>
              </w:rPr>
            </w:pPr>
          </w:p>
        </w:tc>
      </w:tr>
      <w:tr w:rsidR="00153008" w14:paraId="3A88CE1E" w14:textId="77777777" w:rsidTr="00BE66A7">
        <w:tc>
          <w:tcPr>
            <w:tcW w:w="3865" w:type="dxa"/>
          </w:tcPr>
          <w:p w14:paraId="6D15BAC4" w14:textId="77777777" w:rsidR="00153008" w:rsidRPr="001F0195" w:rsidRDefault="00153008" w:rsidP="00BE66A7">
            <w:pPr>
              <w:ind w:left="0" w:firstLine="0"/>
              <w:rPr>
                <w:b/>
              </w:rPr>
            </w:pPr>
            <w:r w:rsidRPr="001F0195">
              <w:rPr>
                <w:b/>
              </w:rPr>
              <w:t>Program</w:t>
            </w:r>
            <w:r>
              <w:rPr>
                <w:b/>
              </w:rPr>
              <w:t>i 11</w:t>
            </w:r>
          </w:p>
        </w:tc>
        <w:tc>
          <w:tcPr>
            <w:tcW w:w="4508" w:type="dxa"/>
            <w:gridSpan w:val="5"/>
          </w:tcPr>
          <w:p w14:paraId="75AAF513" w14:textId="2EC7F3BE" w:rsidR="00153008" w:rsidRPr="001F0195" w:rsidRDefault="00153008" w:rsidP="00BE66A7">
            <w:pPr>
              <w:ind w:left="0" w:firstLine="0"/>
              <w:rPr>
                <w:b/>
              </w:rPr>
            </w:pPr>
            <w:r>
              <w:rPr>
                <w:b/>
              </w:rPr>
              <w:t>052 Menaxhimi i uj</w:t>
            </w:r>
            <w:r w:rsidR="006A632A">
              <w:rPr>
                <w:b/>
              </w:rPr>
              <w:t>ë</w:t>
            </w:r>
            <w:r>
              <w:rPr>
                <w:b/>
              </w:rPr>
              <w:t>rave t</w:t>
            </w:r>
            <w:r w:rsidR="006A632A">
              <w:rPr>
                <w:b/>
              </w:rPr>
              <w:t>ë</w:t>
            </w:r>
            <w:r>
              <w:rPr>
                <w:b/>
              </w:rPr>
              <w:t xml:space="preserve"> ndotura </w:t>
            </w:r>
          </w:p>
        </w:tc>
      </w:tr>
      <w:tr w:rsidR="00153008" w14:paraId="43DB6F13" w14:textId="77777777" w:rsidTr="00BE66A7">
        <w:trPr>
          <w:gridAfter w:val="1"/>
          <w:wAfter w:w="6" w:type="dxa"/>
        </w:trPr>
        <w:tc>
          <w:tcPr>
            <w:tcW w:w="3865" w:type="dxa"/>
          </w:tcPr>
          <w:p w14:paraId="2D582440" w14:textId="77777777" w:rsidR="00153008" w:rsidRPr="001F0195" w:rsidRDefault="00153008" w:rsidP="00BE66A7">
            <w:pPr>
              <w:ind w:left="0" w:firstLine="0"/>
              <w:rPr>
                <w:b/>
              </w:rPr>
            </w:pPr>
            <w:r>
              <w:t xml:space="preserve">Pagat dhe sigurimet </w:t>
            </w:r>
          </w:p>
        </w:tc>
        <w:tc>
          <w:tcPr>
            <w:tcW w:w="990" w:type="dxa"/>
          </w:tcPr>
          <w:p w14:paraId="29736C70" w14:textId="77777777" w:rsidR="00153008" w:rsidRPr="001F0195" w:rsidRDefault="00153008" w:rsidP="00BE66A7">
            <w:pPr>
              <w:ind w:left="0" w:firstLine="0"/>
              <w:rPr>
                <w:b/>
              </w:rPr>
            </w:pPr>
            <w:r>
              <w:t>600-601</w:t>
            </w:r>
          </w:p>
        </w:tc>
        <w:tc>
          <w:tcPr>
            <w:tcW w:w="1172" w:type="dxa"/>
          </w:tcPr>
          <w:p w14:paraId="4C13DF93" w14:textId="77777777" w:rsidR="00153008" w:rsidRPr="001F0195" w:rsidRDefault="00153008" w:rsidP="00BE66A7">
            <w:pPr>
              <w:ind w:left="0" w:firstLine="0"/>
              <w:rPr>
                <w:b/>
              </w:rPr>
            </w:pPr>
          </w:p>
        </w:tc>
        <w:tc>
          <w:tcPr>
            <w:tcW w:w="1170" w:type="dxa"/>
          </w:tcPr>
          <w:p w14:paraId="3174F0E8" w14:textId="77777777" w:rsidR="00153008" w:rsidRPr="001F0195" w:rsidRDefault="00153008" w:rsidP="00BE66A7">
            <w:pPr>
              <w:ind w:left="0" w:firstLine="0"/>
              <w:rPr>
                <w:b/>
              </w:rPr>
            </w:pPr>
          </w:p>
        </w:tc>
        <w:tc>
          <w:tcPr>
            <w:tcW w:w="1170" w:type="dxa"/>
          </w:tcPr>
          <w:p w14:paraId="6E4ABA56" w14:textId="77777777" w:rsidR="00153008" w:rsidRPr="001F0195" w:rsidRDefault="00153008" w:rsidP="00BE66A7">
            <w:pPr>
              <w:ind w:left="0" w:firstLine="0"/>
              <w:rPr>
                <w:b/>
              </w:rPr>
            </w:pPr>
          </w:p>
        </w:tc>
      </w:tr>
      <w:tr w:rsidR="00153008" w14:paraId="2AD0D910" w14:textId="77777777" w:rsidTr="00BE66A7">
        <w:trPr>
          <w:gridAfter w:val="1"/>
          <w:wAfter w:w="6" w:type="dxa"/>
        </w:trPr>
        <w:tc>
          <w:tcPr>
            <w:tcW w:w="3865" w:type="dxa"/>
          </w:tcPr>
          <w:p w14:paraId="5441133A" w14:textId="4256FE3B" w:rsidR="00153008" w:rsidRPr="001F0195" w:rsidRDefault="00153008" w:rsidP="00BE66A7">
            <w:pPr>
              <w:ind w:left="0" w:firstLine="0"/>
              <w:rPr>
                <w:b/>
              </w:rPr>
            </w:pPr>
            <w:r>
              <w:t>Shpenzime t</w:t>
            </w:r>
            <w:r w:rsidR="006A632A">
              <w:t>ë</w:t>
            </w:r>
            <w:r>
              <w:t xml:space="preserve"> tjera korente</w:t>
            </w:r>
          </w:p>
        </w:tc>
        <w:tc>
          <w:tcPr>
            <w:tcW w:w="990" w:type="dxa"/>
          </w:tcPr>
          <w:p w14:paraId="5F8B846A" w14:textId="77777777" w:rsidR="00153008" w:rsidRPr="001F0195" w:rsidRDefault="00153008" w:rsidP="00BE66A7">
            <w:pPr>
              <w:ind w:left="0" w:firstLine="0"/>
              <w:rPr>
                <w:b/>
              </w:rPr>
            </w:pPr>
            <w:r>
              <w:t>602-606</w:t>
            </w:r>
          </w:p>
        </w:tc>
        <w:tc>
          <w:tcPr>
            <w:tcW w:w="1172" w:type="dxa"/>
          </w:tcPr>
          <w:p w14:paraId="0663C960" w14:textId="77777777" w:rsidR="00153008" w:rsidRPr="001F0195" w:rsidRDefault="00153008" w:rsidP="00BE66A7">
            <w:pPr>
              <w:ind w:left="0" w:firstLine="0"/>
              <w:rPr>
                <w:b/>
              </w:rPr>
            </w:pPr>
          </w:p>
        </w:tc>
        <w:tc>
          <w:tcPr>
            <w:tcW w:w="1170" w:type="dxa"/>
          </w:tcPr>
          <w:p w14:paraId="3D312CCF" w14:textId="77777777" w:rsidR="00153008" w:rsidRPr="001F0195" w:rsidRDefault="00153008" w:rsidP="00BE66A7">
            <w:pPr>
              <w:ind w:left="0" w:firstLine="0"/>
              <w:rPr>
                <w:b/>
              </w:rPr>
            </w:pPr>
          </w:p>
        </w:tc>
        <w:tc>
          <w:tcPr>
            <w:tcW w:w="1170" w:type="dxa"/>
          </w:tcPr>
          <w:p w14:paraId="2290DF3D" w14:textId="77777777" w:rsidR="00153008" w:rsidRPr="001F0195" w:rsidRDefault="00153008" w:rsidP="00BE66A7">
            <w:pPr>
              <w:ind w:left="0" w:firstLine="0"/>
              <w:rPr>
                <w:b/>
              </w:rPr>
            </w:pPr>
          </w:p>
        </w:tc>
      </w:tr>
      <w:tr w:rsidR="00153008" w14:paraId="6DD80EFE" w14:textId="77777777" w:rsidTr="00BE66A7">
        <w:trPr>
          <w:gridAfter w:val="1"/>
          <w:wAfter w:w="6" w:type="dxa"/>
        </w:trPr>
        <w:tc>
          <w:tcPr>
            <w:tcW w:w="3865" w:type="dxa"/>
          </w:tcPr>
          <w:p w14:paraId="2924139B" w14:textId="77777777" w:rsidR="00153008" w:rsidRPr="001F0195" w:rsidRDefault="00153008" w:rsidP="00BE66A7">
            <w:pPr>
              <w:ind w:left="0" w:firstLine="0"/>
              <w:rPr>
                <w:b/>
              </w:rPr>
            </w:pPr>
            <w:r>
              <w:t xml:space="preserve">Shpenzime kapitale </w:t>
            </w:r>
          </w:p>
        </w:tc>
        <w:tc>
          <w:tcPr>
            <w:tcW w:w="990" w:type="dxa"/>
          </w:tcPr>
          <w:p w14:paraId="6810DE26" w14:textId="77777777" w:rsidR="00153008" w:rsidRPr="001F0195" w:rsidRDefault="00153008" w:rsidP="00BE66A7">
            <w:pPr>
              <w:ind w:left="0" w:firstLine="0"/>
              <w:rPr>
                <w:b/>
              </w:rPr>
            </w:pPr>
            <w:r>
              <w:t>230-231</w:t>
            </w:r>
          </w:p>
        </w:tc>
        <w:tc>
          <w:tcPr>
            <w:tcW w:w="1172" w:type="dxa"/>
          </w:tcPr>
          <w:p w14:paraId="6A274486" w14:textId="77777777" w:rsidR="00153008" w:rsidRPr="001F0195" w:rsidRDefault="00153008" w:rsidP="00BE66A7">
            <w:pPr>
              <w:ind w:left="0" w:firstLine="0"/>
              <w:rPr>
                <w:b/>
              </w:rPr>
            </w:pPr>
          </w:p>
        </w:tc>
        <w:tc>
          <w:tcPr>
            <w:tcW w:w="1170" w:type="dxa"/>
          </w:tcPr>
          <w:p w14:paraId="7F7CB805" w14:textId="77777777" w:rsidR="00153008" w:rsidRPr="001F0195" w:rsidRDefault="00153008" w:rsidP="00BE66A7">
            <w:pPr>
              <w:ind w:left="0" w:firstLine="0"/>
              <w:rPr>
                <w:b/>
              </w:rPr>
            </w:pPr>
          </w:p>
        </w:tc>
        <w:tc>
          <w:tcPr>
            <w:tcW w:w="1170" w:type="dxa"/>
          </w:tcPr>
          <w:p w14:paraId="6EAC94DF" w14:textId="77777777" w:rsidR="00153008" w:rsidRPr="001F0195" w:rsidRDefault="00153008" w:rsidP="00BE66A7">
            <w:pPr>
              <w:ind w:left="0" w:firstLine="0"/>
              <w:rPr>
                <w:b/>
              </w:rPr>
            </w:pPr>
          </w:p>
        </w:tc>
      </w:tr>
      <w:tr w:rsidR="00153008" w14:paraId="7A0BAC79" w14:textId="77777777" w:rsidTr="00BE66A7">
        <w:trPr>
          <w:gridAfter w:val="1"/>
          <w:wAfter w:w="6" w:type="dxa"/>
        </w:trPr>
        <w:tc>
          <w:tcPr>
            <w:tcW w:w="3865" w:type="dxa"/>
          </w:tcPr>
          <w:p w14:paraId="14C41A57"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42333D05" w14:textId="77777777" w:rsidR="00153008" w:rsidRPr="001F0195" w:rsidRDefault="00153008" w:rsidP="00BE66A7">
            <w:pPr>
              <w:ind w:left="0" w:firstLine="0"/>
              <w:rPr>
                <w:b/>
              </w:rPr>
            </w:pPr>
          </w:p>
        </w:tc>
        <w:tc>
          <w:tcPr>
            <w:tcW w:w="1172" w:type="dxa"/>
          </w:tcPr>
          <w:p w14:paraId="42B8B23F" w14:textId="77777777" w:rsidR="00153008" w:rsidRPr="001F0195" w:rsidRDefault="00153008" w:rsidP="00BE66A7">
            <w:pPr>
              <w:ind w:left="0" w:firstLine="0"/>
              <w:rPr>
                <w:b/>
              </w:rPr>
            </w:pPr>
          </w:p>
        </w:tc>
        <w:tc>
          <w:tcPr>
            <w:tcW w:w="1170" w:type="dxa"/>
          </w:tcPr>
          <w:p w14:paraId="429AF507" w14:textId="77777777" w:rsidR="00153008" w:rsidRPr="001F0195" w:rsidRDefault="00153008" w:rsidP="00BE66A7">
            <w:pPr>
              <w:ind w:left="0" w:firstLine="0"/>
              <w:rPr>
                <w:b/>
              </w:rPr>
            </w:pPr>
          </w:p>
        </w:tc>
        <w:tc>
          <w:tcPr>
            <w:tcW w:w="1170" w:type="dxa"/>
          </w:tcPr>
          <w:p w14:paraId="4DB6D4B9" w14:textId="77777777" w:rsidR="00153008" w:rsidRPr="001F0195" w:rsidRDefault="00153008" w:rsidP="00BE66A7">
            <w:pPr>
              <w:ind w:left="0" w:firstLine="0"/>
              <w:rPr>
                <w:b/>
              </w:rPr>
            </w:pPr>
          </w:p>
        </w:tc>
      </w:tr>
      <w:tr w:rsidR="00153008" w14:paraId="048E28D4" w14:textId="77777777" w:rsidTr="00BE66A7">
        <w:tc>
          <w:tcPr>
            <w:tcW w:w="3865" w:type="dxa"/>
          </w:tcPr>
          <w:p w14:paraId="2CE4940C" w14:textId="77777777" w:rsidR="00153008" w:rsidRPr="001F0195" w:rsidRDefault="00153008" w:rsidP="00BE66A7">
            <w:pPr>
              <w:ind w:left="0" w:firstLine="0"/>
              <w:rPr>
                <w:b/>
              </w:rPr>
            </w:pPr>
            <w:r w:rsidRPr="001F0195">
              <w:rPr>
                <w:b/>
              </w:rPr>
              <w:t>Program</w:t>
            </w:r>
            <w:r>
              <w:rPr>
                <w:b/>
              </w:rPr>
              <w:t>i</w:t>
            </w:r>
            <w:r w:rsidRPr="001F0195">
              <w:rPr>
                <w:b/>
              </w:rPr>
              <w:t xml:space="preserve"> 1</w:t>
            </w:r>
            <w:r>
              <w:rPr>
                <w:b/>
              </w:rPr>
              <w:t>2</w:t>
            </w:r>
          </w:p>
        </w:tc>
        <w:tc>
          <w:tcPr>
            <w:tcW w:w="4508" w:type="dxa"/>
            <w:gridSpan w:val="5"/>
          </w:tcPr>
          <w:p w14:paraId="58104E06" w14:textId="77777777" w:rsidR="00153008" w:rsidRPr="001F0195" w:rsidRDefault="00153008" w:rsidP="00BE66A7">
            <w:pPr>
              <w:ind w:left="0" w:firstLine="0"/>
              <w:rPr>
                <w:b/>
              </w:rPr>
            </w:pPr>
            <w:r>
              <w:rPr>
                <w:b/>
              </w:rPr>
              <w:t xml:space="preserve">053 </w:t>
            </w:r>
            <w:r w:rsidRPr="009B67AB">
              <w:rPr>
                <w:b/>
              </w:rPr>
              <w:t>Reduktimi i ndotjeve</w:t>
            </w:r>
          </w:p>
        </w:tc>
      </w:tr>
      <w:tr w:rsidR="00153008" w14:paraId="17CF0F65" w14:textId="77777777" w:rsidTr="00BE66A7">
        <w:trPr>
          <w:gridAfter w:val="1"/>
          <w:wAfter w:w="6" w:type="dxa"/>
        </w:trPr>
        <w:tc>
          <w:tcPr>
            <w:tcW w:w="3865" w:type="dxa"/>
          </w:tcPr>
          <w:p w14:paraId="5CC10F07" w14:textId="77777777" w:rsidR="00153008" w:rsidRPr="001F0195" w:rsidRDefault="00153008" w:rsidP="00BE66A7">
            <w:pPr>
              <w:ind w:left="0" w:firstLine="0"/>
              <w:rPr>
                <w:b/>
              </w:rPr>
            </w:pPr>
            <w:r>
              <w:t xml:space="preserve">Pagat dhe sigurimet </w:t>
            </w:r>
          </w:p>
        </w:tc>
        <w:tc>
          <w:tcPr>
            <w:tcW w:w="990" w:type="dxa"/>
          </w:tcPr>
          <w:p w14:paraId="756A5A5A" w14:textId="77777777" w:rsidR="00153008" w:rsidRPr="001F0195" w:rsidRDefault="00153008" w:rsidP="00BE66A7">
            <w:pPr>
              <w:ind w:left="0" w:firstLine="0"/>
              <w:rPr>
                <w:b/>
              </w:rPr>
            </w:pPr>
            <w:r>
              <w:t>600-601</w:t>
            </w:r>
          </w:p>
        </w:tc>
        <w:tc>
          <w:tcPr>
            <w:tcW w:w="1172" w:type="dxa"/>
          </w:tcPr>
          <w:p w14:paraId="0C193498" w14:textId="77777777" w:rsidR="00153008" w:rsidRPr="001F0195" w:rsidRDefault="00153008" w:rsidP="00BE66A7">
            <w:pPr>
              <w:ind w:left="0" w:firstLine="0"/>
              <w:rPr>
                <w:b/>
              </w:rPr>
            </w:pPr>
          </w:p>
        </w:tc>
        <w:tc>
          <w:tcPr>
            <w:tcW w:w="1170" w:type="dxa"/>
          </w:tcPr>
          <w:p w14:paraId="3E037579" w14:textId="77777777" w:rsidR="00153008" w:rsidRPr="001F0195" w:rsidRDefault="00153008" w:rsidP="00BE66A7">
            <w:pPr>
              <w:ind w:left="0" w:firstLine="0"/>
              <w:rPr>
                <w:b/>
              </w:rPr>
            </w:pPr>
          </w:p>
        </w:tc>
        <w:tc>
          <w:tcPr>
            <w:tcW w:w="1170" w:type="dxa"/>
          </w:tcPr>
          <w:p w14:paraId="25BE7D06" w14:textId="77777777" w:rsidR="00153008" w:rsidRPr="001F0195" w:rsidRDefault="00153008" w:rsidP="00BE66A7">
            <w:pPr>
              <w:ind w:left="0" w:firstLine="0"/>
              <w:rPr>
                <w:b/>
              </w:rPr>
            </w:pPr>
          </w:p>
        </w:tc>
      </w:tr>
      <w:tr w:rsidR="00153008" w14:paraId="318EB51D" w14:textId="77777777" w:rsidTr="00BE66A7">
        <w:trPr>
          <w:gridAfter w:val="1"/>
          <w:wAfter w:w="6" w:type="dxa"/>
        </w:trPr>
        <w:tc>
          <w:tcPr>
            <w:tcW w:w="3865" w:type="dxa"/>
          </w:tcPr>
          <w:p w14:paraId="7D8E62B7" w14:textId="7E622F75" w:rsidR="00153008" w:rsidRPr="001F0195" w:rsidRDefault="00153008" w:rsidP="00BE66A7">
            <w:pPr>
              <w:ind w:left="0" w:firstLine="0"/>
              <w:rPr>
                <w:b/>
              </w:rPr>
            </w:pPr>
            <w:r>
              <w:t>Shpenzime t</w:t>
            </w:r>
            <w:r w:rsidR="006A632A">
              <w:t>ë</w:t>
            </w:r>
            <w:r>
              <w:t xml:space="preserve"> tjera korente</w:t>
            </w:r>
          </w:p>
        </w:tc>
        <w:tc>
          <w:tcPr>
            <w:tcW w:w="990" w:type="dxa"/>
          </w:tcPr>
          <w:p w14:paraId="5A6DFC31" w14:textId="77777777" w:rsidR="00153008" w:rsidRPr="001F0195" w:rsidRDefault="00153008" w:rsidP="00BE66A7">
            <w:pPr>
              <w:ind w:left="0" w:firstLine="0"/>
              <w:rPr>
                <w:b/>
              </w:rPr>
            </w:pPr>
            <w:r>
              <w:t>602-606</w:t>
            </w:r>
          </w:p>
        </w:tc>
        <w:tc>
          <w:tcPr>
            <w:tcW w:w="1172" w:type="dxa"/>
          </w:tcPr>
          <w:p w14:paraId="4870CB6D" w14:textId="77777777" w:rsidR="00153008" w:rsidRPr="001F0195" w:rsidRDefault="00153008" w:rsidP="00BE66A7">
            <w:pPr>
              <w:ind w:left="0" w:firstLine="0"/>
              <w:rPr>
                <w:b/>
              </w:rPr>
            </w:pPr>
          </w:p>
        </w:tc>
        <w:tc>
          <w:tcPr>
            <w:tcW w:w="1170" w:type="dxa"/>
          </w:tcPr>
          <w:p w14:paraId="2A38F675" w14:textId="77777777" w:rsidR="00153008" w:rsidRPr="001F0195" w:rsidRDefault="00153008" w:rsidP="00BE66A7">
            <w:pPr>
              <w:ind w:left="0" w:firstLine="0"/>
              <w:rPr>
                <w:b/>
              </w:rPr>
            </w:pPr>
          </w:p>
        </w:tc>
        <w:tc>
          <w:tcPr>
            <w:tcW w:w="1170" w:type="dxa"/>
          </w:tcPr>
          <w:p w14:paraId="6653A285" w14:textId="77777777" w:rsidR="00153008" w:rsidRPr="001F0195" w:rsidRDefault="00153008" w:rsidP="00BE66A7">
            <w:pPr>
              <w:ind w:left="0" w:firstLine="0"/>
              <w:rPr>
                <w:b/>
              </w:rPr>
            </w:pPr>
          </w:p>
        </w:tc>
      </w:tr>
      <w:tr w:rsidR="00153008" w14:paraId="28CB453B" w14:textId="77777777" w:rsidTr="00BE66A7">
        <w:trPr>
          <w:gridAfter w:val="1"/>
          <w:wAfter w:w="6" w:type="dxa"/>
        </w:trPr>
        <w:tc>
          <w:tcPr>
            <w:tcW w:w="3865" w:type="dxa"/>
          </w:tcPr>
          <w:p w14:paraId="4AC6E97C" w14:textId="77777777" w:rsidR="00153008" w:rsidRPr="001F0195" w:rsidRDefault="00153008" w:rsidP="00BE66A7">
            <w:pPr>
              <w:ind w:left="0" w:firstLine="0"/>
              <w:rPr>
                <w:b/>
              </w:rPr>
            </w:pPr>
            <w:r>
              <w:t xml:space="preserve">Shpenzime kapitale </w:t>
            </w:r>
          </w:p>
        </w:tc>
        <w:tc>
          <w:tcPr>
            <w:tcW w:w="990" w:type="dxa"/>
          </w:tcPr>
          <w:p w14:paraId="4BF80C9E" w14:textId="77777777" w:rsidR="00153008" w:rsidRPr="001F0195" w:rsidRDefault="00153008" w:rsidP="00BE66A7">
            <w:pPr>
              <w:ind w:left="0" w:firstLine="0"/>
              <w:rPr>
                <w:b/>
              </w:rPr>
            </w:pPr>
            <w:r>
              <w:t>230-231</w:t>
            </w:r>
          </w:p>
        </w:tc>
        <w:tc>
          <w:tcPr>
            <w:tcW w:w="1172" w:type="dxa"/>
          </w:tcPr>
          <w:p w14:paraId="0608E9AF" w14:textId="77777777" w:rsidR="00153008" w:rsidRPr="001F0195" w:rsidRDefault="00153008" w:rsidP="00BE66A7">
            <w:pPr>
              <w:ind w:left="0" w:firstLine="0"/>
              <w:rPr>
                <w:b/>
              </w:rPr>
            </w:pPr>
          </w:p>
        </w:tc>
        <w:tc>
          <w:tcPr>
            <w:tcW w:w="1170" w:type="dxa"/>
          </w:tcPr>
          <w:p w14:paraId="1EF9A1B6" w14:textId="77777777" w:rsidR="00153008" w:rsidRPr="001F0195" w:rsidRDefault="00153008" w:rsidP="00BE66A7">
            <w:pPr>
              <w:ind w:left="0" w:firstLine="0"/>
              <w:rPr>
                <w:b/>
              </w:rPr>
            </w:pPr>
          </w:p>
        </w:tc>
        <w:tc>
          <w:tcPr>
            <w:tcW w:w="1170" w:type="dxa"/>
          </w:tcPr>
          <w:p w14:paraId="69BD935D" w14:textId="77777777" w:rsidR="00153008" w:rsidRPr="001F0195" w:rsidRDefault="00153008" w:rsidP="00BE66A7">
            <w:pPr>
              <w:ind w:left="0" w:firstLine="0"/>
              <w:rPr>
                <w:b/>
              </w:rPr>
            </w:pPr>
          </w:p>
        </w:tc>
      </w:tr>
      <w:tr w:rsidR="00153008" w14:paraId="399CF217" w14:textId="77777777" w:rsidTr="00BE66A7">
        <w:trPr>
          <w:gridAfter w:val="1"/>
          <w:wAfter w:w="6" w:type="dxa"/>
        </w:trPr>
        <w:tc>
          <w:tcPr>
            <w:tcW w:w="3865" w:type="dxa"/>
          </w:tcPr>
          <w:p w14:paraId="192BB83C"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3D479A6F" w14:textId="77777777" w:rsidR="00153008" w:rsidRPr="001F0195" w:rsidRDefault="00153008" w:rsidP="00BE66A7">
            <w:pPr>
              <w:ind w:left="0" w:firstLine="0"/>
              <w:rPr>
                <w:b/>
              </w:rPr>
            </w:pPr>
          </w:p>
        </w:tc>
        <w:tc>
          <w:tcPr>
            <w:tcW w:w="1172" w:type="dxa"/>
          </w:tcPr>
          <w:p w14:paraId="7EFC567B" w14:textId="77777777" w:rsidR="00153008" w:rsidRPr="001F0195" w:rsidRDefault="00153008" w:rsidP="00BE66A7">
            <w:pPr>
              <w:ind w:left="0" w:firstLine="0"/>
              <w:rPr>
                <w:b/>
              </w:rPr>
            </w:pPr>
          </w:p>
        </w:tc>
        <w:tc>
          <w:tcPr>
            <w:tcW w:w="1170" w:type="dxa"/>
          </w:tcPr>
          <w:p w14:paraId="318EBBCC" w14:textId="77777777" w:rsidR="00153008" w:rsidRPr="001F0195" w:rsidRDefault="00153008" w:rsidP="00BE66A7">
            <w:pPr>
              <w:ind w:left="0" w:firstLine="0"/>
              <w:rPr>
                <w:b/>
              </w:rPr>
            </w:pPr>
          </w:p>
        </w:tc>
        <w:tc>
          <w:tcPr>
            <w:tcW w:w="1170" w:type="dxa"/>
          </w:tcPr>
          <w:p w14:paraId="4BC7588D" w14:textId="77777777" w:rsidR="00153008" w:rsidRPr="001F0195" w:rsidRDefault="00153008" w:rsidP="00BE66A7">
            <w:pPr>
              <w:ind w:left="0" w:firstLine="0"/>
              <w:rPr>
                <w:b/>
              </w:rPr>
            </w:pPr>
          </w:p>
        </w:tc>
      </w:tr>
      <w:tr w:rsidR="00153008" w14:paraId="7F726846" w14:textId="77777777" w:rsidTr="00BE66A7">
        <w:trPr>
          <w:gridAfter w:val="1"/>
          <w:wAfter w:w="6" w:type="dxa"/>
        </w:trPr>
        <w:tc>
          <w:tcPr>
            <w:tcW w:w="3865" w:type="dxa"/>
          </w:tcPr>
          <w:p w14:paraId="5500202A" w14:textId="77777777" w:rsidR="00153008" w:rsidRPr="001F0195" w:rsidRDefault="00153008" w:rsidP="00BE66A7">
            <w:pPr>
              <w:ind w:left="0" w:firstLine="0"/>
              <w:rPr>
                <w:b/>
              </w:rPr>
            </w:pPr>
            <w:r w:rsidRPr="001F0195">
              <w:rPr>
                <w:b/>
              </w:rPr>
              <w:t>Program</w:t>
            </w:r>
            <w:r>
              <w:rPr>
                <w:b/>
              </w:rPr>
              <w:t>i</w:t>
            </w:r>
            <w:r w:rsidRPr="001F0195">
              <w:rPr>
                <w:b/>
              </w:rPr>
              <w:t xml:space="preserve"> 1</w:t>
            </w:r>
            <w:r>
              <w:rPr>
                <w:b/>
              </w:rPr>
              <w:t>3</w:t>
            </w:r>
          </w:p>
        </w:tc>
        <w:tc>
          <w:tcPr>
            <w:tcW w:w="4502" w:type="dxa"/>
            <w:gridSpan w:val="4"/>
          </w:tcPr>
          <w:p w14:paraId="00DED3DD" w14:textId="77777777" w:rsidR="00153008" w:rsidRPr="001F0195" w:rsidRDefault="00153008" w:rsidP="00BE66A7">
            <w:pPr>
              <w:ind w:left="0" w:firstLine="0"/>
              <w:rPr>
                <w:b/>
              </w:rPr>
            </w:pPr>
            <w:r>
              <w:rPr>
                <w:b/>
              </w:rPr>
              <w:t xml:space="preserve">056 </w:t>
            </w:r>
            <w:r w:rsidRPr="009B67AB">
              <w:rPr>
                <w:b/>
              </w:rPr>
              <w:t>Mbrojtja e Mjedisit (e paklasifikuar)</w:t>
            </w:r>
          </w:p>
        </w:tc>
      </w:tr>
      <w:tr w:rsidR="00153008" w14:paraId="785AB021" w14:textId="77777777" w:rsidTr="00BE66A7">
        <w:trPr>
          <w:gridAfter w:val="1"/>
          <w:wAfter w:w="6" w:type="dxa"/>
        </w:trPr>
        <w:tc>
          <w:tcPr>
            <w:tcW w:w="3865" w:type="dxa"/>
          </w:tcPr>
          <w:p w14:paraId="63173EF6" w14:textId="77777777" w:rsidR="00153008" w:rsidRPr="001F0195" w:rsidRDefault="00153008" w:rsidP="00BE66A7">
            <w:pPr>
              <w:ind w:left="0" w:firstLine="0"/>
              <w:rPr>
                <w:b/>
              </w:rPr>
            </w:pPr>
            <w:r>
              <w:t xml:space="preserve">Pagat dhe sigurimet </w:t>
            </w:r>
          </w:p>
        </w:tc>
        <w:tc>
          <w:tcPr>
            <w:tcW w:w="990" w:type="dxa"/>
          </w:tcPr>
          <w:p w14:paraId="0DD76093" w14:textId="77777777" w:rsidR="00153008" w:rsidRPr="001F0195" w:rsidRDefault="00153008" w:rsidP="00BE66A7">
            <w:pPr>
              <w:ind w:left="0" w:firstLine="0"/>
              <w:rPr>
                <w:b/>
              </w:rPr>
            </w:pPr>
            <w:r>
              <w:t>600-601</w:t>
            </w:r>
          </w:p>
        </w:tc>
        <w:tc>
          <w:tcPr>
            <w:tcW w:w="1172" w:type="dxa"/>
          </w:tcPr>
          <w:p w14:paraId="1AA0AEE3" w14:textId="77777777" w:rsidR="00153008" w:rsidRPr="001F0195" w:rsidRDefault="00153008" w:rsidP="00BE66A7">
            <w:pPr>
              <w:ind w:left="0" w:firstLine="0"/>
              <w:rPr>
                <w:b/>
              </w:rPr>
            </w:pPr>
          </w:p>
        </w:tc>
        <w:tc>
          <w:tcPr>
            <w:tcW w:w="1170" w:type="dxa"/>
          </w:tcPr>
          <w:p w14:paraId="2161F8E2" w14:textId="77777777" w:rsidR="00153008" w:rsidRPr="001F0195" w:rsidRDefault="00153008" w:rsidP="00BE66A7">
            <w:pPr>
              <w:ind w:left="0" w:firstLine="0"/>
              <w:rPr>
                <w:b/>
              </w:rPr>
            </w:pPr>
          </w:p>
        </w:tc>
        <w:tc>
          <w:tcPr>
            <w:tcW w:w="1170" w:type="dxa"/>
          </w:tcPr>
          <w:p w14:paraId="4695B557" w14:textId="77777777" w:rsidR="00153008" w:rsidRPr="001F0195" w:rsidRDefault="00153008" w:rsidP="00BE66A7">
            <w:pPr>
              <w:ind w:left="0" w:firstLine="0"/>
              <w:rPr>
                <w:b/>
              </w:rPr>
            </w:pPr>
          </w:p>
        </w:tc>
      </w:tr>
      <w:tr w:rsidR="00153008" w14:paraId="676A7E36" w14:textId="77777777" w:rsidTr="00BE66A7">
        <w:trPr>
          <w:gridAfter w:val="1"/>
          <w:wAfter w:w="6" w:type="dxa"/>
        </w:trPr>
        <w:tc>
          <w:tcPr>
            <w:tcW w:w="3865" w:type="dxa"/>
          </w:tcPr>
          <w:p w14:paraId="4A23E6E9" w14:textId="456A49D0" w:rsidR="00153008" w:rsidRPr="001F0195" w:rsidRDefault="00153008" w:rsidP="00BE66A7">
            <w:pPr>
              <w:ind w:left="0" w:firstLine="0"/>
              <w:rPr>
                <w:b/>
              </w:rPr>
            </w:pPr>
            <w:r>
              <w:t>Shpenzime t</w:t>
            </w:r>
            <w:r w:rsidR="006A632A">
              <w:t>ë</w:t>
            </w:r>
            <w:r>
              <w:t xml:space="preserve"> tjera korente</w:t>
            </w:r>
          </w:p>
        </w:tc>
        <w:tc>
          <w:tcPr>
            <w:tcW w:w="990" w:type="dxa"/>
          </w:tcPr>
          <w:p w14:paraId="5E5E5B79" w14:textId="77777777" w:rsidR="00153008" w:rsidRPr="001F0195" w:rsidRDefault="00153008" w:rsidP="00BE66A7">
            <w:pPr>
              <w:ind w:left="0" w:firstLine="0"/>
              <w:rPr>
                <w:b/>
              </w:rPr>
            </w:pPr>
            <w:r>
              <w:t>602-606</w:t>
            </w:r>
          </w:p>
        </w:tc>
        <w:tc>
          <w:tcPr>
            <w:tcW w:w="1172" w:type="dxa"/>
          </w:tcPr>
          <w:p w14:paraId="64E82133" w14:textId="77777777" w:rsidR="00153008" w:rsidRPr="001F0195" w:rsidRDefault="00153008" w:rsidP="00BE66A7">
            <w:pPr>
              <w:ind w:left="0" w:firstLine="0"/>
              <w:rPr>
                <w:b/>
              </w:rPr>
            </w:pPr>
          </w:p>
        </w:tc>
        <w:tc>
          <w:tcPr>
            <w:tcW w:w="1170" w:type="dxa"/>
          </w:tcPr>
          <w:p w14:paraId="384E7F1D" w14:textId="77777777" w:rsidR="00153008" w:rsidRPr="001F0195" w:rsidRDefault="00153008" w:rsidP="00BE66A7">
            <w:pPr>
              <w:ind w:left="0" w:firstLine="0"/>
              <w:rPr>
                <w:b/>
              </w:rPr>
            </w:pPr>
          </w:p>
        </w:tc>
        <w:tc>
          <w:tcPr>
            <w:tcW w:w="1170" w:type="dxa"/>
          </w:tcPr>
          <w:p w14:paraId="366F505B" w14:textId="77777777" w:rsidR="00153008" w:rsidRPr="001F0195" w:rsidRDefault="00153008" w:rsidP="00BE66A7">
            <w:pPr>
              <w:ind w:left="0" w:firstLine="0"/>
              <w:rPr>
                <w:b/>
              </w:rPr>
            </w:pPr>
          </w:p>
        </w:tc>
      </w:tr>
      <w:tr w:rsidR="00153008" w14:paraId="1A9CDCB7" w14:textId="77777777" w:rsidTr="00BE66A7">
        <w:trPr>
          <w:gridAfter w:val="1"/>
          <w:wAfter w:w="6" w:type="dxa"/>
        </w:trPr>
        <w:tc>
          <w:tcPr>
            <w:tcW w:w="3865" w:type="dxa"/>
          </w:tcPr>
          <w:p w14:paraId="7B78BE92" w14:textId="77777777" w:rsidR="00153008" w:rsidRPr="001F0195" w:rsidRDefault="00153008" w:rsidP="00BE66A7">
            <w:pPr>
              <w:ind w:left="0" w:firstLine="0"/>
              <w:rPr>
                <w:b/>
              </w:rPr>
            </w:pPr>
            <w:r>
              <w:t xml:space="preserve">Shpenzime kapitale </w:t>
            </w:r>
          </w:p>
        </w:tc>
        <w:tc>
          <w:tcPr>
            <w:tcW w:w="990" w:type="dxa"/>
          </w:tcPr>
          <w:p w14:paraId="6233E8E3" w14:textId="77777777" w:rsidR="00153008" w:rsidRPr="001F0195" w:rsidRDefault="00153008" w:rsidP="00BE66A7">
            <w:pPr>
              <w:ind w:left="0" w:firstLine="0"/>
              <w:rPr>
                <w:b/>
              </w:rPr>
            </w:pPr>
            <w:r>
              <w:t>230-231</w:t>
            </w:r>
          </w:p>
        </w:tc>
        <w:tc>
          <w:tcPr>
            <w:tcW w:w="1172" w:type="dxa"/>
          </w:tcPr>
          <w:p w14:paraId="7C7A446C" w14:textId="77777777" w:rsidR="00153008" w:rsidRPr="001F0195" w:rsidRDefault="00153008" w:rsidP="00BE66A7">
            <w:pPr>
              <w:ind w:left="0" w:firstLine="0"/>
              <w:rPr>
                <w:b/>
              </w:rPr>
            </w:pPr>
          </w:p>
        </w:tc>
        <w:tc>
          <w:tcPr>
            <w:tcW w:w="1170" w:type="dxa"/>
          </w:tcPr>
          <w:p w14:paraId="799FDC04" w14:textId="77777777" w:rsidR="00153008" w:rsidRPr="001F0195" w:rsidRDefault="00153008" w:rsidP="00BE66A7">
            <w:pPr>
              <w:ind w:left="0" w:firstLine="0"/>
              <w:rPr>
                <w:b/>
              </w:rPr>
            </w:pPr>
          </w:p>
        </w:tc>
        <w:tc>
          <w:tcPr>
            <w:tcW w:w="1170" w:type="dxa"/>
          </w:tcPr>
          <w:p w14:paraId="04C87E2B" w14:textId="77777777" w:rsidR="00153008" w:rsidRPr="001F0195" w:rsidRDefault="00153008" w:rsidP="00BE66A7">
            <w:pPr>
              <w:ind w:left="0" w:firstLine="0"/>
              <w:rPr>
                <w:b/>
              </w:rPr>
            </w:pPr>
          </w:p>
        </w:tc>
      </w:tr>
      <w:tr w:rsidR="00153008" w14:paraId="049A0FE8" w14:textId="77777777" w:rsidTr="00BE66A7">
        <w:trPr>
          <w:gridAfter w:val="1"/>
          <w:wAfter w:w="6" w:type="dxa"/>
        </w:trPr>
        <w:tc>
          <w:tcPr>
            <w:tcW w:w="3865" w:type="dxa"/>
          </w:tcPr>
          <w:p w14:paraId="0ECC0896"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44722D7F" w14:textId="77777777" w:rsidR="00153008" w:rsidRPr="001F0195" w:rsidRDefault="00153008" w:rsidP="00BE66A7">
            <w:pPr>
              <w:ind w:left="0" w:firstLine="0"/>
              <w:rPr>
                <w:b/>
              </w:rPr>
            </w:pPr>
          </w:p>
        </w:tc>
        <w:tc>
          <w:tcPr>
            <w:tcW w:w="1172" w:type="dxa"/>
          </w:tcPr>
          <w:p w14:paraId="6B483428" w14:textId="77777777" w:rsidR="00153008" w:rsidRPr="001F0195" w:rsidRDefault="00153008" w:rsidP="00BE66A7">
            <w:pPr>
              <w:ind w:left="0" w:firstLine="0"/>
              <w:rPr>
                <w:b/>
              </w:rPr>
            </w:pPr>
          </w:p>
        </w:tc>
        <w:tc>
          <w:tcPr>
            <w:tcW w:w="1170" w:type="dxa"/>
          </w:tcPr>
          <w:p w14:paraId="4C05C643" w14:textId="77777777" w:rsidR="00153008" w:rsidRPr="001F0195" w:rsidRDefault="00153008" w:rsidP="00BE66A7">
            <w:pPr>
              <w:ind w:left="0" w:firstLine="0"/>
              <w:rPr>
                <w:b/>
              </w:rPr>
            </w:pPr>
          </w:p>
        </w:tc>
        <w:tc>
          <w:tcPr>
            <w:tcW w:w="1170" w:type="dxa"/>
          </w:tcPr>
          <w:p w14:paraId="1493C931" w14:textId="77777777" w:rsidR="00153008" w:rsidRPr="001F0195" w:rsidRDefault="00153008" w:rsidP="00BE66A7">
            <w:pPr>
              <w:ind w:left="0" w:firstLine="0"/>
              <w:rPr>
                <w:b/>
              </w:rPr>
            </w:pPr>
          </w:p>
        </w:tc>
      </w:tr>
      <w:tr w:rsidR="00153008" w14:paraId="77EE73F8" w14:textId="77777777" w:rsidTr="00BE66A7">
        <w:trPr>
          <w:gridAfter w:val="1"/>
          <w:wAfter w:w="6" w:type="dxa"/>
        </w:trPr>
        <w:tc>
          <w:tcPr>
            <w:tcW w:w="3865" w:type="dxa"/>
          </w:tcPr>
          <w:p w14:paraId="2560E61D" w14:textId="77777777" w:rsidR="00153008" w:rsidRPr="001F0195" w:rsidRDefault="00153008" w:rsidP="00BE66A7">
            <w:pPr>
              <w:ind w:left="0" w:firstLine="0"/>
              <w:rPr>
                <w:b/>
              </w:rPr>
            </w:pPr>
            <w:r w:rsidRPr="001F0195">
              <w:rPr>
                <w:b/>
              </w:rPr>
              <w:t>Program</w:t>
            </w:r>
            <w:r>
              <w:rPr>
                <w:b/>
              </w:rPr>
              <w:t>i</w:t>
            </w:r>
            <w:r w:rsidRPr="001F0195">
              <w:rPr>
                <w:b/>
              </w:rPr>
              <w:t xml:space="preserve"> 1</w:t>
            </w:r>
            <w:r>
              <w:rPr>
                <w:b/>
              </w:rPr>
              <w:t>4</w:t>
            </w:r>
          </w:p>
        </w:tc>
        <w:tc>
          <w:tcPr>
            <w:tcW w:w="4502" w:type="dxa"/>
            <w:gridSpan w:val="4"/>
          </w:tcPr>
          <w:p w14:paraId="1168AE2B" w14:textId="77777777" w:rsidR="00153008" w:rsidRPr="001F0195" w:rsidRDefault="00153008" w:rsidP="00BE66A7">
            <w:pPr>
              <w:ind w:left="0" w:firstLine="0"/>
              <w:rPr>
                <w:b/>
              </w:rPr>
            </w:pPr>
            <w:r>
              <w:rPr>
                <w:b/>
              </w:rPr>
              <w:t xml:space="preserve">061 </w:t>
            </w:r>
            <w:r w:rsidRPr="009B67AB">
              <w:rPr>
                <w:b/>
              </w:rPr>
              <w:t>Zhvillimi i strehimit</w:t>
            </w:r>
          </w:p>
        </w:tc>
      </w:tr>
      <w:tr w:rsidR="00153008" w14:paraId="54D5D35B" w14:textId="77777777" w:rsidTr="00BE66A7">
        <w:trPr>
          <w:gridAfter w:val="1"/>
          <w:wAfter w:w="6" w:type="dxa"/>
        </w:trPr>
        <w:tc>
          <w:tcPr>
            <w:tcW w:w="3865" w:type="dxa"/>
          </w:tcPr>
          <w:p w14:paraId="11E3F4D2" w14:textId="77777777" w:rsidR="00153008" w:rsidRPr="001F0195" w:rsidRDefault="00153008" w:rsidP="00BE66A7">
            <w:pPr>
              <w:ind w:left="0" w:firstLine="0"/>
              <w:rPr>
                <w:b/>
              </w:rPr>
            </w:pPr>
            <w:r>
              <w:t xml:space="preserve">Pagat dhe sigurimet </w:t>
            </w:r>
          </w:p>
        </w:tc>
        <w:tc>
          <w:tcPr>
            <w:tcW w:w="990" w:type="dxa"/>
          </w:tcPr>
          <w:p w14:paraId="7133DC5A" w14:textId="77777777" w:rsidR="00153008" w:rsidRPr="001F0195" w:rsidRDefault="00153008" w:rsidP="00BE66A7">
            <w:pPr>
              <w:ind w:left="0" w:firstLine="0"/>
              <w:rPr>
                <w:b/>
              </w:rPr>
            </w:pPr>
            <w:r>
              <w:t>600-601</w:t>
            </w:r>
          </w:p>
        </w:tc>
        <w:tc>
          <w:tcPr>
            <w:tcW w:w="1172" w:type="dxa"/>
          </w:tcPr>
          <w:p w14:paraId="6D994E25" w14:textId="77777777" w:rsidR="00153008" w:rsidRPr="001F0195" w:rsidRDefault="00153008" w:rsidP="00BE66A7">
            <w:pPr>
              <w:ind w:left="0" w:firstLine="0"/>
              <w:rPr>
                <w:b/>
              </w:rPr>
            </w:pPr>
          </w:p>
        </w:tc>
        <w:tc>
          <w:tcPr>
            <w:tcW w:w="1170" w:type="dxa"/>
          </w:tcPr>
          <w:p w14:paraId="2D57DF8C" w14:textId="77777777" w:rsidR="00153008" w:rsidRPr="001F0195" w:rsidRDefault="00153008" w:rsidP="00BE66A7">
            <w:pPr>
              <w:ind w:left="0" w:firstLine="0"/>
              <w:rPr>
                <w:b/>
              </w:rPr>
            </w:pPr>
          </w:p>
        </w:tc>
        <w:tc>
          <w:tcPr>
            <w:tcW w:w="1170" w:type="dxa"/>
          </w:tcPr>
          <w:p w14:paraId="1F27CC50" w14:textId="77777777" w:rsidR="00153008" w:rsidRPr="001F0195" w:rsidRDefault="00153008" w:rsidP="00BE66A7">
            <w:pPr>
              <w:ind w:left="0" w:firstLine="0"/>
              <w:rPr>
                <w:b/>
              </w:rPr>
            </w:pPr>
          </w:p>
        </w:tc>
      </w:tr>
      <w:tr w:rsidR="00153008" w14:paraId="26F66FC8" w14:textId="77777777" w:rsidTr="00BE66A7">
        <w:trPr>
          <w:gridAfter w:val="1"/>
          <w:wAfter w:w="6" w:type="dxa"/>
        </w:trPr>
        <w:tc>
          <w:tcPr>
            <w:tcW w:w="3865" w:type="dxa"/>
          </w:tcPr>
          <w:p w14:paraId="2A1A300A" w14:textId="71A3896D" w:rsidR="00153008" w:rsidRPr="001F0195" w:rsidRDefault="00153008" w:rsidP="00BE66A7">
            <w:pPr>
              <w:ind w:left="0" w:firstLine="0"/>
              <w:rPr>
                <w:b/>
              </w:rPr>
            </w:pPr>
            <w:r>
              <w:t>Shpenzime t</w:t>
            </w:r>
            <w:r w:rsidR="006A632A">
              <w:t>ë</w:t>
            </w:r>
            <w:r>
              <w:t xml:space="preserve"> tjera korente</w:t>
            </w:r>
          </w:p>
        </w:tc>
        <w:tc>
          <w:tcPr>
            <w:tcW w:w="990" w:type="dxa"/>
          </w:tcPr>
          <w:p w14:paraId="49B1AB47" w14:textId="77777777" w:rsidR="00153008" w:rsidRPr="001F0195" w:rsidRDefault="00153008" w:rsidP="00BE66A7">
            <w:pPr>
              <w:ind w:left="0" w:firstLine="0"/>
              <w:rPr>
                <w:b/>
              </w:rPr>
            </w:pPr>
            <w:r>
              <w:t>602-606</w:t>
            </w:r>
          </w:p>
        </w:tc>
        <w:tc>
          <w:tcPr>
            <w:tcW w:w="1172" w:type="dxa"/>
          </w:tcPr>
          <w:p w14:paraId="40048CBF" w14:textId="77777777" w:rsidR="00153008" w:rsidRPr="001F0195" w:rsidRDefault="00153008" w:rsidP="00BE66A7">
            <w:pPr>
              <w:ind w:left="0" w:firstLine="0"/>
              <w:rPr>
                <w:b/>
              </w:rPr>
            </w:pPr>
          </w:p>
        </w:tc>
        <w:tc>
          <w:tcPr>
            <w:tcW w:w="1170" w:type="dxa"/>
          </w:tcPr>
          <w:p w14:paraId="09985FF2" w14:textId="77777777" w:rsidR="00153008" w:rsidRPr="001F0195" w:rsidRDefault="00153008" w:rsidP="00BE66A7">
            <w:pPr>
              <w:ind w:left="0" w:firstLine="0"/>
              <w:rPr>
                <w:b/>
              </w:rPr>
            </w:pPr>
          </w:p>
        </w:tc>
        <w:tc>
          <w:tcPr>
            <w:tcW w:w="1170" w:type="dxa"/>
          </w:tcPr>
          <w:p w14:paraId="35A57140" w14:textId="77777777" w:rsidR="00153008" w:rsidRPr="001F0195" w:rsidRDefault="00153008" w:rsidP="00BE66A7">
            <w:pPr>
              <w:ind w:left="0" w:firstLine="0"/>
              <w:rPr>
                <w:b/>
              </w:rPr>
            </w:pPr>
          </w:p>
        </w:tc>
      </w:tr>
      <w:tr w:rsidR="00153008" w14:paraId="41CFAAFE" w14:textId="77777777" w:rsidTr="00BE66A7">
        <w:trPr>
          <w:gridAfter w:val="1"/>
          <w:wAfter w:w="6" w:type="dxa"/>
        </w:trPr>
        <w:tc>
          <w:tcPr>
            <w:tcW w:w="3865" w:type="dxa"/>
          </w:tcPr>
          <w:p w14:paraId="572B02BA" w14:textId="77777777" w:rsidR="00153008" w:rsidRPr="001F0195" w:rsidRDefault="00153008" w:rsidP="00BE66A7">
            <w:pPr>
              <w:ind w:left="0" w:firstLine="0"/>
              <w:rPr>
                <w:b/>
              </w:rPr>
            </w:pPr>
            <w:r>
              <w:t xml:space="preserve">Shpenzime kapitale </w:t>
            </w:r>
          </w:p>
        </w:tc>
        <w:tc>
          <w:tcPr>
            <w:tcW w:w="990" w:type="dxa"/>
          </w:tcPr>
          <w:p w14:paraId="281486D1" w14:textId="77777777" w:rsidR="00153008" w:rsidRPr="001F0195" w:rsidRDefault="00153008" w:rsidP="00BE66A7">
            <w:pPr>
              <w:ind w:left="0" w:firstLine="0"/>
              <w:rPr>
                <w:b/>
              </w:rPr>
            </w:pPr>
            <w:r>
              <w:t>230-231</w:t>
            </w:r>
          </w:p>
        </w:tc>
        <w:tc>
          <w:tcPr>
            <w:tcW w:w="1172" w:type="dxa"/>
          </w:tcPr>
          <w:p w14:paraId="3684D352" w14:textId="77777777" w:rsidR="00153008" w:rsidRPr="001F0195" w:rsidRDefault="00153008" w:rsidP="00BE66A7">
            <w:pPr>
              <w:ind w:left="0" w:firstLine="0"/>
              <w:rPr>
                <w:b/>
              </w:rPr>
            </w:pPr>
          </w:p>
        </w:tc>
        <w:tc>
          <w:tcPr>
            <w:tcW w:w="1170" w:type="dxa"/>
          </w:tcPr>
          <w:p w14:paraId="20ABD100" w14:textId="77777777" w:rsidR="00153008" w:rsidRPr="001F0195" w:rsidRDefault="00153008" w:rsidP="00BE66A7">
            <w:pPr>
              <w:ind w:left="0" w:firstLine="0"/>
              <w:rPr>
                <w:b/>
              </w:rPr>
            </w:pPr>
          </w:p>
        </w:tc>
        <w:tc>
          <w:tcPr>
            <w:tcW w:w="1170" w:type="dxa"/>
          </w:tcPr>
          <w:p w14:paraId="7A7DA92A" w14:textId="77777777" w:rsidR="00153008" w:rsidRPr="001F0195" w:rsidRDefault="00153008" w:rsidP="00BE66A7">
            <w:pPr>
              <w:ind w:left="0" w:firstLine="0"/>
              <w:rPr>
                <w:b/>
              </w:rPr>
            </w:pPr>
          </w:p>
        </w:tc>
      </w:tr>
      <w:tr w:rsidR="00153008" w14:paraId="05AADE4F" w14:textId="77777777" w:rsidTr="00BE66A7">
        <w:trPr>
          <w:gridAfter w:val="1"/>
          <w:wAfter w:w="6" w:type="dxa"/>
        </w:trPr>
        <w:tc>
          <w:tcPr>
            <w:tcW w:w="3865" w:type="dxa"/>
          </w:tcPr>
          <w:p w14:paraId="56DF9A21"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5B28C53E" w14:textId="77777777" w:rsidR="00153008" w:rsidRPr="001F0195" w:rsidRDefault="00153008" w:rsidP="00BE66A7">
            <w:pPr>
              <w:ind w:left="0" w:firstLine="0"/>
              <w:rPr>
                <w:b/>
              </w:rPr>
            </w:pPr>
          </w:p>
        </w:tc>
        <w:tc>
          <w:tcPr>
            <w:tcW w:w="1172" w:type="dxa"/>
          </w:tcPr>
          <w:p w14:paraId="4623D2E2" w14:textId="77777777" w:rsidR="00153008" w:rsidRPr="001F0195" w:rsidRDefault="00153008" w:rsidP="00BE66A7">
            <w:pPr>
              <w:ind w:left="0" w:firstLine="0"/>
              <w:rPr>
                <w:b/>
              </w:rPr>
            </w:pPr>
          </w:p>
        </w:tc>
        <w:tc>
          <w:tcPr>
            <w:tcW w:w="1170" w:type="dxa"/>
          </w:tcPr>
          <w:p w14:paraId="675E0F80" w14:textId="77777777" w:rsidR="00153008" w:rsidRPr="001F0195" w:rsidRDefault="00153008" w:rsidP="00BE66A7">
            <w:pPr>
              <w:ind w:left="0" w:firstLine="0"/>
              <w:rPr>
                <w:b/>
              </w:rPr>
            </w:pPr>
          </w:p>
        </w:tc>
        <w:tc>
          <w:tcPr>
            <w:tcW w:w="1170" w:type="dxa"/>
          </w:tcPr>
          <w:p w14:paraId="1E8594D1" w14:textId="77777777" w:rsidR="00153008" w:rsidRPr="001F0195" w:rsidRDefault="00153008" w:rsidP="00BE66A7">
            <w:pPr>
              <w:ind w:left="0" w:firstLine="0"/>
              <w:rPr>
                <w:b/>
              </w:rPr>
            </w:pPr>
          </w:p>
        </w:tc>
      </w:tr>
      <w:tr w:rsidR="00153008" w14:paraId="4BEC0B2F" w14:textId="77777777" w:rsidTr="00BE66A7">
        <w:trPr>
          <w:gridAfter w:val="1"/>
          <w:wAfter w:w="6" w:type="dxa"/>
        </w:trPr>
        <w:tc>
          <w:tcPr>
            <w:tcW w:w="3865" w:type="dxa"/>
          </w:tcPr>
          <w:p w14:paraId="071F4203" w14:textId="77777777" w:rsidR="00153008" w:rsidRPr="001F0195" w:rsidRDefault="00153008" w:rsidP="00BE66A7">
            <w:pPr>
              <w:ind w:left="0" w:firstLine="0"/>
              <w:rPr>
                <w:b/>
              </w:rPr>
            </w:pPr>
            <w:r w:rsidRPr="001F0195">
              <w:rPr>
                <w:b/>
              </w:rPr>
              <w:t>Program</w:t>
            </w:r>
            <w:r>
              <w:rPr>
                <w:b/>
              </w:rPr>
              <w:t>i</w:t>
            </w:r>
            <w:r w:rsidRPr="001F0195">
              <w:rPr>
                <w:b/>
              </w:rPr>
              <w:t xml:space="preserve"> 1</w:t>
            </w:r>
            <w:r>
              <w:rPr>
                <w:b/>
              </w:rPr>
              <w:t>5</w:t>
            </w:r>
          </w:p>
        </w:tc>
        <w:tc>
          <w:tcPr>
            <w:tcW w:w="4502" w:type="dxa"/>
            <w:gridSpan w:val="4"/>
          </w:tcPr>
          <w:p w14:paraId="5534213D" w14:textId="77777777" w:rsidR="00153008" w:rsidRPr="001F0195" w:rsidRDefault="00153008" w:rsidP="00BE66A7">
            <w:pPr>
              <w:ind w:left="0" w:firstLine="0"/>
              <w:rPr>
                <w:b/>
              </w:rPr>
            </w:pPr>
            <w:r>
              <w:rPr>
                <w:b/>
              </w:rPr>
              <w:t xml:space="preserve">062 </w:t>
            </w:r>
            <w:r w:rsidRPr="009B67AB">
              <w:rPr>
                <w:b/>
              </w:rPr>
              <w:t>Zhvillimi i komunitetit</w:t>
            </w:r>
          </w:p>
        </w:tc>
      </w:tr>
      <w:tr w:rsidR="00153008" w14:paraId="1250AC9D" w14:textId="77777777" w:rsidTr="00BE66A7">
        <w:trPr>
          <w:gridAfter w:val="1"/>
          <w:wAfter w:w="6" w:type="dxa"/>
        </w:trPr>
        <w:tc>
          <w:tcPr>
            <w:tcW w:w="3865" w:type="dxa"/>
          </w:tcPr>
          <w:p w14:paraId="3975E4BD" w14:textId="77777777" w:rsidR="00153008" w:rsidRPr="001F0195" w:rsidRDefault="00153008" w:rsidP="00BE66A7">
            <w:pPr>
              <w:ind w:left="0" w:firstLine="0"/>
              <w:rPr>
                <w:b/>
              </w:rPr>
            </w:pPr>
            <w:r>
              <w:t xml:space="preserve">Pagat dhe sigurimet </w:t>
            </w:r>
          </w:p>
        </w:tc>
        <w:tc>
          <w:tcPr>
            <w:tcW w:w="990" w:type="dxa"/>
          </w:tcPr>
          <w:p w14:paraId="7AD4F841" w14:textId="77777777" w:rsidR="00153008" w:rsidRPr="001F0195" w:rsidRDefault="00153008" w:rsidP="00BE66A7">
            <w:pPr>
              <w:ind w:left="0" w:firstLine="0"/>
              <w:rPr>
                <w:b/>
              </w:rPr>
            </w:pPr>
            <w:r>
              <w:t>600-601</w:t>
            </w:r>
          </w:p>
        </w:tc>
        <w:tc>
          <w:tcPr>
            <w:tcW w:w="1172" w:type="dxa"/>
          </w:tcPr>
          <w:p w14:paraId="5744CE66" w14:textId="77777777" w:rsidR="00153008" w:rsidRPr="001F0195" w:rsidRDefault="00153008" w:rsidP="00BE66A7">
            <w:pPr>
              <w:ind w:left="0" w:firstLine="0"/>
              <w:rPr>
                <w:b/>
              </w:rPr>
            </w:pPr>
          </w:p>
        </w:tc>
        <w:tc>
          <w:tcPr>
            <w:tcW w:w="1170" w:type="dxa"/>
          </w:tcPr>
          <w:p w14:paraId="05AEF168" w14:textId="77777777" w:rsidR="00153008" w:rsidRPr="001F0195" w:rsidRDefault="00153008" w:rsidP="00BE66A7">
            <w:pPr>
              <w:ind w:left="0" w:firstLine="0"/>
              <w:rPr>
                <w:b/>
              </w:rPr>
            </w:pPr>
          </w:p>
        </w:tc>
        <w:tc>
          <w:tcPr>
            <w:tcW w:w="1170" w:type="dxa"/>
          </w:tcPr>
          <w:p w14:paraId="236FC7CC" w14:textId="77777777" w:rsidR="00153008" w:rsidRPr="001F0195" w:rsidRDefault="00153008" w:rsidP="00BE66A7">
            <w:pPr>
              <w:ind w:left="0" w:firstLine="0"/>
              <w:rPr>
                <w:b/>
              </w:rPr>
            </w:pPr>
          </w:p>
        </w:tc>
      </w:tr>
      <w:tr w:rsidR="00153008" w14:paraId="6169C0A9" w14:textId="77777777" w:rsidTr="00BE66A7">
        <w:trPr>
          <w:gridAfter w:val="1"/>
          <w:wAfter w:w="6" w:type="dxa"/>
        </w:trPr>
        <w:tc>
          <w:tcPr>
            <w:tcW w:w="3865" w:type="dxa"/>
          </w:tcPr>
          <w:p w14:paraId="3BFAABCC" w14:textId="77B00DAC" w:rsidR="00153008" w:rsidRPr="001F0195" w:rsidRDefault="00153008" w:rsidP="00BE66A7">
            <w:pPr>
              <w:ind w:left="0" w:firstLine="0"/>
              <w:rPr>
                <w:b/>
              </w:rPr>
            </w:pPr>
            <w:r>
              <w:t>Shpenzime t</w:t>
            </w:r>
            <w:r w:rsidR="006A632A">
              <w:t>ë</w:t>
            </w:r>
            <w:r>
              <w:t xml:space="preserve"> tjera korente</w:t>
            </w:r>
          </w:p>
        </w:tc>
        <w:tc>
          <w:tcPr>
            <w:tcW w:w="990" w:type="dxa"/>
          </w:tcPr>
          <w:p w14:paraId="1A9D83C2" w14:textId="77777777" w:rsidR="00153008" w:rsidRPr="001F0195" w:rsidRDefault="00153008" w:rsidP="00BE66A7">
            <w:pPr>
              <w:ind w:left="0" w:firstLine="0"/>
              <w:rPr>
                <w:b/>
              </w:rPr>
            </w:pPr>
            <w:r>
              <w:t>602-606</w:t>
            </w:r>
          </w:p>
        </w:tc>
        <w:tc>
          <w:tcPr>
            <w:tcW w:w="1172" w:type="dxa"/>
          </w:tcPr>
          <w:p w14:paraId="27D46A5E" w14:textId="77777777" w:rsidR="00153008" w:rsidRPr="001F0195" w:rsidRDefault="00153008" w:rsidP="00BE66A7">
            <w:pPr>
              <w:ind w:left="0" w:firstLine="0"/>
              <w:rPr>
                <w:b/>
              </w:rPr>
            </w:pPr>
          </w:p>
        </w:tc>
        <w:tc>
          <w:tcPr>
            <w:tcW w:w="1170" w:type="dxa"/>
          </w:tcPr>
          <w:p w14:paraId="1B01572A" w14:textId="77777777" w:rsidR="00153008" w:rsidRPr="001F0195" w:rsidRDefault="00153008" w:rsidP="00BE66A7">
            <w:pPr>
              <w:ind w:left="0" w:firstLine="0"/>
              <w:rPr>
                <w:b/>
              </w:rPr>
            </w:pPr>
          </w:p>
        </w:tc>
        <w:tc>
          <w:tcPr>
            <w:tcW w:w="1170" w:type="dxa"/>
          </w:tcPr>
          <w:p w14:paraId="1D79B6E2" w14:textId="77777777" w:rsidR="00153008" w:rsidRPr="001F0195" w:rsidRDefault="00153008" w:rsidP="00BE66A7">
            <w:pPr>
              <w:ind w:left="0" w:firstLine="0"/>
              <w:rPr>
                <w:b/>
              </w:rPr>
            </w:pPr>
          </w:p>
        </w:tc>
      </w:tr>
      <w:tr w:rsidR="00153008" w14:paraId="542C90EA" w14:textId="77777777" w:rsidTr="00BE66A7">
        <w:trPr>
          <w:gridAfter w:val="1"/>
          <w:wAfter w:w="6" w:type="dxa"/>
        </w:trPr>
        <w:tc>
          <w:tcPr>
            <w:tcW w:w="3865" w:type="dxa"/>
          </w:tcPr>
          <w:p w14:paraId="3110F4F4" w14:textId="77777777" w:rsidR="00153008" w:rsidRPr="001F0195" w:rsidRDefault="00153008" w:rsidP="00BE66A7">
            <w:pPr>
              <w:ind w:left="0" w:firstLine="0"/>
              <w:rPr>
                <w:b/>
              </w:rPr>
            </w:pPr>
            <w:r>
              <w:t xml:space="preserve">Shpenzime kapitale </w:t>
            </w:r>
          </w:p>
        </w:tc>
        <w:tc>
          <w:tcPr>
            <w:tcW w:w="990" w:type="dxa"/>
          </w:tcPr>
          <w:p w14:paraId="7291FB25" w14:textId="77777777" w:rsidR="00153008" w:rsidRPr="001F0195" w:rsidRDefault="00153008" w:rsidP="00BE66A7">
            <w:pPr>
              <w:ind w:left="0" w:firstLine="0"/>
              <w:rPr>
                <w:b/>
              </w:rPr>
            </w:pPr>
            <w:r>
              <w:t>230-231</w:t>
            </w:r>
          </w:p>
        </w:tc>
        <w:tc>
          <w:tcPr>
            <w:tcW w:w="1172" w:type="dxa"/>
          </w:tcPr>
          <w:p w14:paraId="655CB7B8" w14:textId="77777777" w:rsidR="00153008" w:rsidRPr="001F0195" w:rsidRDefault="00153008" w:rsidP="00BE66A7">
            <w:pPr>
              <w:ind w:left="0" w:firstLine="0"/>
              <w:rPr>
                <w:b/>
              </w:rPr>
            </w:pPr>
          </w:p>
        </w:tc>
        <w:tc>
          <w:tcPr>
            <w:tcW w:w="1170" w:type="dxa"/>
          </w:tcPr>
          <w:p w14:paraId="310102A8" w14:textId="77777777" w:rsidR="00153008" w:rsidRPr="001F0195" w:rsidRDefault="00153008" w:rsidP="00BE66A7">
            <w:pPr>
              <w:ind w:left="0" w:firstLine="0"/>
              <w:rPr>
                <w:b/>
              </w:rPr>
            </w:pPr>
          </w:p>
        </w:tc>
        <w:tc>
          <w:tcPr>
            <w:tcW w:w="1170" w:type="dxa"/>
          </w:tcPr>
          <w:p w14:paraId="0ECFC7B1" w14:textId="77777777" w:rsidR="00153008" w:rsidRPr="001F0195" w:rsidRDefault="00153008" w:rsidP="00BE66A7">
            <w:pPr>
              <w:ind w:left="0" w:firstLine="0"/>
              <w:rPr>
                <w:b/>
              </w:rPr>
            </w:pPr>
          </w:p>
        </w:tc>
      </w:tr>
      <w:tr w:rsidR="00153008" w14:paraId="029248B5" w14:textId="77777777" w:rsidTr="00BE66A7">
        <w:trPr>
          <w:gridAfter w:val="1"/>
          <w:wAfter w:w="6" w:type="dxa"/>
        </w:trPr>
        <w:tc>
          <w:tcPr>
            <w:tcW w:w="3865" w:type="dxa"/>
          </w:tcPr>
          <w:p w14:paraId="4CC04303"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06D7BA69" w14:textId="77777777" w:rsidR="00153008" w:rsidRPr="001F0195" w:rsidRDefault="00153008" w:rsidP="00BE66A7">
            <w:pPr>
              <w:ind w:left="0" w:firstLine="0"/>
              <w:rPr>
                <w:b/>
              </w:rPr>
            </w:pPr>
          </w:p>
        </w:tc>
        <w:tc>
          <w:tcPr>
            <w:tcW w:w="1172" w:type="dxa"/>
          </w:tcPr>
          <w:p w14:paraId="1D170C56" w14:textId="77777777" w:rsidR="00153008" w:rsidRPr="001F0195" w:rsidRDefault="00153008" w:rsidP="00BE66A7">
            <w:pPr>
              <w:ind w:left="0" w:firstLine="0"/>
              <w:rPr>
                <w:b/>
              </w:rPr>
            </w:pPr>
          </w:p>
        </w:tc>
        <w:tc>
          <w:tcPr>
            <w:tcW w:w="1170" w:type="dxa"/>
          </w:tcPr>
          <w:p w14:paraId="18410FF1" w14:textId="77777777" w:rsidR="00153008" w:rsidRPr="001F0195" w:rsidRDefault="00153008" w:rsidP="00BE66A7">
            <w:pPr>
              <w:ind w:left="0" w:firstLine="0"/>
              <w:rPr>
                <w:b/>
              </w:rPr>
            </w:pPr>
          </w:p>
        </w:tc>
        <w:tc>
          <w:tcPr>
            <w:tcW w:w="1170" w:type="dxa"/>
          </w:tcPr>
          <w:p w14:paraId="130D5C15" w14:textId="77777777" w:rsidR="00153008" w:rsidRPr="001F0195" w:rsidRDefault="00153008" w:rsidP="00BE66A7">
            <w:pPr>
              <w:ind w:left="0" w:firstLine="0"/>
              <w:rPr>
                <w:b/>
              </w:rPr>
            </w:pPr>
          </w:p>
        </w:tc>
      </w:tr>
      <w:tr w:rsidR="00153008" w14:paraId="0095CDDE" w14:textId="77777777" w:rsidTr="00BE66A7">
        <w:trPr>
          <w:gridAfter w:val="1"/>
          <w:wAfter w:w="6" w:type="dxa"/>
        </w:trPr>
        <w:tc>
          <w:tcPr>
            <w:tcW w:w="3865" w:type="dxa"/>
          </w:tcPr>
          <w:p w14:paraId="40FBE846" w14:textId="77777777" w:rsidR="00153008" w:rsidRPr="001F0195" w:rsidRDefault="00153008" w:rsidP="00BE66A7">
            <w:pPr>
              <w:ind w:left="0" w:firstLine="0"/>
              <w:rPr>
                <w:b/>
              </w:rPr>
            </w:pPr>
            <w:r w:rsidRPr="001F0195">
              <w:rPr>
                <w:b/>
              </w:rPr>
              <w:t>Program</w:t>
            </w:r>
            <w:r>
              <w:rPr>
                <w:b/>
              </w:rPr>
              <w:t>i</w:t>
            </w:r>
            <w:r w:rsidRPr="001F0195">
              <w:rPr>
                <w:b/>
              </w:rPr>
              <w:t xml:space="preserve"> 1</w:t>
            </w:r>
            <w:r>
              <w:rPr>
                <w:b/>
              </w:rPr>
              <w:t>6</w:t>
            </w:r>
          </w:p>
        </w:tc>
        <w:tc>
          <w:tcPr>
            <w:tcW w:w="4502" w:type="dxa"/>
            <w:gridSpan w:val="4"/>
          </w:tcPr>
          <w:p w14:paraId="1B0A98D4" w14:textId="31919C6A" w:rsidR="00153008" w:rsidRPr="001F0195" w:rsidRDefault="00153008" w:rsidP="00BE66A7">
            <w:pPr>
              <w:ind w:left="0" w:firstLine="0"/>
              <w:rPr>
                <w:b/>
              </w:rPr>
            </w:pPr>
            <w:r>
              <w:rPr>
                <w:b/>
              </w:rPr>
              <w:t>063 Furnizimi me uj</w:t>
            </w:r>
            <w:r w:rsidR="006A632A">
              <w:rPr>
                <w:b/>
              </w:rPr>
              <w:t>ë</w:t>
            </w:r>
            <w:r>
              <w:rPr>
                <w:b/>
              </w:rPr>
              <w:t xml:space="preserve"> (Uj</w:t>
            </w:r>
            <w:r w:rsidR="006A632A">
              <w:rPr>
                <w:b/>
              </w:rPr>
              <w:t>ë</w:t>
            </w:r>
            <w:r>
              <w:rPr>
                <w:b/>
              </w:rPr>
              <w:t>sjell</w:t>
            </w:r>
            <w:r w:rsidR="006A632A">
              <w:rPr>
                <w:b/>
              </w:rPr>
              <w:t>ë</w:t>
            </w:r>
            <w:r>
              <w:rPr>
                <w:b/>
              </w:rPr>
              <w:t>sat)</w:t>
            </w:r>
          </w:p>
        </w:tc>
      </w:tr>
      <w:tr w:rsidR="00153008" w14:paraId="6E32C346" w14:textId="77777777" w:rsidTr="00BE66A7">
        <w:trPr>
          <w:gridAfter w:val="1"/>
          <w:wAfter w:w="6" w:type="dxa"/>
        </w:trPr>
        <w:tc>
          <w:tcPr>
            <w:tcW w:w="3865" w:type="dxa"/>
          </w:tcPr>
          <w:p w14:paraId="0E0770C1" w14:textId="77777777" w:rsidR="00153008" w:rsidRPr="001F0195" w:rsidRDefault="00153008" w:rsidP="00BE66A7">
            <w:pPr>
              <w:ind w:left="0" w:firstLine="0"/>
              <w:rPr>
                <w:b/>
              </w:rPr>
            </w:pPr>
            <w:r>
              <w:t xml:space="preserve">Pagat dhe sigurimet </w:t>
            </w:r>
          </w:p>
        </w:tc>
        <w:tc>
          <w:tcPr>
            <w:tcW w:w="990" w:type="dxa"/>
          </w:tcPr>
          <w:p w14:paraId="4E7D4AF2" w14:textId="77777777" w:rsidR="00153008" w:rsidRPr="001F0195" w:rsidRDefault="00153008" w:rsidP="00BE66A7">
            <w:pPr>
              <w:ind w:left="0" w:firstLine="0"/>
              <w:rPr>
                <w:b/>
              </w:rPr>
            </w:pPr>
            <w:r>
              <w:t>600-601</w:t>
            </w:r>
          </w:p>
        </w:tc>
        <w:tc>
          <w:tcPr>
            <w:tcW w:w="1172" w:type="dxa"/>
          </w:tcPr>
          <w:p w14:paraId="37B0F90C" w14:textId="77777777" w:rsidR="00153008" w:rsidRPr="001F0195" w:rsidRDefault="00153008" w:rsidP="00BE66A7">
            <w:pPr>
              <w:ind w:left="0" w:firstLine="0"/>
              <w:rPr>
                <w:b/>
              </w:rPr>
            </w:pPr>
          </w:p>
        </w:tc>
        <w:tc>
          <w:tcPr>
            <w:tcW w:w="1170" w:type="dxa"/>
          </w:tcPr>
          <w:p w14:paraId="1B4F1C53" w14:textId="77777777" w:rsidR="00153008" w:rsidRPr="001F0195" w:rsidRDefault="00153008" w:rsidP="00BE66A7">
            <w:pPr>
              <w:ind w:left="0" w:firstLine="0"/>
              <w:rPr>
                <w:b/>
              </w:rPr>
            </w:pPr>
          </w:p>
        </w:tc>
        <w:tc>
          <w:tcPr>
            <w:tcW w:w="1170" w:type="dxa"/>
          </w:tcPr>
          <w:p w14:paraId="44FE6342" w14:textId="77777777" w:rsidR="00153008" w:rsidRPr="001F0195" w:rsidRDefault="00153008" w:rsidP="00BE66A7">
            <w:pPr>
              <w:ind w:left="0" w:firstLine="0"/>
              <w:rPr>
                <w:b/>
              </w:rPr>
            </w:pPr>
          </w:p>
        </w:tc>
      </w:tr>
      <w:tr w:rsidR="00153008" w14:paraId="4C1AE97D" w14:textId="77777777" w:rsidTr="00BE66A7">
        <w:trPr>
          <w:gridAfter w:val="1"/>
          <w:wAfter w:w="6" w:type="dxa"/>
        </w:trPr>
        <w:tc>
          <w:tcPr>
            <w:tcW w:w="3865" w:type="dxa"/>
          </w:tcPr>
          <w:p w14:paraId="2C7A4EA4" w14:textId="0462B901" w:rsidR="00153008" w:rsidRPr="001F0195" w:rsidRDefault="00153008" w:rsidP="00BE66A7">
            <w:pPr>
              <w:ind w:left="0" w:firstLine="0"/>
              <w:rPr>
                <w:b/>
              </w:rPr>
            </w:pPr>
            <w:r>
              <w:t>Shpenzime t</w:t>
            </w:r>
            <w:r w:rsidR="006A632A">
              <w:t>ë</w:t>
            </w:r>
            <w:r>
              <w:t xml:space="preserve"> tjera korente</w:t>
            </w:r>
          </w:p>
        </w:tc>
        <w:tc>
          <w:tcPr>
            <w:tcW w:w="990" w:type="dxa"/>
          </w:tcPr>
          <w:p w14:paraId="6B27A6F1" w14:textId="77777777" w:rsidR="00153008" w:rsidRPr="001F0195" w:rsidRDefault="00153008" w:rsidP="00BE66A7">
            <w:pPr>
              <w:ind w:left="0" w:firstLine="0"/>
              <w:rPr>
                <w:b/>
              </w:rPr>
            </w:pPr>
            <w:r>
              <w:t>602-606</w:t>
            </w:r>
          </w:p>
        </w:tc>
        <w:tc>
          <w:tcPr>
            <w:tcW w:w="1172" w:type="dxa"/>
          </w:tcPr>
          <w:p w14:paraId="6B3C62AF" w14:textId="77777777" w:rsidR="00153008" w:rsidRPr="001F0195" w:rsidRDefault="00153008" w:rsidP="00BE66A7">
            <w:pPr>
              <w:ind w:left="0" w:firstLine="0"/>
              <w:rPr>
                <w:b/>
              </w:rPr>
            </w:pPr>
          </w:p>
        </w:tc>
        <w:tc>
          <w:tcPr>
            <w:tcW w:w="1170" w:type="dxa"/>
          </w:tcPr>
          <w:p w14:paraId="06A2CC96" w14:textId="77777777" w:rsidR="00153008" w:rsidRPr="001F0195" w:rsidRDefault="00153008" w:rsidP="00BE66A7">
            <w:pPr>
              <w:ind w:left="0" w:firstLine="0"/>
              <w:rPr>
                <w:b/>
              </w:rPr>
            </w:pPr>
          </w:p>
        </w:tc>
        <w:tc>
          <w:tcPr>
            <w:tcW w:w="1170" w:type="dxa"/>
          </w:tcPr>
          <w:p w14:paraId="2E8F5775" w14:textId="77777777" w:rsidR="00153008" w:rsidRPr="001F0195" w:rsidRDefault="00153008" w:rsidP="00BE66A7">
            <w:pPr>
              <w:ind w:left="0" w:firstLine="0"/>
              <w:rPr>
                <w:b/>
              </w:rPr>
            </w:pPr>
          </w:p>
        </w:tc>
      </w:tr>
      <w:tr w:rsidR="00153008" w14:paraId="5E901CA6" w14:textId="77777777" w:rsidTr="00BE66A7">
        <w:trPr>
          <w:gridAfter w:val="1"/>
          <w:wAfter w:w="6" w:type="dxa"/>
        </w:trPr>
        <w:tc>
          <w:tcPr>
            <w:tcW w:w="3865" w:type="dxa"/>
          </w:tcPr>
          <w:p w14:paraId="3F7C2CEA" w14:textId="77777777" w:rsidR="00153008" w:rsidRPr="001F0195" w:rsidRDefault="00153008" w:rsidP="00BE66A7">
            <w:pPr>
              <w:ind w:left="0" w:firstLine="0"/>
              <w:rPr>
                <w:b/>
              </w:rPr>
            </w:pPr>
            <w:r>
              <w:t xml:space="preserve">Shpenzime kapitale </w:t>
            </w:r>
          </w:p>
        </w:tc>
        <w:tc>
          <w:tcPr>
            <w:tcW w:w="990" w:type="dxa"/>
          </w:tcPr>
          <w:p w14:paraId="19D3D1F2" w14:textId="77777777" w:rsidR="00153008" w:rsidRPr="001F0195" w:rsidRDefault="00153008" w:rsidP="00BE66A7">
            <w:pPr>
              <w:ind w:left="0" w:firstLine="0"/>
              <w:rPr>
                <w:b/>
              </w:rPr>
            </w:pPr>
            <w:r>
              <w:t>230-231</w:t>
            </w:r>
          </w:p>
        </w:tc>
        <w:tc>
          <w:tcPr>
            <w:tcW w:w="1172" w:type="dxa"/>
          </w:tcPr>
          <w:p w14:paraId="6E29E895" w14:textId="77777777" w:rsidR="00153008" w:rsidRPr="001F0195" w:rsidRDefault="00153008" w:rsidP="00BE66A7">
            <w:pPr>
              <w:ind w:left="0" w:firstLine="0"/>
              <w:rPr>
                <w:b/>
              </w:rPr>
            </w:pPr>
          </w:p>
        </w:tc>
        <w:tc>
          <w:tcPr>
            <w:tcW w:w="1170" w:type="dxa"/>
          </w:tcPr>
          <w:p w14:paraId="58CC9AC2" w14:textId="77777777" w:rsidR="00153008" w:rsidRPr="001F0195" w:rsidRDefault="00153008" w:rsidP="00BE66A7">
            <w:pPr>
              <w:ind w:left="0" w:firstLine="0"/>
              <w:rPr>
                <w:b/>
              </w:rPr>
            </w:pPr>
          </w:p>
        </w:tc>
        <w:tc>
          <w:tcPr>
            <w:tcW w:w="1170" w:type="dxa"/>
          </w:tcPr>
          <w:p w14:paraId="3C59DD6B" w14:textId="77777777" w:rsidR="00153008" w:rsidRPr="001F0195" w:rsidRDefault="00153008" w:rsidP="00BE66A7">
            <w:pPr>
              <w:ind w:left="0" w:firstLine="0"/>
              <w:rPr>
                <w:b/>
              </w:rPr>
            </w:pPr>
          </w:p>
        </w:tc>
      </w:tr>
      <w:tr w:rsidR="00153008" w14:paraId="25AE4DFA" w14:textId="77777777" w:rsidTr="00BE66A7">
        <w:trPr>
          <w:gridAfter w:val="1"/>
          <w:wAfter w:w="6" w:type="dxa"/>
        </w:trPr>
        <w:tc>
          <w:tcPr>
            <w:tcW w:w="3865" w:type="dxa"/>
          </w:tcPr>
          <w:p w14:paraId="59A7F0C8"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1ACD18C0" w14:textId="77777777" w:rsidR="00153008" w:rsidRPr="001F0195" w:rsidRDefault="00153008" w:rsidP="00BE66A7">
            <w:pPr>
              <w:ind w:left="0" w:firstLine="0"/>
              <w:rPr>
                <w:b/>
              </w:rPr>
            </w:pPr>
          </w:p>
        </w:tc>
        <w:tc>
          <w:tcPr>
            <w:tcW w:w="1172" w:type="dxa"/>
          </w:tcPr>
          <w:p w14:paraId="493B4D66" w14:textId="77777777" w:rsidR="00153008" w:rsidRPr="001F0195" w:rsidRDefault="00153008" w:rsidP="00BE66A7">
            <w:pPr>
              <w:ind w:left="0" w:firstLine="0"/>
              <w:rPr>
                <w:b/>
              </w:rPr>
            </w:pPr>
          </w:p>
        </w:tc>
        <w:tc>
          <w:tcPr>
            <w:tcW w:w="1170" w:type="dxa"/>
          </w:tcPr>
          <w:p w14:paraId="03151F1F" w14:textId="77777777" w:rsidR="00153008" w:rsidRPr="001F0195" w:rsidRDefault="00153008" w:rsidP="00BE66A7">
            <w:pPr>
              <w:ind w:left="0" w:firstLine="0"/>
              <w:rPr>
                <w:b/>
              </w:rPr>
            </w:pPr>
          </w:p>
        </w:tc>
        <w:tc>
          <w:tcPr>
            <w:tcW w:w="1170" w:type="dxa"/>
          </w:tcPr>
          <w:p w14:paraId="5C578C4D" w14:textId="77777777" w:rsidR="00153008" w:rsidRPr="001F0195" w:rsidRDefault="00153008" w:rsidP="00BE66A7">
            <w:pPr>
              <w:ind w:left="0" w:firstLine="0"/>
              <w:rPr>
                <w:b/>
              </w:rPr>
            </w:pPr>
          </w:p>
        </w:tc>
      </w:tr>
      <w:tr w:rsidR="00153008" w14:paraId="3AA72D6B" w14:textId="77777777" w:rsidTr="00BE66A7">
        <w:trPr>
          <w:gridAfter w:val="1"/>
          <w:wAfter w:w="6" w:type="dxa"/>
        </w:trPr>
        <w:tc>
          <w:tcPr>
            <w:tcW w:w="3865" w:type="dxa"/>
          </w:tcPr>
          <w:p w14:paraId="2AF23ECC" w14:textId="77777777" w:rsidR="00153008" w:rsidRPr="001F0195" w:rsidRDefault="00153008" w:rsidP="00BE66A7">
            <w:pPr>
              <w:ind w:left="0" w:firstLine="0"/>
              <w:rPr>
                <w:b/>
              </w:rPr>
            </w:pPr>
            <w:r w:rsidRPr="001F0195">
              <w:rPr>
                <w:b/>
              </w:rPr>
              <w:t>Program</w:t>
            </w:r>
            <w:r>
              <w:rPr>
                <w:b/>
              </w:rPr>
              <w:t>i</w:t>
            </w:r>
            <w:r w:rsidRPr="001F0195">
              <w:rPr>
                <w:b/>
              </w:rPr>
              <w:t xml:space="preserve"> 1</w:t>
            </w:r>
            <w:r>
              <w:rPr>
                <w:b/>
              </w:rPr>
              <w:t>7</w:t>
            </w:r>
          </w:p>
        </w:tc>
        <w:tc>
          <w:tcPr>
            <w:tcW w:w="4502" w:type="dxa"/>
            <w:gridSpan w:val="4"/>
          </w:tcPr>
          <w:p w14:paraId="2A5FDCD2" w14:textId="77777777" w:rsidR="00153008" w:rsidRPr="001F0195" w:rsidRDefault="00153008" w:rsidP="00BE66A7">
            <w:pPr>
              <w:ind w:left="0" w:firstLine="0"/>
              <w:rPr>
                <w:b/>
              </w:rPr>
            </w:pPr>
            <w:r>
              <w:rPr>
                <w:b/>
              </w:rPr>
              <w:t xml:space="preserve">064 Ndriçimi rrugor </w:t>
            </w:r>
          </w:p>
        </w:tc>
      </w:tr>
      <w:tr w:rsidR="00153008" w14:paraId="24B4871A" w14:textId="77777777" w:rsidTr="00BE66A7">
        <w:trPr>
          <w:gridAfter w:val="1"/>
          <w:wAfter w:w="6" w:type="dxa"/>
        </w:trPr>
        <w:tc>
          <w:tcPr>
            <w:tcW w:w="3865" w:type="dxa"/>
          </w:tcPr>
          <w:p w14:paraId="3A864680" w14:textId="77777777" w:rsidR="00153008" w:rsidRPr="001F0195" w:rsidRDefault="00153008" w:rsidP="00BE66A7">
            <w:pPr>
              <w:ind w:left="0" w:firstLine="0"/>
              <w:rPr>
                <w:b/>
              </w:rPr>
            </w:pPr>
            <w:r>
              <w:t xml:space="preserve">Pagat dhe sigurimet </w:t>
            </w:r>
          </w:p>
        </w:tc>
        <w:tc>
          <w:tcPr>
            <w:tcW w:w="990" w:type="dxa"/>
          </w:tcPr>
          <w:p w14:paraId="4C4B742A" w14:textId="77777777" w:rsidR="00153008" w:rsidRPr="001F0195" w:rsidRDefault="00153008" w:rsidP="00BE66A7">
            <w:pPr>
              <w:ind w:left="0" w:firstLine="0"/>
              <w:rPr>
                <w:b/>
              </w:rPr>
            </w:pPr>
            <w:r>
              <w:t>600-601</w:t>
            </w:r>
          </w:p>
        </w:tc>
        <w:tc>
          <w:tcPr>
            <w:tcW w:w="1172" w:type="dxa"/>
          </w:tcPr>
          <w:p w14:paraId="05B45D08" w14:textId="77777777" w:rsidR="00153008" w:rsidRPr="001F0195" w:rsidRDefault="00153008" w:rsidP="00BE66A7">
            <w:pPr>
              <w:ind w:left="0" w:firstLine="0"/>
              <w:rPr>
                <w:b/>
              </w:rPr>
            </w:pPr>
          </w:p>
        </w:tc>
        <w:tc>
          <w:tcPr>
            <w:tcW w:w="1170" w:type="dxa"/>
          </w:tcPr>
          <w:p w14:paraId="7361B35A" w14:textId="77777777" w:rsidR="00153008" w:rsidRPr="001F0195" w:rsidRDefault="00153008" w:rsidP="00BE66A7">
            <w:pPr>
              <w:ind w:left="0" w:firstLine="0"/>
              <w:rPr>
                <w:b/>
              </w:rPr>
            </w:pPr>
          </w:p>
        </w:tc>
        <w:tc>
          <w:tcPr>
            <w:tcW w:w="1170" w:type="dxa"/>
          </w:tcPr>
          <w:p w14:paraId="062A6D6C" w14:textId="77777777" w:rsidR="00153008" w:rsidRPr="001F0195" w:rsidRDefault="00153008" w:rsidP="00BE66A7">
            <w:pPr>
              <w:ind w:left="0" w:firstLine="0"/>
              <w:rPr>
                <w:b/>
              </w:rPr>
            </w:pPr>
          </w:p>
        </w:tc>
      </w:tr>
      <w:tr w:rsidR="00153008" w14:paraId="47D72B7D" w14:textId="77777777" w:rsidTr="00BE66A7">
        <w:trPr>
          <w:gridAfter w:val="1"/>
          <w:wAfter w:w="6" w:type="dxa"/>
        </w:trPr>
        <w:tc>
          <w:tcPr>
            <w:tcW w:w="3865" w:type="dxa"/>
          </w:tcPr>
          <w:p w14:paraId="3CAFB322" w14:textId="32627D10" w:rsidR="00153008" w:rsidRPr="001F0195" w:rsidRDefault="00153008" w:rsidP="00BE66A7">
            <w:pPr>
              <w:ind w:left="0" w:firstLine="0"/>
              <w:rPr>
                <w:b/>
              </w:rPr>
            </w:pPr>
            <w:r>
              <w:t>Shpenzime t</w:t>
            </w:r>
            <w:r w:rsidR="006A632A">
              <w:t>ë</w:t>
            </w:r>
            <w:r>
              <w:t xml:space="preserve"> tjera korente</w:t>
            </w:r>
          </w:p>
        </w:tc>
        <w:tc>
          <w:tcPr>
            <w:tcW w:w="990" w:type="dxa"/>
          </w:tcPr>
          <w:p w14:paraId="3B77EC27" w14:textId="77777777" w:rsidR="00153008" w:rsidRPr="001F0195" w:rsidRDefault="00153008" w:rsidP="00BE66A7">
            <w:pPr>
              <w:ind w:left="0" w:firstLine="0"/>
              <w:rPr>
                <w:b/>
              </w:rPr>
            </w:pPr>
            <w:r>
              <w:t>602-606</w:t>
            </w:r>
          </w:p>
        </w:tc>
        <w:tc>
          <w:tcPr>
            <w:tcW w:w="1172" w:type="dxa"/>
          </w:tcPr>
          <w:p w14:paraId="02AB74FB" w14:textId="77777777" w:rsidR="00153008" w:rsidRPr="001F0195" w:rsidRDefault="00153008" w:rsidP="00BE66A7">
            <w:pPr>
              <w:ind w:left="0" w:firstLine="0"/>
              <w:rPr>
                <w:b/>
              </w:rPr>
            </w:pPr>
          </w:p>
        </w:tc>
        <w:tc>
          <w:tcPr>
            <w:tcW w:w="1170" w:type="dxa"/>
          </w:tcPr>
          <w:p w14:paraId="06B36860" w14:textId="77777777" w:rsidR="00153008" w:rsidRPr="001F0195" w:rsidRDefault="00153008" w:rsidP="00BE66A7">
            <w:pPr>
              <w:ind w:left="0" w:firstLine="0"/>
              <w:rPr>
                <w:b/>
              </w:rPr>
            </w:pPr>
          </w:p>
        </w:tc>
        <w:tc>
          <w:tcPr>
            <w:tcW w:w="1170" w:type="dxa"/>
          </w:tcPr>
          <w:p w14:paraId="2BB7DE48" w14:textId="77777777" w:rsidR="00153008" w:rsidRPr="001F0195" w:rsidRDefault="00153008" w:rsidP="00BE66A7">
            <w:pPr>
              <w:ind w:left="0" w:firstLine="0"/>
              <w:rPr>
                <w:b/>
              </w:rPr>
            </w:pPr>
          </w:p>
        </w:tc>
      </w:tr>
      <w:tr w:rsidR="00153008" w14:paraId="6BE38004" w14:textId="77777777" w:rsidTr="00BE66A7">
        <w:trPr>
          <w:gridAfter w:val="1"/>
          <w:wAfter w:w="6" w:type="dxa"/>
        </w:trPr>
        <w:tc>
          <w:tcPr>
            <w:tcW w:w="3865" w:type="dxa"/>
          </w:tcPr>
          <w:p w14:paraId="24AC45F9" w14:textId="77777777" w:rsidR="00153008" w:rsidRPr="001F0195" w:rsidRDefault="00153008" w:rsidP="00BE66A7">
            <w:pPr>
              <w:ind w:left="0" w:firstLine="0"/>
              <w:rPr>
                <w:b/>
              </w:rPr>
            </w:pPr>
            <w:r>
              <w:t xml:space="preserve">Shpenzime kapitale </w:t>
            </w:r>
          </w:p>
        </w:tc>
        <w:tc>
          <w:tcPr>
            <w:tcW w:w="990" w:type="dxa"/>
          </w:tcPr>
          <w:p w14:paraId="00051E4E" w14:textId="77777777" w:rsidR="00153008" w:rsidRPr="001F0195" w:rsidRDefault="00153008" w:rsidP="00BE66A7">
            <w:pPr>
              <w:ind w:left="0" w:firstLine="0"/>
              <w:rPr>
                <w:b/>
              </w:rPr>
            </w:pPr>
            <w:r>
              <w:t>230-231</w:t>
            </w:r>
          </w:p>
        </w:tc>
        <w:tc>
          <w:tcPr>
            <w:tcW w:w="1172" w:type="dxa"/>
          </w:tcPr>
          <w:p w14:paraId="5F683654" w14:textId="77777777" w:rsidR="00153008" w:rsidRPr="001F0195" w:rsidRDefault="00153008" w:rsidP="00BE66A7">
            <w:pPr>
              <w:ind w:left="0" w:firstLine="0"/>
              <w:rPr>
                <w:b/>
              </w:rPr>
            </w:pPr>
          </w:p>
        </w:tc>
        <w:tc>
          <w:tcPr>
            <w:tcW w:w="1170" w:type="dxa"/>
          </w:tcPr>
          <w:p w14:paraId="3BF923DC" w14:textId="77777777" w:rsidR="00153008" w:rsidRPr="001F0195" w:rsidRDefault="00153008" w:rsidP="00BE66A7">
            <w:pPr>
              <w:ind w:left="0" w:firstLine="0"/>
              <w:rPr>
                <w:b/>
              </w:rPr>
            </w:pPr>
          </w:p>
        </w:tc>
        <w:tc>
          <w:tcPr>
            <w:tcW w:w="1170" w:type="dxa"/>
          </w:tcPr>
          <w:p w14:paraId="5FE19379" w14:textId="77777777" w:rsidR="00153008" w:rsidRPr="001F0195" w:rsidRDefault="00153008" w:rsidP="00BE66A7">
            <w:pPr>
              <w:ind w:left="0" w:firstLine="0"/>
              <w:rPr>
                <w:b/>
              </w:rPr>
            </w:pPr>
          </w:p>
        </w:tc>
      </w:tr>
      <w:tr w:rsidR="00153008" w14:paraId="5AE62A68" w14:textId="77777777" w:rsidTr="00BE66A7">
        <w:trPr>
          <w:gridAfter w:val="1"/>
          <w:wAfter w:w="6" w:type="dxa"/>
        </w:trPr>
        <w:tc>
          <w:tcPr>
            <w:tcW w:w="3865" w:type="dxa"/>
          </w:tcPr>
          <w:p w14:paraId="11B30B59"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1CC70C68" w14:textId="77777777" w:rsidR="00153008" w:rsidRPr="001F0195" w:rsidRDefault="00153008" w:rsidP="00BE66A7">
            <w:pPr>
              <w:ind w:left="0" w:firstLine="0"/>
              <w:rPr>
                <w:b/>
              </w:rPr>
            </w:pPr>
          </w:p>
        </w:tc>
        <w:tc>
          <w:tcPr>
            <w:tcW w:w="1172" w:type="dxa"/>
          </w:tcPr>
          <w:p w14:paraId="1B33B8AA" w14:textId="77777777" w:rsidR="00153008" w:rsidRPr="001F0195" w:rsidRDefault="00153008" w:rsidP="00BE66A7">
            <w:pPr>
              <w:ind w:left="0" w:firstLine="0"/>
              <w:rPr>
                <w:b/>
              </w:rPr>
            </w:pPr>
          </w:p>
        </w:tc>
        <w:tc>
          <w:tcPr>
            <w:tcW w:w="1170" w:type="dxa"/>
          </w:tcPr>
          <w:p w14:paraId="2A402528" w14:textId="77777777" w:rsidR="00153008" w:rsidRPr="001F0195" w:rsidRDefault="00153008" w:rsidP="00BE66A7">
            <w:pPr>
              <w:ind w:left="0" w:firstLine="0"/>
              <w:rPr>
                <w:b/>
              </w:rPr>
            </w:pPr>
          </w:p>
        </w:tc>
        <w:tc>
          <w:tcPr>
            <w:tcW w:w="1170" w:type="dxa"/>
          </w:tcPr>
          <w:p w14:paraId="79DE295F" w14:textId="77777777" w:rsidR="00153008" w:rsidRPr="001F0195" w:rsidRDefault="00153008" w:rsidP="00BE66A7">
            <w:pPr>
              <w:ind w:left="0" w:firstLine="0"/>
              <w:rPr>
                <w:b/>
              </w:rPr>
            </w:pPr>
          </w:p>
        </w:tc>
      </w:tr>
      <w:tr w:rsidR="00153008" w14:paraId="31B29D96" w14:textId="77777777" w:rsidTr="00BE66A7">
        <w:trPr>
          <w:gridAfter w:val="1"/>
          <w:wAfter w:w="6" w:type="dxa"/>
        </w:trPr>
        <w:tc>
          <w:tcPr>
            <w:tcW w:w="3865" w:type="dxa"/>
          </w:tcPr>
          <w:p w14:paraId="4AF5AC3A" w14:textId="77777777" w:rsidR="00153008" w:rsidRPr="001F0195" w:rsidRDefault="00153008" w:rsidP="00BE66A7">
            <w:pPr>
              <w:ind w:left="0" w:firstLine="0"/>
              <w:rPr>
                <w:b/>
              </w:rPr>
            </w:pPr>
            <w:r w:rsidRPr="001F0195">
              <w:rPr>
                <w:b/>
              </w:rPr>
              <w:t>Program</w:t>
            </w:r>
            <w:r>
              <w:rPr>
                <w:b/>
              </w:rPr>
              <w:t>i</w:t>
            </w:r>
            <w:r w:rsidRPr="001F0195">
              <w:rPr>
                <w:b/>
              </w:rPr>
              <w:t xml:space="preserve"> 1</w:t>
            </w:r>
            <w:r>
              <w:rPr>
                <w:b/>
              </w:rPr>
              <w:t>8</w:t>
            </w:r>
          </w:p>
        </w:tc>
        <w:tc>
          <w:tcPr>
            <w:tcW w:w="4502" w:type="dxa"/>
            <w:gridSpan w:val="4"/>
          </w:tcPr>
          <w:p w14:paraId="4DDCFBBF" w14:textId="6C5A01A3" w:rsidR="00153008" w:rsidRPr="001F0195" w:rsidRDefault="00153008" w:rsidP="00BE66A7">
            <w:pPr>
              <w:ind w:left="0" w:firstLine="0"/>
              <w:rPr>
                <w:b/>
              </w:rPr>
            </w:pPr>
            <w:r>
              <w:rPr>
                <w:b/>
              </w:rPr>
              <w:t xml:space="preserve">072 </w:t>
            </w:r>
            <w:r w:rsidRPr="00CA7DF5">
              <w:rPr>
                <w:b/>
              </w:rPr>
              <w:t>Sh</w:t>
            </w:r>
            <w:r w:rsidR="006A632A">
              <w:rPr>
                <w:b/>
              </w:rPr>
              <w:t>ë</w:t>
            </w:r>
            <w:r w:rsidRPr="00CA7DF5">
              <w:rPr>
                <w:b/>
              </w:rPr>
              <w:t>rbimet p</w:t>
            </w:r>
            <w:r w:rsidR="006A632A">
              <w:rPr>
                <w:b/>
              </w:rPr>
              <w:t>ë</w:t>
            </w:r>
            <w:r w:rsidRPr="00CA7DF5">
              <w:rPr>
                <w:b/>
              </w:rPr>
              <w:t>r pacient</w:t>
            </w:r>
            <w:r w:rsidR="006A632A">
              <w:rPr>
                <w:b/>
              </w:rPr>
              <w:t>ë</w:t>
            </w:r>
            <w:r w:rsidRPr="00CA7DF5">
              <w:rPr>
                <w:b/>
              </w:rPr>
              <w:t>t e jasht</w:t>
            </w:r>
            <w:r w:rsidR="006A632A">
              <w:rPr>
                <w:b/>
              </w:rPr>
              <w:t>ë</w:t>
            </w:r>
            <w:r w:rsidRPr="00CA7DF5">
              <w:rPr>
                <w:b/>
              </w:rPr>
              <w:t>m</w:t>
            </w:r>
          </w:p>
        </w:tc>
      </w:tr>
      <w:tr w:rsidR="00153008" w14:paraId="0796DFED" w14:textId="77777777" w:rsidTr="00BE66A7">
        <w:trPr>
          <w:gridAfter w:val="1"/>
          <w:wAfter w:w="6" w:type="dxa"/>
        </w:trPr>
        <w:tc>
          <w:tcPr>
            <w:tcW w:w="3865" w:type="dxa"/>
          </w:tcPr>
          <w:p w14:paraId="2C545D1C" w14:textId="77777777" w:rsidR="00153008" w:rsidRPr="001F0195" w:rsidRDefault="00153008" w:rsidP="00BE66A7">
            <w:pPr>
              <w:ind w:left="0" w:firstLine="0"/>
              <w:rPr>
                <w:b/>
              </w:rPr>
            </w:pPr>
            <w:r>
              <w:t xml:space="preserve">Pagat dhe sigurimet </w:t>
            </w:r>
          </w:p>
        </w:tc>
        <w:tc>
          <w:tcPr>
            <w:tcW w:w="990" w:type="dxa"/>
          </w:tcPr>
          <w:p w14:paraId="3B84B7F0" w14:textId="77777777" w:rsidR="00153008" w:rsidRPr="001F0195" w:rsidRDefault="00153008" w:rsidP="00BE66A7">
            <w:pPr>
              <w:ind w:left="0" w:firstLine="0"/>
              <w:rPr>
                <w:b/>
              </w:rPr>
            </w:pPr>
            <w:r>
              <w:t>600-601</w:t>
            </w:r>
          </w:p>
        </w:tc>
        <w:tc>
          <w:tcPr>
            <w:tcW w:w="1172" w:type="dxa"/>
          </w:tcPr>
          <w:p w14:paraId="6D9157F0" w14:textId="77777777" w:rsidR="00153008" w:rsidRPr="001F0195" w:rsidRDefault="00153008" w:rsidP="00BE66A7">
            <w:pPr>
              <w:ind w:left="0" w:firstLine="0"/>
              <w:rPr>
                <w:b/>
              </w:rPr>
            </w:pPr>
          </w:p>
        </w:tc>
        <w:tc>
          <w:tcPr>
            <w:tcW w:w="1170" w:type="dxa"/>
          </w:tcPr>
          <w:p w14:paraId="7BE785A6" w14:textId="77777777" w:rsidR="00153008" w:rsidRPr="001F0195" w:rsidRDefault="00153008" w:rsidP="00BE66A7">
            <w:pPr>
              <w:ind w:left="0" w:firstLine="0"/>
              <w:rPr>
                <w:b/>
              </w:rPr>
            </w:pPr>
          </w:p>
        </w:tc>
        <w:tc>
          <w:tcPr>
            <w:tcW w:w="1170" w:type="dxa"/>
          </w:tcPr>
          <w:p w14:paraId="7BFF2E0F" w14:textId="77777777" w:rsidR="00153008" w:rsidRPr="001F0195" w:rsidRDefault="00153008" w:rsidP="00BE66A7">
            <w:pPr>
              <w:ind w:left="0" w:firstLine="0"/>
              <w:rPr>
                <w:b/>
              </w:rPr>
            </w:pPr>
          </w:p>
        </w:tc>
      </w:tr>
      <w:tr w:rsidR="00153008" w14:paraId="1FD04BAC" w14:textId="77777777" w:rsidTr="00BE66A7">
        <w:trPr>
          <w:gridAfter w:val="1"/>
          <w:wAfter w:w="6" w:type="dxa"/>
        </w:trPr>
        <w:tc>
          <w:tcPr>
            <w:tcW w:w="3865" w:type="dxa"/>
          </w:tcPr>
          <w:p w14:paraId="42193EEB" w14:textId="4934802A" w:rsidR="00153008" w:rsidRPr="001F0195" w:rsidRDefault="00153008" w:rsidP="00BE66A7">
            <w:pPr>
              <w:ind w:left="0" w:firstLine="0"/>
              <w:rPr>
                <w:b/>
              </w:rPr>
            </w:pPr>
            <w:r>
              <w:t>Shpenzime t</w:t>
            </w:r>
            <w:r w:rsidR="006A632A">
              <w:t>ë</w:t>
            </w:r>
            <w:r>
              <w:t xml:space="preserve"> tjera korente</w:t>
            </w:r>
          </w:p>
        </w:tc>
        <w:tc>
          <w:tcPr>
            <w:tcW w:w="990" w:type="dxa"/>
          </w:tcPr>
          <w:p w14:paraId="5D8FA392" w14:textId="77777777" w:rsidR="00153008" w:rsidRPr="001F0195" w:rsidRDefault="00153008" w:rsidP="00BE66A7">
            <w:pPr>
              <w:ind w:left="0" w:firstLine="0"/>
              <w:rPr>
                <w:b/>
              </w:rPr>
            </w:pPr>
            <w:r>
              <w:t>602-606</w:t>
            </w:r>
          </w:p>
        </w:tc>
        <w:tc>
          <w:tcPr>
            <w:tcW w:w="1172" w:type="dxa"/>
          </w:tcPr>
          <w:p w14:paraId="6A830EF3" w14:textId="77777777" w:rsidR="00153008" w:rsidRPr="001F0195" w:rsidRDefault="00153008" w:rsidP="00BE66A7">
            <w:pPr>
              <w:ind w:left="0" w:firstLine="0"/>
              <w:rPr>
                <w:b/>
              </w:rPr>
            </w:pPr>
          </w:p>
        </w:tc>
        <w:tc>
          <w:tcPr>
            <w:tcW w:w="1170" w:type="dxa"/>
          </w:tcPr>
          <w:p w14:paraId="40E1643B" w14:textId="77777777" w:rsidR="00153008" w:rsidRPr="001F0195" w:rsidRDefault="00153008" w:rsidP="00BE66A7">
            <w:pPr>
              <w:ind w:left="0" w:firstLine="0"/>
              <w:rPr>
                <w:b/>
              </w:rPr>
            </w:pPr>
          </w:p>
        </w:tc>
        <w:tc>
          <w:tcPr>
            <w:tcW w:w="1170" w:type="dxa"/>
          </w:tcPr>
          <w:p w14:paraId="21CF111D" w14:textId="77777777" w:rsidR="00153008" w:rsidRPr="001F0195" w:rsidRDefault="00153008" w:rsidP="00BE66A7">
            <w:pPr>
              <w:ind w:left="0" w:firstLine="0"/>
              <w:rPr>
                <w:b/>
              </w:rPr>
            </w:pPr>
          </w:p>
        </w:tc>
      </w:tr>
      <w:tr w:rsidR="00153008" w14:paraId="2F38F000" w14:textId="77777777" w:rsidTr="00BE66A7">
        <w:trPr>
          <w:gridAfter w:val="1"/>
          <w:wAfter w:w="6" w:type="dxa"/>
        </w:trPr>
        <w:tc>
          <w:tcPr>
            <w:tcW w:w="3865" w:type="dxa"/>
          </w:tcPr>
          <w:p w14:paraId="14F3B990" w14:textId="77777777" w:rsidR="00153008" w:rsidRPr="001F0195" w:rsidRDefault="00153008" w:rsidP="00BE66A7">
            <w:pPr>
              <w:ind w:left="0" w:firstLine="0"/>
              <w:rPr>
                <w:b/>
              </w:rPr>
            </w:pPr>
            <w:r>
              <w:t xml:space="preserve">Shpenzime kapitale </w:t>
            </w:r>
          </w:p>
        </w:tc>
        <w:tc>
          <w:tcPr>
            <w:tcW w:w="990" w:type="dxa"/>
          </w:tcPr>
          <w:p w14:paraId="65228601" w14:textId="77777777" w:rsidR="00153008" w:rsidRPr="001F0195" w:rsidRDefault="00153008" w:rsidP="00BE66A7">
            <w:pPr>
              <w:ind w:left="0" w:firstLine="0"/>
              <w:rPr>
                <w:b/>
              </w:rPr>
            </w:pPr>
            <w:r>
              <w:t>230-231</w:t>
            </w:r>
          </w:p>
        </w:tc>
        <w:tc>
          <w:tcPr>
            <w:tcW w:w="1172" w:type="dxa"/>
          </w:tcPr>
          <w:p w14:paraId="787BB325" w14:textId="77777777" w:rsidR="00153008" w:rsidRPr="001F0195" w:rsidRDefault="00153008" w:rsidP="00BE66A7">
            <w:pPr>
              <w:ind w:left="0" w:firstLine="0"/>
              <w:rPr>
                <w:b/>
              </w:rPr>
            </w:pPr>
          </w:p>
        </w:tc>
        <w:tc>
          <w:tcPr>
            <w:tcW w:w="1170" w:type="dxa"/>
          </w:tcPr>
          <w:p w14:paraId="3C948A07" w14:textId="77777777" w:rsidR="00153008" w:rsidRPr="001F0195" w:rsidRDefault="00153008" w:rsidP="00BE66A7">
            <w:pPr>
              <w:ind w:left="0" w:firstLine="0"/>
              <w:rPr>
                <w:b/>
              </w:rPr>
            </w:pPr>
          </w:p>
        </w:tc>
        <w:tc>
          <w:tcPr>
            <w:tcW w:w="1170" w:type="dxa"/>
          </w:tcPr>
          <w:p w14:paraId="2980047D" w14:textId="77777777" w:rsidR="00153008" w:rsidRPr="001F0195" w:rsidRDefault="00153008" w:rsidP="00BE66A7">
            <w:pPr>
              <w:ind w:left="0" w:firstLine="0"/>
              <w:rPr>
                <w:b/>
              </w:rPr>
            </w:pPr>
          </w:p>
        </w:tc>
      </w:tr>
      <w:tr w:rsidR="00153008" w14:paraId="69913797" w14:textId="77777777" w:rsidTr="00BE66A7">
        <w:trPr>
          <w:gridAfter w:val="1"/>
          <w:wAfter w:w="6" w:type="dxa"/>
        </w:trPr>
        <w:tc>
          <w:tcPr>
            <w:tcW w:w="3865" w:type="dxa"/>
          </w:tcPr>
          <w:p w14:paraId="365BF981"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017FAAF9" w14:textId="77777777" w:rsidR="00153008" w:rsidRPr="001F0195" w:rsidRDefault="00153008" w:rsidP="00BE66A7">
            <w:pPr>
              <w:ind w:left="0" w:firstLine="0"/>
              <w:rPr>
                <w:b/>
              </w:rPr>
            </w:pPr>
          </w:p>
        </w:tc>
        <w:tc>
          <w:tcPr>
            <w:tcW w:w="1172" w:type="dxa"/>
          </w:tcPr>
          <w:p w14:paraId="19CED585" w14:textId="77777777" w:rsidR="00153008" w:rsidRPr="001F0195" w:rsidRDefault="00153008" w:rsidP="00BE66A7">
            <w:pPr>
              <w:ind w:left="0" w:firstLine="0"/>
              <w:rPr>
                <w:b/>
              </w:rPr>
            </w:pPr>
          </w:p>
        </w:tc>
        <w:tc>
          <w:tcPr>
            <w:tcW w:w="1170" w:type="dxa"/>
          </w:tcPr>
          <w:p w14:paraId="2EE21899" w14:textId="77777777" w:rsidR="00153008" w:rsidRPr="001F0195" w:rsidRDefault="00153008" w:rsidP="00BE66A7">
            <w:pPr>
              <w:ind w:left="0" w:firstLine="0"/>
              <w:rPr>
                <w:b/>
              </w:rPr>
            </w:pPr>
          </w:p>
        </w:tc>
        <w:tc>
          <w:tcPr>
            <w:tcW w:w="1170" w:type="dxa"/>
          </w:tcPr>
          <w:p w14:paraId="32D67D49" w14:textId="77777777" w:rsidR="00153008" w:rsidRPr="001F0195" w:rsidRDefault="00153008" w:rsidP="00BE66A7">
            <w:pPr>
              <w:ind w:left="0" w:firstLine="0"/>
              <w:rPr>
                <w:b/>
              </w:rPr>
            </w:pPr>
          </w:p>
        </w:tc>
      </w:tr>
      <w:tr w:rsidR="00153008" w14:paraId="75503FCA" w14:textId="77777777" w:rsidTr="00BE66A7">
        <w:trPr>
          <w:gridAfter w:val="1"/>
          <w:wAfter w:w="6" w:type="dxa"/>
        </w:trPr>
        <w:tc>
          <w:tcPr>
            <w:tcW w:w="3865" w:type="dxa"/>
          </w:tcPr>
          <w:p w14:paraId="030E8ACA" w14:textId="77777777" w:rsidR="00153008" w:rsidRPr="001F0195" w:rsidRDefault="00153008" w:rsidP="00BE66A7">
            <w:pPr>
              <w:ind w:left="0" w:firstLine="0"/>
              <w:rPr>
                <w:b/>
              </w:rPr>
            </w:pPr>
            <w:r w:rsidRPr="001F0195">
              <w:rPr>
                <w:b/>
              </w:rPr>
              <w:t>Program</w:t>
            </w:r>
            <w:r>
              <w:rPr>
                <w:b/>
              </w:rPr>
              <w:t>i</w:t>
            </w:r>
            <w:r w:rsidRPr="001F0195">
              <w:rPr>
                <w:b/>
              </w:rPr>
              <w:t xml:space="preserve"> 1</w:t>
            </w:r>
            <w:r>
              <w:rPr>
                <w:b/>
              </w:rPr>
              <w:t>9</w:t>
            </w:r>
          </w:p>
        </w:tc>
        <w:tc>
          <w:tcPr>
            <w:tcW w:w="4502" w:type="dxa"/>
            <w:gridSpan w:val="4"/>
          </w:tcPr>
          <w:p w14:paraId="5FEF2AF7" w14:textId="4A7791A9" w:rsidR="00153008" w:rsidRPr="001F0195" w:rsidRDefault="00153008" w:rsidP="00BE66A7">
            <w:pPr>
              <w:ind w:left="0" w:firstLine="0"/>
              <w:rPr>
                <w:b/>
              </w:rPr>
            </w:pPr>
            <w:r>
              <w:rPr>
                <w:b/>
              </w:rPr>
              <w:t>081 Sh</w:t>
            </w:r>
            <w:r w:rsidR="006A632A">
              <w:rPr>
                <w:b/>
              </w:rPr>
              <w:t>ë</w:t>
            </w:r>
            <w:r w:rsidRPr="00F142D7">
              <w:rPr>
                <w:b/>
              </w:rPr>
              <w:t>rbimet e arg</w:t>
            </w:r>
            <w:r w:rsidR="006A632A">
              <w:rPr>
                <w:b/>
              </w:rPr>
              <w:t>ë</w:t>
            </w:r>
            <w:r w:rsidRPr="00F142D7">
              <w:rPr>
                <w:b/>
              </w:rPr>
              <w:t>timit dhe sportit</w:t>
            </w:r>
          </w:p>
        </w:tc>
      </w:tr>
      <w:tr w:rsidR="00153008" w14:paraId="0F449392" w14:textId="77777777" w:rsidTr="00BE66A7">
        <w:trPr>
          <w:gridAfter w:val="1"/>
          <w:wAfter w:w="6" w:type="dxa"/>
        </w:trPr>
        <w:tc>
          <w:tcPr>
            <w:tcW w:w="3865" w:type="dxa"/>
          </w:tcPr>
          <w:p w14:paraId="22AC151B" w14:textId="77777777" w:rsidR="00153008" w:rsidRPr="001F0195" w:rsidRDefault="00153008" w:rsidP="00BE66A7">
            <w:pPr>
              <w:ind w:left="0" w:firstLine="0"/>
              <w:rPr>
                <w:b/>
              </w:rPr>
            </w:pPr>
            <w:r>
              <w:t xml:space="preserve">Pagat dhe sigurimet </w:t>
            </w:r>
          </w:p>
        </w:tc>
        <w:tc>
          <w:tcPr>
            <w:tcW w:w="990" w:type="dxa"/>
          </w:tcPr>
          <w:p w14:paraId="3EB275DD" w14:textId="77777777" w:rsidR="00153008" w:rsidRPr="001F0195" w:rsidRDefault="00153008" w:rsidP="00BE66A7">
            <w:pPr>
              <w:ind w:left="0" w:firstLine="0"/>
              <w:rPr>
                <w:b/>
              </w:rPr>
            </w:pPr>
            <w:r>
              <w:t>600-601</w:t>
            </w:r>
          </w:p>
        </w:tc>
        <w:tc>
          <w:tcPr>
            <w:tcW w:w="1172" w:type="dxa"/>
          </w:tcPr>
          <w:p w14:paraId="5F607CF2" w14:textId="77777777" w:rsidR="00153008" w:rsidRPr="001F0195" w:rsidRDefault="00153008" w:rsidP="00BE66A7">
            <w:pPr>
              <w:ind w:left="0" w:firstLine="0"/>
              <w:rPr>
                <w:b/>
              </w:rPr>
            </w:pPr>
          </w:p>
        </w:tc>
        <w:tc>
          <w:tcPr>
            <w:tcW w:w="1170" w:type="dxa"/>
          </w:tcPr>
          <w:p w14:paraId="13A62BB4" w14:textId="77777777" w:rsidR="00153008" w:rsidRPr="001F0195" w:rsidRDefault="00153008" w:rsidP="00BE66A7">
            <w:pPr>
              <w:ind w:left="0" w:firstLine="0"/>
              <w:rPr>
                <w:b/>
              </w:rPr>
            </w:pPr>
          </w:p>
        </w:tc>
        <w:tc>
          <w:tcPr>
            <w:tcW w:w="1170" w:type="dxa"/>
          </w:tcPr>
          <w:p w14:paraId="68E75F6C" w14:textId="77777777" w:rsidR="00153008" w:rsidRPr="001F0195" w:rsidRDefault="00153008" w:rsidP="00BE66A7">
            <w:pPr>
              <w:ind w:left="0" w:firstLine="0"/>
              <w:rPr>
                <w:b/>
              </w:rPr>
            </w:pPr>
          </w:p>
        </w:tc>
      </w:tr>
      <w:tr w:rsidR="00153008" w14:paraId="594E358C" w14:textId="77777777" w:rsidTr="00BE66A7">
        <w:trPr>
          <w:gridAfter w:val="1"/>
          <w:wAfter w:w="6" w:type="dxa"/>
        </w:trPr>
        <w:tc>
          <w:tcPr>
            <w:tcW w:w="3865" w:type="dxa"/>
          </w:tcPr>
          <w:p w14:paraId="54DDF9A4" w14:textId="0F0BC76C" w:rsidR="00153008" w:rsidRPr="001F0195" w:rsidRDefault="00153008" w:rsidP="00BE66A7">
            <w:pPr>
              <w:ind w:left="0" w:firstLine="0"/>
              <w:rPr>
                <w:b/>
              </w:rPr>
            </w:pPr>
            <w:r>
              <w:t>Shpenzime t</w:t>
            </w:r>
            <w:r w:rsidR="006A632A">
              <w:t>ë</w:t>
            </w:r>
            <w:r>
              <w:t xml:space="preserve"> tjera korente</w:t>
            </w:r>
          </w:p>
        </w:tc>
        <w:tc>
          <w:tcPr>
            <w:tcW w:w="990" w:type="dxa"/>
          </w:tcPr>
          <w:p w14:paraId="62BEEBDB" w14:textId="77777777" w:rsidR="00153008" w:rsidRPr="001F0195" w:rsidRDefault="00153008" w:rsidP="00BE66A7">
            <w:pPr>
              <w:ind w:left="0" w:firstLine="0"/>
              <w:rPr>
                <w:b/>
              </w:rPr>
            </w:pPr>
            <w:r>
              <w:t>602-606</w:t>
            </w:r>
          </w:p>
        </w:tc>
        <w:tc>
          <w:tcPr>
            <w:tcW w:w="1172" w:type="dxa"/>
          </w:tcPr>
          <w:p w14:paraId="516B243F" w14:textId="77777777" w:rsidR="00153008" w:rsidRPr="001F0195" w:rsidRDefault="00153008" w:rsidP="00BE66A7">
            <w:pPr>
              <w:ind w:left="0" w:firstLine="0"/>
              <w:rPr>
                <w:b/>
              </w:rPr>
            </w:pPr>
          </w:p>
        </w:tc>
        <w:tc>
          <w:tcPr>
            <w:tcW w:w="1170" w:type="dxa"/>
          </w:tcPr>
          <w:p w14:paraId="165A701D" w14:textId="77777777" w:rsidR="00153008" w:rsidRPr="001F0195" w:rsidRDefault="00153008" w:rsidP="00BE66A7">
            <w:pPr>
              <w:ind w:left="0" w:firstLine="0"/>
              <w:rPr>
                <w:b/>
              </w:rPr>
            </w:pPr>
          </w:p>
        </w:tc>
        <w:tc>
          <w:tcPr>
            <w:tcW w:w="1170" w:type="dxa"/>
          </w:tcPr>
          <w:p w14:paraId="268BB93E" w14:textId="77777777" w:rsidR="00153008" w:rsidRPr="001F0195" w:rsidRDefault="00153008" w:rsidP="00BE66A7">
            <w:pPr>
              <w:ind w:left="0" w:firstLine="0"/>
              <w:rPr>
                <w:b/>
              </w:rPr>
            </w:pPr>
          </w:p>
        </w:tc>
      </w:tr>
      <w:tr w:rsidR="00153008" w14:paraId="45A7887F" w14:textId="77777777" w:rsidTr="00BE66A7">
        <w:trPr>
          <w:gridAfter w:val="1"/>
          <w:wAfter w:w="6" w:type="dxa"/>
        </w:trPr>
        <w:tc>
          <w:tcPr>
            <w:tcW w:w="3865" w:type="dxa"/>
          </w:tcPr>
          <w:p w14:paraId="28691447" w14:textId="77777777" w:rsidR="00153008" w:rsidRPr="001F0195" w:rsidRDefault="00153008" w:rsidP="00BE66A7">
            <w:pPr>
              <w:ind w:left="0" w:firstLine="0"/>
              <w:rPr>
                <w:b/>
              </w:rPr>
            </w:pPr>
            <w:r>
              <w:t xml:space="preserve">Shpenzime kapitale </w:t>
            </w:r>
          </w:p>
        </w:tc>
        <w:tc>
          <w:tcPr>
            <w:tcW w:w="990" w:type="dxa"/>
          </w:tcPr>
          <w:p w14:paraId="623BA828" w14:textId="77777777" w:rsidR="00153008" w:rsidRPr="001F0195" w:rsidRDefault="00153008" w:rsidP="00BE66A7">
            <w:pPr>
              <w:ind w:left="0" w:firstLine="0"/>
              <w:rPr>
                <w:b/>
              </w:rPr>
            </w:pPr>
            <w:r>
              <w:t>230-231</w:t>
            </w:r>
          </w:p>
        </w:tc>
        <w:tc>
          <w:tcPr>
            <w:tcW w:w="1172" w:type="dxa"/>
          </w:tcPr>
          <w:p w14:paraId="25AEE17F" w14:textId="77777777" w:rsidR="00153008" w:rsidRPr="001F0195" w:rsidRDefault="00153008" w:rsidP="00BE66A7">
            <w:pPr>
              <w:ind w:left="0" w:firstLine="0"/>
              <w:rPr>
                <w:b/>
              </w:rPr>
            </w:pPr>
          </w:p>
        </w:tc>
        <w:tc>
          <w:tcPr>
            <w:tcW w:w="1170" w:type="dxa"/>
          </w:tcPr>
          <w:p w14:paraId="410D8C3E" w14:textId="77777777" w:rsidR="00153008" w:rsidRPr="001F0195" w:rsidRDefault="00153008" w:rsidP="00BE66A7">
            <w:pPr>
              <w:ind w:left="0" w:firstLine="0"/>
              <w:rPr>
                <w:b/>
              </w:rPr>
            </w:pPr>
          </w:p>
        </w:tc>
        <w:tc>
          <w:tcPr>
            <w:tcW w:w="1170" w:type="dxa"/>
          </w:tcPr>
          <w:p w14:paraId="3FCA0ED3" w14:textId="77777777" w:rsidR="00153008" w:rsidRPr="001F0195" w:rsidRDefault="00153008" w:rsidP="00BE66A7">
            <w:pPr>
              <w:ind w:left="0" w:firstLine="0"/>
              <w:rPr>
                <w:b/>
              </w:rPr>
            </w:pPr>
          </w:p>
        </w:tc>
      </w:tr>
      <w:tr w:rsidR="00153008" w14:paraId="15F32611" w14:textId="77777777" w:rsidTr="00BE66A7">
        <w:trPr>
          <w:gridAfter w:val="1"/>
          <w:wAfter w:w="6" w:type="dxa"/>
        </w:trPr>
        <w:tc>
          <w:tcPr>
            <w:tcW w:w="3865" w:type="dxa"/>
          </w:tcPr>
          <w:p w14:paraId="472C53CB" w14:textId="77777777" w:rsidR="00153008" w:rsidRPr="001F0195" w:rsidRDefault="00153008" w:rsidP="00BE66A7">
            <w:pPr>
              <w:ind w:left="0" w:firstLine="0"/>
              <w:rPr>
                <w:b/>
              </w:rPr>
            </w:pPr>
            <w:r>
              <w:rPr>
                <w:b/>
              </w:rPr>
              <w:lastRenderedPageBreak/>
              <w:t>Tavani gjithsej</w:t>
            </w:r>
            <w:r w:rsidRPr="001F0195">
              <w:rPr>
                <w:b/>
              </w:rPr>
              <w:t xml:space="preserve"> </w:t>
            </w:r>
          </w:p>
        </w:tc>
        <w:tc>
          <w:tcPr>
            <w:tcW w:w="990" w:type="dxa"/>
          </w:tcPr>
          <w:p w14:paraId="0A975C8E" w14:textId="77777777" w:rsidR="00153008" w:rsidRPr="001F0195" w:rsidRDefault="00153008" w:rsidP="00BE66A7">
            <w:pPr>
              <w:ind w:left="0" w:firstLine="0"/>
              <w:rPr>
                <w:b/>
              </w:rPr>
            </w:pPr>
          </w:p>
        </w:tc>
        <w:tc>
          <w:tcPr>
            <w:tcW w:w="1172" w:type="dxa"/>
          </w:tcPr>
          <w:p w14:paraId="6BC663D6" w14:textId="77777777" w:rsidR="00153008" w:rsidRPr="001F0195" w:rsidRDefault="00153008" w:rsidP="00BE66A7">
            <w:pPr>
              <w:ind w:left="0" w:firstLine="0"/>
              <w:rPr>
                <w:b/>
              </w:rPr>
            </w:pPr>
          </w:p>
        </w:tc>
        <w:tc>
          <w:tcPr>
            <w:tcW w:w="1170" w:type="dxa"/>
          </w:tcPr>
          <w:p w14:paraId="34F1080C" w14:textId="77777777" w:rsidR="00153008" w:rsidRPr="001F0195" w:rsidRDefault="00153008" w:rsidP="00BE66A7">
            <w:pPr>
              <w:ind w:left="0" w:firstLine="0"/>
              <w:rPr>
                <w:b/>
              </w:rPr>
            </w:pPr>
          </w:p>
        </w:tc>
        <w:tc>
          <w:tcPr>
            <w:tcW w:w="1170" w:type="dxa"/>
          </w:tcPr>
          <w:p w14:paraId="1DCE7F37" w14:textId="77777777" w:rsidR="00153008" w:rsidRPr="001F0195" w:rsidRDefault="00153008" w:rsidP="00BE66A7">
            <w:pPr>
              <w:ind w:left="0" w:firstLine="0"/>
              <w:rPr>
                <w:b/>
              </w:rPr>
            </w:pPr>
          </w:p>
        </w:tc>
      </w:tr>
      <w:tr w:rsidR="00153008" w14:paraId="0B64A98A" w14:textId="77777777" w:rsidTr="00BE66A7">
        <w:trPr>
          <w:gridAfter w:val="1"/>
          <w:wAfter w:w="6" w:type="dxa"/>
        </w:trPr>
        <w:tc>
          <w:tcPr>
            <w:tcW w:w="3865" w:type="dxa"/>
          </w:tcPr>
          <w:p w14:paraId="2C081FC9" w14:textId="77777777" w:rsidR="00153008" w:rsidRPr="001F0195" w:rsidRDefault="00153008" w:rsidP="00BE66A7">
            <w:pPr>
              <w:ind w:left="0" w:firstLine="0"/>
              <w:rPr>
                <w:b/>
              </w:rPr>
            </w:pPr>
            <w:r w:rsidRPr="001F0195">
              <w:rPr>
                <w:b/>
              </w:rPr>
              <w:t>Program</w:t>
            </w:r>
            <w:r>
              <w:rPr>
                <w:b/>
              </w:rPr>
              <w:t>i 20</w:t>
            </w:r>
          </w:p>
        </w:tc>
        <w:tc>
          <w:tcPr>
            <w:tcW w:w="4502" w:type="dxa"/>
            <w:gridSpan w:val="4"/>
          </w:tcPr>
          <w:p w14:paraId="4EB8320B" w14:textId="38F4F572" w:rsidR="00153008" w:rsidRPr="001F0195" w:rsidRDefault="00153008" w:rsidP="00BE66A7">
            <w:pPr>
              <w:ind w:left="0" w:firstLine="0"/>
              <w:rPr>
                <w:b/>
              </w:rPr>
            </w:pPr>
            <w:r>
              <w:rPr>
                <w:b/>
              </w:rPr>
              <w:t xml:space="preserve">082 </w:t>
            </w:r>
            <w:r w:rsidRPr="00F142D7">
              <w:rPr>
                <w:b/>
              </w:rPr>
              <w:t>Sh</w:t>
            </w:r>
            <w:r w:rsidR="006A632A">
              <w:rPr>
                <w:b/>
              </w:rPr>
              <w:t>ë</w:t>
            </w:r>
            <w:r w:rsidRPr="00F142D7">
              <w:rPr>
                <w:b/>
              </w:rPr>
              <w:t>rbimet Kulturore</w:t>
            </w:r>
          </w:p>
        </w:tc>
      </w:tr>
      <w:tr w:rsidR="00153008" w14:paraId="6A807D86" w14:textId="77777777" w:rsidTr="00BE66A7">
        <w:trPr>
          <w:gridAfter w:val="1"/>
          <w:wAfter w:w="6" w:type="dxa"/>
        </w:trPr>
        <w:tc>
          <w:tcPr>
            <w:tcW w:w="3865" w:type="dxa"/>
          </w:tcPr>
          <w:p w14:paraId="2FC8C8EF" w14:textId="77777777" w:rsidR="00153008" w:rsidRPr="001F0195" w:rsidRDefault="00153008" w:rsidP="00BE66A7">
            <w:pPr>
              <w:ind w:left="0" w:firstLine="0"/>
              <w:rPr>
                <w:b/>
              </w:rPr>
            </w:pPr>
            <w:r>
              <w:t xml:space="preserve">Pagat dhe sigurimet </w:t>
            </w:r>
          </w:p>
        </w:tc>
        <w:tc>
          <w:tcPr>
            <w:tcW w:w="990" w:type="dxa"/>
          </w:tcPr>
          <w:p w14:paraId="44D13C56" w14:textId="77777777" w:rsidR="00153008" w:rsidRPr="001F0195" w:rsidRDefault="00153008" w:rsidP="00BE66A7">
            <w:pPr>
              <w:ind w:left="0" w:firstLine="0"/>
              <w:rPr>
                <w:b/>
              </w:rPr>
            </w:pPr>
            <w:r>
              <w:t>600-601</w:t>
            </w:r>
          </w:p>
        </w:tc>
        <w:tc>
          <w:tcPr>
            <w:tcW w:w="1172" w:type="dxa"/>
          </w:tcPr>
          <w:p w14:paraId="2A047BF8" w14:textId="77777777" w:rsidR="00153008" w:rsidRPr="001F0195" w:rsidRDefault="00153008" w:rsidP="00BE66A7">
            <w:pPr>
              <w:ind w:left="0" w:firstLine="0"/>
              <w:rPr>
                <w:b/>
              </w:rPr>
            </w:pPr>
          </w:p>
        </w:tc>
        <w:tc>
          <w:tcPr>
            <w:tcW w:w="1170" w:type="dxa"/>
          </w:tcPr>
          <w:p w14:paraId="0914B2F0" w14:textId="77777777" w:rsidR="00153008" w:rsidRPr="001F0195" w:rsidRDefault="00153008" w:rsidP="00BE66A7">
            <w:pPr>
              <w:ind w:left="0" w:firstLine="0"/>
              <w:rPr>
                <w:b/>
              </w:rPr>
            </w:pPr>
          </w:p>
        </w:tc>
        <w:tc>
          <w:tcPr>
            <w:tcW w:w="1170" w:type="dxa"/>
          </w:tcPr>
          <w:p w14:paraId="7A214C7E" w14:textId="77777777" w:rsidR="00153008" w:rsidRPr="001F0195" w:rsidRDefault="00153008" w:rsidP="00BE66A7">
            <w:pPr>
              <w:ind w:left="0" w:firstLine="0"/>
              <w:rPr>
                <w:b/>
              </w:rPr>
            </w:pPr>
          </w:p>
        </w:tc>
      </w:tr>
      <w:tr w:rsidR="00153008" w14:paraId="098637A5" w14:textId="77777777" w:rsidTr="00BE66A7">
        <w:trPr>
          <w:gridAfter w:val="1"/>
          <w:wAfter w:w="6" w:type="dxa"/>
        </w:trPr>
        <w:tc>
          <w:tcPr>
            <w:tcW w:w="3865" w:type="dxa"/>
          </w:tcPr>
          <w:p w14:paraId="5E5C7257" w14:textId="41D108DB" w:rsidR="00153008" w:rsidRPr="001F0195" w:rsidRDefault="00153008" w:rsidP="00BE66A7">
            <w:pPr>
              <w:ind w:left="0" w:firstLine="0"/>
              <w:rPr>
                <w:b/>
              </w:rPr>
            </w:pPr>
            <w:r>
              <w:t>Shpenzime t</w:t>
            </w:r>
            <w:r w:rsidR="006A632A">
              <w:t>ë</w:t>
            </w:r>
            <w:r>
              <w:t xml:space="preserve"> tjera korente</w:t>
            </w:r>
          </w:p>
        </w:tc>
        <w:tc>
          <w:tcPr>
            <w:tcW w:w="990" w:type="dxa"/>
          </w:tcPr>
          <w:p w14:paraId="1B9B6CB1" w14:textId="77777777" w:rsidR="00153008" w:rsidRPr="001F0195" w:rsidRDefault="00153008" w:rsidP="00BE66A7">
            <w:pPr>
              <w:ind w:left="0" w:firstLine="0"/>
              <w:rPr>
                <w:b/>
              </w:rPr>
            </w:pPr>
            <w:r>
              <w:t>602-606</w:t>
            </w:r>
          </w:p>
        </w:tc>
        <w:tc>
          <w:tcPr>
            <w:tcW w:w="1172" w:type="dxa"/>
          </w:tcPr>
          <w:p w14:paraId="34A58A28" w14:textId="77777777" w:rsidR="00153008" w:rsidRPr="001F0195" w:rsidRDefault="00153008" w:rsidP="00BE66A7">
            <w:pPr>
              <w:ind w:left="0" w:firstLine="0"/>
              <w:rPr>
                <w:b/>
              </w:rPr>
            </w:pPr>
          </w:p>
        </w:tc>
        <w:tc>
          <w:tcPr>
            <w:tcW w:w="1170" w:type="dxa"/>
          </w:tcPr>
          <w:p w14:paraId="4DB201CA" w14:textId="77777777" w:rsidR="00153008" w:rsidRPr="001F0195" w:rsidRDefault="00153008" w:rsidP="00BE66A7">
            <w:pPr>
              <w:ind w:left="0" w:firstLine="0"/>
              <w:rPr>
                <w:b/>
              </w:rPr>
            </w:pPr>
          </w:p>
        </w:tc>
        <w:tc>
          <w:tcPr>
            <w:tcW w:w="1170" w:type="dxa"/>
          </w:tcPr>
          <w:p w14:paraId="40FB7361" w14:textId="77777777" w:rsidR="00153008" w:rsidRPr="001F0195" w:rsidRDefault="00153008" w:rsidP="00BE66A7">
            <w:pPr>
              <w:ind w:left="0" w:firstLine="0"/>
              <w:rPr>
                <w:b/>
              </w:rPr>
            </w:pPr>
          </w:p>
        </w:tc>
      </w:tr>
      <w:tr w:rsidR="00153008" w14:paraId="74C5E08F" w14:textId="77777777" w:rsidTr="00BE66A7">
        <w:trPr>
          <w:gridAfter w:val="1"/>
          <w:wAfter w:w="6" w:type="dxa"/>
        </w:trPr>
        <w:tc>
          <w:tcPr>
            <w:tcW w:w="3865" w:type="dxa"/>
          </w:tcPr>
          <w:p w14:paraId="7D115B87" w14:textId="77777777" w:rsidR="00153008" w:rsidRPr="001F0195" w:rsidRDefault="00153008" w:rsidP="00BE66A7">
            <w:pPr>
              <w:ind w:left="0" w:firstLine="0"/>
              <w:rPr>
                <w:b/>
              </w:rPr>
            </w:pPr>
            <w:r>
              <w:t xml:space="preserve">Shpenzime kapitale </w:t>
            </w:r>
          </w:p>
        </w:tc>
        <w:tc>
          <w:tcPr>
            <w:tcW w:w="990" w:type="dxa"/>
          </w:tcPr>
          <w:p w14:paraId="1DF138CA" w14:textId="77777777" w:rsidR="00153008" w:rsidRPr="001F0195" w:rsidRDefault="00153008" w:rsidP="00BE66A7">
            <w:pPr>
              <w:ind w:left="0" w:firstLine="0"/>
              <w:rPr>
                <w:b/>
              </w:rPr>
            </w:pPr>
            <w:r>
              <w:t>230-231</w:t>
            </w:r>
          </w:p>
        </w:tc>
        <w:tc>
          <w:tcPr>
            <w:tcW w:w="1172" w:type="dxa"/>
          </w:tcPr>
          <w:p w14:paraId="4A1C62D7" w14:textId="77777777" w:rsidR="00153008" w:rsidRPr="001F0195" w:rsidRDefault="00153008" w:rsidP="00BE66A7">
            <w:pPr>
              <w:ind w:left="0" w:firstLine="0"/>
              <w:rPr>
                <w:b/>
              </w:rPr>
            </w:pPr>
          </w:p>
        </w:tc>
        <w:tc>
          <w:tcPr>
            <w:tcW w:w="1170" w:type="dxa"/>
          </w:tcPr>
          <w:p w14:paraId="3E08BA8E" w14:textId="77777777" w:rsidR="00153008" w:rsidRPr="001F0195" w:rsidRDefault="00153008" w:rsidP="00BE66A7">
            <w:pPr>
              <w:ind w:left="0" w:firstLine="0"/>
              <w:rPr>
                <w:b/>
              </w:rPr>
            </w:pPr>
          </w:p>
        </w:tc>
        <w:tc>
          <w:tcPr>
            <w:tcW w:w="1170" w:type="dxa"/>
          </w:tcPr>
          <w:p w14:paraId="6FE9BB5D" w14:textId="77777777" w:rsidR="00153008" w:rsidRPr="001F0195" w:rsidRDefault="00153008" w:rsidP="00BE66A7">
            <w:pPr>
              <w:ind w:left="0" w:firstLine="0"/>
              <w:rPr>
                <w:b/>
              </w:rPr>
            </w:pPr>
          </w:p>
        </w:tc>
      </w:tr>
      <w:tr w:rsidR="00153008" w14:paraId="49A5CD59" w14:textId="77777777" w:rsidTr="00BE66A7">
        <w:trPr>
          <w:gridAfter w:val="1"/>
          <w:wAfter w:w="6" w:type="dxa"/>
        </w:trPr>
        <w:tc>
          <w:tcPr>
            <w:tcW w:w="3865" w:type="dxa"/>
          </w:tcPr>
          <w:p w14:paraId="6644BEDD"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765B1A4B" w14:textId="77777777" w:rsidR="00153008" w:rsidRPr="001F0195" w:rsidRDefault="00153008" w:rsidP="00BE66A7">
            <w:pPr>
              <w:ind w:left="0" w:firstLine="0"/>
              <w:rPr>
                <w:b/>
              </w:rPr>
            </w:pPr>
          </w:p>
        </w:tc>
        <w:tc>
          <w:tcPr>
            <w:tcW w:w="1172" w:type="dxa"/>
          </w:tcPr>
          <w:p w14:paraId="200CB2AC" w14:textId="77777777" w:rsidR="00153008" w:rsidRPr="001F0195" w:rsidRDefault="00153008" w:rsidP="00BE66A7">
            <w:pPr>
              <w:ind w:left="0" w:firstLine="0"/>
              <w:rPr>
                <w:b/>
              </w:rPr>
            </w:pPr>
          </w:p>
        </w:tc>
        <w:tc>
          <w:tcPr>
            <w:tcW w:w="1170" w:type="dxa"/>
          </w:tcPr>
          <w:p w14:paraId="222F3B0A" w14:textId="77777777" w:rsidR="00153008" w:rsidRPr="001F0195" w:rsidRDefault="00153008" w:rsidP="00BE66A7">
            <w:pPr>
              <w:ind w:left="0" w:firstLine="0"/>
              <w:rPr>
                <w:b/>
              </w:rPr>
            </w:pPr>
          </w:p>
        </w:tc>
        <w:tc>
          <w:tcPr>
            <w:tcW w:w="1170" w:type="dxa"/>
          </w:tcPr>
          <w:p w14:paraId="08F8BE36" w14:textId="77777777" w:rsidR="00153008" w:rsidRPr="001F0195" w:rsidRDefault="00153008" w:rsidP="00BE66A7">
            <w:pPr>
              <w:ind w:left="0" w:firstLine="0"/>
              <w:rPr>
                <w:b/>
              </w:rPr>
            </w:pPr>
          </w:p>
        </w:tc>
      </w:tr>
      <w:tr w:rsidR="00153008" w14:paraId="23A56702" w14:textId="77777777" w:rsidTr="00BE66A7">
        <w:trPr>
          <w:gridAfter w:val="1"/>
          <w:wAfter w:w="6" w:type="dxa"/>
        </w:trPr>
        <w:tc>
          <w:tcPr>
            <w:tcW w:w="3865" w:type="dxa"/>
          </w:tcPr>
          <w:p w14:paraId="78C39DDB" w14:textId="77777777" w:rsidR="00153008" w:rsidRPr="001F0195" w:rsidRDefault="00153008" w:rsidP="00BE66A7">
            <w:pPr>
              <w:ind w:left="0" w:firstLine="0"/>
              <w:rPr>
                <w:b/>
              </w:rPr>
            </w:pPr>
            <w:r w:rsidRPr="001F0195">
              <w:rPr>
                <w:b/>
              </w:rPr>
              <w:t>Program</w:t>
            </w:r>
            <w:r>
              <w:rPr>
                <w:b/>
              </w:rPr>
              <w:t>i 21</w:t>
            </w:r>
          </w:p>
        </w:tc>
        <w:tc>
          <w:tcPr>
            <w:tcW w:w="4502" w:type="dxa"/>
            <w:gridSpan w:val="4"/>
          </w:tcPr>
          <w:p w14:paraId="038BC230" w14:textId="77777777" w:rsidR="00153008" w:rsidRPr="001F0195" w:rsidRDefault="00153008" w:rsidP="00BE66A7">
            <w:pPr>
              <w:ind w:left="0" w:firstLine="0"/>
              <w:rPr>
                <w:b/>
              </w:rPr>
            </w:pPr>
            <w:r>
              <w:rPr>
                <w:b/>
              </w:rPr>
              <w:t xml:space="preserve">091 </w:t>
            </w:r>
            <w:r w:rsidRPr="006A611C">
              <w:rPr>
                <w:b/>
              </w:rPr>
              <w:t>Arsimi parashkollor dhe primar</w:t>
            </w:r>
          </w:p>
        </w:tc>
      </w:tr>
      <w:tr w:rsidR="00153008" w14:paraId="386A7DC7" w14:textId="77777777" w:rsidTr="00BE66A7">
        <w:trPr>
          <w:gridAfter w:val="1"/>
          <w:wAfter w:w="6" w:type="dxa"/>
        </w:trPr>
        <w:tc>
          <w:tcPr>
            <w:tcW w:w="3865" w:type="dxa"/>
          </w:tcPr>
          <w:p w14:paraId="1B6D7AB7" w14:textId="77777777" w:rsidR="00153008" w:rsidRPr="001F0195" w:rsidRDefault="00153008" w:rsidP="00BE66A7">
            <w:pPr>
              <w:ind w:left="0" w:firstLine="0"/>
              <w:rPr>
                <w:b/>
              </w:rPr>
            </w:pPr>
            <w:r>
              <w:t xml:space="preserve">Pagat dhe sigurimet </w:t>
            </w:r>
          </w:p>
        </w:tc>
        <w:tc>
          <w:tcPr>
            <w:tcW w:w="990" w:type="dxa"/>
          </w:tcPr>
          <w:p w14:paraId="520980CB" w14:textId="77777777" w:rsidR="00153008" w:rsidRPr="001F0195" w:rsidRDefault="00153008" w:rsidP="00BE66A7">
            <w:pPr>
              <w:ind w:left="0" w:firstLine="0"/>
              <w:rPr>
                <w:b/>
              </w:rPr>
            </w:pPr>
            <w:r>
              <w:t>600-601</w:t>
            </w:r>
          </w:p>
        </w:tc>
        <w:tc>
          <w:tcPr>
            <w:tcW w:w="1172" w:type="dxa"/>
          </w:tcPr>
          <w:p w14:paraId="519EBC12" w14:textId="77777777" w:rsidR="00153008" w:rsidRPr="001F0195" w:rsidRDefault="00153008" w:rsidP="00BE66A7">
            <w:pPr>
              <w:ind w:left="0" w:firstLine="0"/>
              <w:rPr>
                <w:b/>
              </w:rPr>
            </w:pPr>
          </w:p>
        </w:tc>
        <w:tc>
          <w:tcPr>
            <w:tcW w:w="1170" w:type="dxa"/>
          </w:tcPr>
          <w:p w14:paraId="51A1CD96" w14:textId="77777777" w:rsidR="00153008" w:rsidRPr="001F0195" w:rsidRDefault="00153008" w:rsidP="00BE66A7">
            <w:pPr>
              <w:ind w:left="0" w:firstLine="0"/>
              <w:rPr>
                <w:b/>
              </w:rPr>
            </w:pPr>
          </w:p>
        </w:tc>
        <w:tc>
          <w:tcPr>
            <w:tcW w:w="1170" w:type="dxa"/>
          </w:tcPr>
          <w:p w14:paraId="4758E588" w14:textId="77777777" w:rsidR="00153008" w:rsidRPr="001F0195" w:rsidRDefault="00153008" w:rsidP="00BE66A7">
            <w:pPr>
              <w:ind w:left="0" w:firstLine="0"/>
              <w:rPr>
                <w:b/>
              </w:rPr>
            </w:pPr>
          </w:p>
        </w:tc>
      </w:tr>
      <w:tr w:rsidR="00153008" w14:paraId="746A4252" w14:textId="77777777" w:rsidTr="00BE66A7">
        <w:trPr>
          <w:gridAfter w:val="1"/>
          <w:wAfter w:w="6" w:type="dxa"/>
        </w:trPr>
        <w:tc>
          <w:tcPr>
            <w:tcW w:w="3865" w:type="dxa"/>
          </w:tcPr>
          <w:p w14:paraId="6868204B" w14:textId="39C085DE" w:rsidR="00153008" w:rsidRPr="001F0195" w:rsidRDefault="00153008" w:rsidP="00BE66A7">
            <w:pPr>
              <w:ind w:left="0" w:firstLine="0"/>
              <w:rPr>
                <w:b/>
              </w:rPr>
            </w:pPr>
            <w:r>
              <w:t>Shpenzime t</w:t>
            </w:r>
            <w:r w:rsidR="006A632A">
              <w:t>ë</w:t>
            </w:r>
            <w:r>
              <w:t xml:space="preserve"> tjera korente</w:t>
            </w:r>
          </w:p>
        </w:tc>
        <w:tc>
          <w:tcPr>
            <w:tcW w:w="990" w:type="dxa"/>
          </w:tcPr>
          <w:p w14:paraId="7DABD7C0" w14:textId="77777777" w:rsidR="00153008" w:rsidRPr="001F0195" w:rsidRDefault="00153008" w:rsidP="00BE66A7">
            <w:pPr>
              <w:ind w:left="0" w:firstLine="0"/>
              <w:rPr>
                <w:b/>
              </w:rPr>
            </w:pPr>
            <w:r>
              <w:t>602-606</w:t>
            </w:r>
          </w:p>
        </w:tc>
        <w:tc>
          <w:tcPr>
            <w:tcW w:w="1172" w:type="dxa"/>
          </w:tcPr>
          <w:p w14:paraId="4480E047" w14:textId="77777777" w:rsidR="00153008" w:rsidRPr="001F0195" w:rsidRDefault="00153008" w:rsidP="00BE66A7">
            <w:pPr>
              <w:ind w:left="0" w:firstLine="0"/>
              <w:rPr>
                <w:b/>
              </w:rPr>
            </w:pPr>
          </w:p>
        </w:tc>
        <w:tc>
          <w:tcPr>
            <w:tcW w:w="1170" w:type="dxa"/>
          </w:tcPr>
          <w:p w14:paraId="1F28E3A1" w14:textId="77777777" w:rsidR="00153008" w:rsidRPr="001F0195" w:rsidRDefault="00153008" w:rsidP="00BE66A7">
            <w:pPr>
              <w:ind w:left="0" w:firstLine="0"/>
              <w:rPr>
                <w:b/>
              </w:rPr>
            </w:pPr>
          </w:p>
        </w:tc>
        <w:tc>
          <w:tcPr>
            <w:tcW w:w="1170" w:type="dxa"/>
          </w:tcPr>
          <w:p w14:paraId="7EB1572D" w14:textId="77777777" w:rsidR="00153008" w:rsidRPr="001F0195" w:rsidRDefault="00153008" w:rsidP="00BE66A7">
            <w:pPr>
              <w:ind w:left="0" w:firstLine="0"/>
              <w:rPr>
                <w:b/>
              </w:rPr>
            </w:pPr>
          </w:p>
        </w:tc>
      </w:tr>
      <w:tr w:rsidR="00153008" w14:paraId="191FC169" w14:textId="77777777" w:rsidTr="00BE66A7">
        <w:trPr>
          <w:gridAfter w:val="1"/>
          <w:wAfter w:w="6" w:type="dxa"/>
        </w:trPr>
        <w:tc>
          <w:tcPr>
            <w:tcW w:w="3865" w:type="dxa"/>
          </w:tcPr>
          <w:p w14:paraId="2B7F3010" w14:textId="77777777" w:rsidR="00153008" w:rsidRPr="001F0195" w:rsidRDefault="00153008" w:rsidP="00BE66A7">
            <w:pPr>
              <w:ind w:left="0" w:firstLine="0"/>
              <w:rPr>
                <w:b/>
              </w:rPr>
            </w:pPr>
            <w:r>
              <w:t xml:space="preserve">Shpenzime kapitale </w:t>
            </w:r>
          </w:p>
        </w:tc>
        <w:tc>
          <w:tcPr>
            <w:tcW w:w="990" w:type="dxa"/>
          </w:tcPr>
          <w:p w14:paraId="49639B6C" w14:textId="77777777" w:rsidR="00153008" w:rsidRPr="001F0195" w:rsidRDefault="00153008" w:rsidP="00BE66A7">
            <w:pPr>
              <w:ind w:left="0" w:firstLine="0"/>
              <w:rPr>
                <w:b/>
              </w:rPr>
            </w:pPr>
            <w:r>
              <w:t>230-231</w:t>
            </w:r>
          </w:p>
        </w:tc>
        <w:tc>
          <w:tcPr>
            <w:tcW w:w="1172" w:type="dxa"/>
          </w:tcPr>
          <w:p w14:paraId="0D4E4E43" w14:textId="77777777" w:rsidR="00153008" w:rsidRPr="001F0195" w:rsidRDefault="00153008" w:rsidP="00BE66A7">
            <w:pPr>
              <w:ind w:left="0" w:firstLine="0"/>
              <w:rPr>
                <w:b/>
              </w:rPr>
            </w:pPr>
          </w:p>
        </w:tc>
        <w:tc>
          <w:tcPr>
            <w:tcW w:w="1170" w:type="dxa"/>
          </w:tcPr>
          <w:p w14:paraId="101D1385" w14:textId="77777777" w:rsidR="00153008" w:rsidRPr="001F0195" w:rsidRDefault="00153008" w:rsidP="00BE66A7">
            <w:pPr>
              <w:ind w:left="0" w:firstLine="0"/>
              <w:rPr>
                <w:b/>
              </w:rPr>
            </w:pPr>
          </w:p>
        </w:tc>
        <w:tc>
          <w:tcPr>
            <w:tcW w:w="1170" w:type="dxa"/>
          </w:tcPr>
          <w:p w14:paraId="46828B1D" w14:textId="77777777" w:rsidR="00153008" w:rsidRPr="001F0195" w:rsidRDefault="00153008" w:rsidP="00BE66A7">
            <w:pPr>
              <w:ind w:left="0" w:firstLine="0"/>
              <w:rPr>
                <w:b/>
              </w:rPr>
            </w:pPr>
          </w:p>
        </w:tc>
      </w:tr>
      <w:tr w:rsidR="00153008" w14:paraId="6D8E4BE0" w14:textId="77777777" w:rsidTr="00BE66A7">
        <w:trPr>
          <w:gridAfter w:val="1"/>
          <w:wAfter w:w="6" w:type="dxa"/>
        </w:trPr>
        <w:tc>
          <w:tcPr>
            <w:tcW w:w="3865" w:type="dxa"/>
          </w:tcPr>
          <w:p w14:paraId="724BA5DE"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5B2735D9" w14:textId="77777777" w:rsidR="00153008" w:rsidRPr="001F0195" w:rsidRDefault="00153008" w:rsidP="00BE66A7">
            <w:pPr>
              <w:ind w:left="0" w:firstLine="0"/>
              <w:rPr>
                <w:b/>
              </w:rPr>
            </w:pPr>
          </w:p>
        </w:tc>
        <w:tc>
          <w:tcPr>
            <w:tcW w:w="1172" w:type="dxa"/>
          </w:tcPr>
          <w:p w14:paraId="0A49BDF2" w14:textId="77777777" w:rsidR="00153008" w:rsidRPr="001F0195" w:rsidRDefault="00153008" w:rsidP="00BE66A7">
            <w:pPr>
              <w:ind w:left="0" w:firstLine="0"/>
              <w:rPr>
                <w:b/>
              </w:rPr>
            </w:pPr>
          </w:p>
        </w:tc>
        <w:tc>
          <w:tcPr>
            <w:tcW w:w="1170" w:type="dxa"/>
          </w:tcPr>
          <w:p w14:paraId="4A08A6E9" w14:textId="77777777" w:rsidR="00153008" w:rsidRPr="001F0195" w:rsidRDefault="00153008" w:rsidP="00BE66A7">
            <w:pPr>
              <w:ind w:left="0" w:firstLine="0"/>
              <w:rPr>
                <w:b/>
              </w:rPr>
            </w:pPr>
          </w:p>
        </w:tc>
        <w:tc>
          <w:tcPr>
            <w:tcW w:w="1170" w:type="dxa"/>
          </w:tcPr>
          <w:p w14:paraId="48F802C0" w14:textId="77777777" w:rsidR="00153008" w:rsidRPr="001F0195" w:rsidRDefault="00153008" w:rsidP="00BE66A7">
            <w:pPr>
              <w:ind w:left="0" w:firstLine="0"/>
              <w:rPr>
                <w:b/>
              </w:rPr>
            </w:pPr>
          </w:p>
        </w:tc>
      </w:tr>
      <w:tr w:rsidR="00153008" w14:paraId="3FDD7E50" w14:textId="77777777" w:rsidTr="00BE66A7">
        <w:trPr>
          <w:gridAfter w:val="1"/>
          <w:wAfter w:w="6" w:type="dxa"/>
        </w:trPr>
        <w:tc>
          <w:tcPr>
            <w:tcW w:w="3865" w:type="dxa"/>
          </w:tcPr>
          <w:p w14:paraId="0701BF33" w14:textId="77777777" w:rsidR="00153008" w:rsidRPr="001F0195" w:rsidRDefault="00153008" w:rsidP="00BE66A7">
            <w:pPr>
              <w:ind w:left="0" w:firstLine="0"/>
              <w:rPr>
                <w:b/>
              </w:rPr>
            </w:pPr>
            <w:r w:rsidRPr="001F0195">
              <w:rPr>
                <w:b/>
              </w:rPr>
              <w:t>Program</w:t>
            </w:r>
            <w:r>
              <w:rPr>
                <w:b/>
              </w:rPr>
              <w:t>i 22</w:t>
            </w:r>
          </w:p>
        </w:tc>
        <w:tc>
          <w:tcPr>
            <w:tcW w:w="4502" w:type="dxa"/>
            <w:gridSpan w:val="4"/>
          </w:tcPr>
          <w:p w14:paraId="6910AD84" w14:textId="0560C61C" w:rsidR="00153008" w:rsidRPr="001F0195" w:rsidRDefault="00153008" w:rsidP="00BE66A7">
            <w:pPr>
              <w:ind w:left="0" w:firstLine="0"/>
              <w:rPr>
                <w:b/>
              </w:rPr>
            </w:pPr>
            <w:r>
              <w:rPr>
                <w:b/>
              </w:rPr>
              <w:t xml:space="preserve">092 </w:t>
            </w:r>
            <w:r w:rsidRPr="006A611C">
              <w:rPr>
                <w:b/>
              </w:rPr>
              <w:t>Arsimi dyt</w:t>
            </w:r>
            <w:r w:rsidR="006A632A">
              <w:rPr>
                <w:b/>
              </w:rPr>
              <w:t>ë</w:t>
            </w:r>
            <w:r w:rsidRPr="006A611C">
              <w:rPr>
                <w:b/>
              </w:rPr>
              <w:t>sor</w:t>
            </w:r>
          </w:p>
        </w:tc>
      </w:tr>
      <w:tr w:rsidR="00153008" w14:paraId="0484FD13" w14:textId="77777777" w:rsidTr="00BE66A7">
        <w:trPr>
          <w:gridAfter w:val="1"/>
          <w:wAfter w:w="6" w:type="dxa"/>
        </w:trPr>
        <w:tc>
          <w:tcPr>
            <w:tcW w:w="3865" w:type="dxa"/>
          </w:tcPr>
          <w:p w14:paraId="2F43A957" w14:textId="77777777" w:rsidR="00153008" w:rsidRPr="001F0195" w:rsidRDefault="00153008" w:rsidP="00BE66A7">
            <w:pPr>
              <w:ind w:left="0" w:firstLine="0"/>
              <w:rPr>
                <w:b/>
              </w:rPr>
            </w:pPr>
            <w:r>
              <w:t xml:space="preserve">Pagat dhe sigurimet </w:t>
            </w:r>
          </w:p>
        </w:tc>
        <w:tc>
          <w:tcPr>
            <w:tcW w:w="990" w:type="dxa"/>
          </w:tcPr>
          <w:p w14:paraId="51C4461F" w14:textId="77777777" w:rsidR="00153008" w:rsidRPr="001F0195" w:rsidRDefault="00153008" w:rsidP="00BE66A7">
            <w:pPr>
              <w:ind w:left="0" w:firstLine="0"/>
              <w:rPr>
                <w:b/>
              </w:rPr>
            </w:pPr>
            <w:r>
              <w:t>600-601</w:t>
            </w:r>
          </w:p>
        </w:tc>
        <w:tc>
          <w:tcPr>
            <w:tcW w:w="1172" w:type="dxa"/>
          </w:tcPr>
          <w:p w14:paraId="71C2F318" w14:textId="77777777" w:rsidR="00153008" w:rsidRPr="001F0195" w:rsidRDefault="00153008" w:rsidP="00BE66A7">
            <w:pPr>
              <w:ind w:left="0" w:firstLine="0"/>
              <w:rPr>
                <w:b/>
              </w:rPr>
            </w:pPr>
          </w:p>
        </w:tc>
        <w:tc>
          <w:tcPr>
            <w:tcW w:w="1170" w:type="dxa"/>
          </w:tcPr>
          <w:p w14:paraId="5EF4C5C5" w14:textId="77777777" w:rsidR="00153008" w:rsidRPr="001F0195" w:rsidRDefault="00153008" w:rsidP="00BE66A7">
            <w:pPr>
              <w:ind w:left="0" w:firstLine="0"/>
              <w:rPr>
                <w:b/>
              </w:rPr>
            </w:pPr>
          </w:p>
        </w:tc>
        <w:tc>
          <w:tcPr>
            <w:tcW w:w="1170" w:type="dxa"/>
          </w:tcPr>
          <w:p w14:paraId="6F53FFB0" w14:textId="77777777" w:rsidR="00153008" w:rsidRPr="001F0195" w:rsidRDefault="00153008" w:rsidP="00BE66A7">
            <w:pPr>
              <w:ind w:left="0" w:firstLine="0"/>
              <w:rPr>
                <w:b/>
              </w:rPr>
            </w:pPr>
          </w:p>
        </w:tc>
      </w:tr>
      <w:tr w:rsidR="00153008" w14:paraId="26EBB036" w14:textId="77777777" w:rsidTr="00BE66A7">
        <w:trPr>
          <w:gridAfter w:val="1"/>
          <w:wAfter w:w="6" w:type="dxa"/>
        </w:trPr>
        <w:tc>
          <w:tcPr>
            <w:tcW w:w="3865" w:type="dxa"/>
          </w:tcPr>
          <w:p w14:paraId="7CED785F" w14:textId="54F7F56D" w:rsidR="00153008" w:rsidRPr="001F0195" w:rsidRDefault="00153008" w:rsidP="00BE66A7">
            <w:pPr>
              <w:ind w:left="0" w:firstLine="0"/>
              <w:rPr>
                <w:b/>
              </w:rPr>
            </w:pPr>
            <w:r>
              <w:t>Shpenzime t</w:t>
            </w:r>
            <w:r w:rsidR="006A632A">
              <w:t>ë</w:t>
            </w:r>
            <w:r>
              <w:t xml:space="preserve"> tjera korente</w:t>
            </w:r>
          </w:p>
        </w:tc>
        <w:tc>
          <w:tcPr>
            <w:tcW w:w="990" w:type="dxa"/>
          </w:tcPr>
          <w:p w14:paraId="3D2FD6BD" w14:textId="77777777" w:rsidR="00153008" w:rsidRPr="001F0195" w:rsidRDefault="00153008" w:rsidP="00BE66A7">
            <w:pPr>
              <w:ind w:left="0" w:firstLine="0"/>
              <w:rPr>
                <w:b/>
              </w:rPr>
            </w:pPr>
            <w:r>
              <w:t>602-606</w:t>
            </w:r>
          </w:p>
        </w:tc>
        <w:tc>
          <w:tcPr>
            <w:tcW w:w="1172" w:type="dxa"/>
          </w:tcPr>
          <w:p w14:paraId="6F4DDECF" w14:textId="77777777" w:rsidR="00153008" w:rsidRPr="001F0195" w:rsidRDefault="00153008" w:rsidP="00BE66A7">
            <w:pPr>
              <w:ind w:left="0" w:firstLine="0"/>
              <w:rPr>
                <w:b/>
              </w:rPr>
            </w:pPr>
          </w:p>
        </w:tc>
        <w:tc>
          <w:tcPr>
            <w:tcW w:w="1170" w:type="dxa"/>
          </w:tcPr>
          <w:p w14:paraId="19699659" w14:textId="77777777" w:rsidR="00153008" w:rsidRPr="001F0195" w:rsidRDefault="00153008" w:rsidP="00BE66A7">
            <w:pPr>
              <w:ind w:left="0" w:firstLine="0"/>
              <w:rPr>
                <w:b/>
              </w:rPr>
            </w:pPr>
          </w:p>
        </w:tc>
        <w:tc>
          <w:tcPr>
            <w:tcW w:w="1170" w:type="dxa"/>
          </w:tcPr>
          <w:p w14:paraId="02B9A496" w14:textId="77777777" w:rsidR="00153008" w:rsidRPr="001F0195" w:rsidRDefault="00153008" w:rsidP="00BE66A7">
            <w:pPr>
              <w:ind w:left="0" w:firstLine="0"/>
              <w:rPr>
                <w:b/>
              </w:rPr>
            </w:pPr>
          </w:p>
        </w:tc>
      </w:tr>
      <w:tr w:rsidR="00153008" w14:paraId="4983AEEC" w14:textId="77777777" w:rsidTr="00BE66A7">
        <w:trPr>
          <w:gridAfter w:val="1"/>
          <w:wAfter w:w="6" w:type="dxa"/>
        </w:trPr>
        <w:tc>
          <w:tcPr>
            <w:tcW w:w="3865" w:type="dxa"/>
          </w:tcPr>
          <w:p w14:paraId="3AD3D76B" w14:textId="77777777" w:rsidR="00153008" w:rsidRPr="001F0195" w:rsidRDefault="00153008" w:rsidP="00BE66A7">
            <w:pPr>
              <w:ind w:left="0" w:firstLine="0"/>
              <w:rPr>
                <w:b/>
              </w:rPr>
            </w:pPr>
            <w:r>
              <w:t xml:space="preserve">Shpenzime kapitale </w:t>
            </w:r>
          </w:p>
        </w:tc>
        <w:tc>
          <w:tcPr>
            <w:tcW w:w="990" w:type="dxa"/>
          </w:tcPr>
          <w:p w14:paraId="6BFBFF82" w14:textId="77777777" w:rsidR="00153008" w:rsidRPr="001F0195" w:rsidRDefault="00153008" w:rsidP="00BE66A7">
            <w:pPr>
              <w:ind w:left="0" w:firstLine="0"/>
              <w:rPr>
                <w:b/>
              </w:rPr>
            </w:pPr>
            <w:r>
              <w:t>230-231</w:t>
            </w:r>
          </w:p>
        </w:tc>
        <w:tc>
          <w:tcPr>
            <w:tcW w:w="1172" w:type="dxa"/>
          </w:tcPr>
          <w:p w14:paraId="3D85FDB0" w14:textId="77777777" w:rsidR="00153008" w:rsidRPr="001F0195" w:rsidRDefault="00153008" w:rsidP="00BE66A7">
            <w:pPr>
              <w:ind w:left="0" w:firstLine="0"/>
              <w:rPr>
                <w:b/>
              </w:rPr>
            </w:pPr>
          </w:p>
        </w:tc>
        <w:tc>
          <w:tcPr>
            <w:tcW w:w="1170" w:type="dxa"/>
          </w:tcPr>
          <w:p w14:paraId="58620C4C" w14:textId="77777777" w:rsidR="00153008" w:rsidRPr="001F0195" w:rsidRDefault="00153008" w:rsidP="00BE66A7">
            <w:pPr>
              <w:ind w:left="0" w:firstLine="0"/>
              <w:rPr>
                <w:b/>
              </w:rPr>
            </w:pPr>
          </w:p>
        </w:tc>
        <w:tc>
          <w:tcPr>
            <w:tcW w:w="1170" w:type="dxa"/>
          </w:tcPr>
          <w:p w14:paraId="447EA4C3" w14:textId="77777777" w:rsidR="00153008" w:rsidRPr="001F0195" w:rsidRDefault="00153008" w:rsidP="00BE66A7">
            <w:pPr>
              <w:ind w:left="0" w:firstLine="0"/>
              <w:rPr>
                <w:b/>
              </w:rPr>
            </w:pPr>
          </w:p>
        </w:tc>
      </w:tr>
      <w:tr w:rsidR="00153008" w14:paraId="746C403A" w14:textId="77777777" w:rsidTr="00BE66A7">
        <w:trPr>
          <w:gridAfter w:val="1"/>
          <w:wAfter w:w="6" w:type="dxa"/>
        </w:trPr>
        <w:tc>
          <w:tcPr>
            <w:tcW w:w="3865" w:type="dxa"/>
          </w:tcPr>
          <w:p w14:paraId="5BDA64A8"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64546176" w14:textId="77777777" w:rsidR="00153008" w:rsidRPr="001F0195" w:rsidRDefault="00153008" w:rsidP="00BE66A7">
            <w:pPr>
              <w:ind w:left="0" w:firstLine="0"/>
              <w:rPr>
                <w:b/>
              </w:rPr>
            </w:pPr>
          </w:p>
        </w:tc>
        <w:tc>
          <w:tcPr>
            <w:tcW w:w="1172" w:type="dxa"/>
          </w:tcPr>
          <w:p w14:paraId="142BE34E" w14:textId="77777777" w:rsidR="00153008" w:rsidRPr="001F0195" w:rsidRDefault="00153008" w:rsidP="00BE66A7">
            <w:pPr>
              <w:ind w:left="0" w:firstLine="0"/>
              <w:rPr>
                <w:b/>
              </w:rPr>
            </w:pPr>
          </w:p>
        </w:tc>
        <w:tc>
          <w:tcPr>
            <w:tcW w:w="1170" w:type="dxa"/>
          </w:tcPr>
          <w:p w14:paraId="72BBEF57" w14:textId="77777777" w:rsidR="00153008" w:rsidRPr="001F0195" w:rsidRDefault="00153008" w:rsidP="00BE66A7">
            <w:pPr>
              <w:ind w:left="0" w:firstLine="0"/>
              <w:rPr>
                <w:b/>
              </w:rPr>
            </w:pPr>
          </w:p>
        </w:tc>
        <w:tc>
          <w:tcPr>
            <w:tcW w:w="1170" w:type="dxa"/>
          </w:tcPr>
          <w:p w14:paraId="2ED9CBCD" w14:textId="77777777" w:rsidR="00153008" w:rsidRPr="001F0195" w:rsidRDefault="00153008" w:rsidP="00BE66A7">
            <w:pPr>
              <w:ind w:left="0" w:firstLine="0"/>
              <w:rPr>
                <w:b/>
              </w:rPr>
            </w:pPr>
          </w:p>
        </w:tc>
      </w:tr>
      <w:tr w:rsidR="00153008" w14:paraId="10CFA3C0" w14:textId="77777777" w:rsidTr="00BE66A7">
        <w:trPr>
          <w:gridAfter w:val="1"/>
          <w:wAfter w:w="6" w:type="dxa"/>
        </w:trPr>
        <w:tc>
          <w:tcPr>
            <w:tcW w:w="3865" w:type="dxa"/>
          </w:tcPr>
          <w:p w14:paraId="77E8D938" w14:textId="77777777" w:rsidR="00153008" w:rsidRPr="001F0195" w:rsidRDefault="00153008" w:rsidP="00BE66A7">
            <w:pPr>
              <w:ind w:left="0" w:firstLine="0"/>
              <w:rPr>
                <w:b/>
              </w:rPr>
            </w:pPr>
            <w:r w:rsidRPr="001F0195">
              <w:rPr>
                <w:b/>
              </w:rPr>
              <w:t>Program</w:t>
            </w:r>
            <w:r>
              <w:rPr>
                <w:b/>
              </w:rPr>
              <w:t>i 23</w:t>
            </w:r>
          </w:p>
        </w:tc>
        <w:tc>
          <w:tcPr>
            <w:tcW w:w="4502" w:type="dxa"/>
            <w:gridSpan w:val="4"/>
          </w:tcPr>
          <w:p w14:paraId="3AE225C4" w14:textId="2071AEC1" w:rsidR="00153008" w:rsidRPr="001F0195" w:rsidRDefault="00153008" w:rsidP="00BE66A7">
            <w:pPr>
              <w:ind w:left="0" w:firstLine="0"/>
              <w:rPr>
                <w:b/>
              </w:rPr>
            </w:pPr>
            <w:r>
              <w:rPr>
                <w:b/>
              </w:rPr>
              <w:t xml:space="preserve">096 </w:t>
            </w:r>
            <w:r w:rsidRPr="0094248C">
              <w:rPr>
                <w:b/>
              </w:rPr>
              <w:t>Sh</w:t>
            </w:r>
            <w:r w:rsidR="006A632A">
              <w:rPr>
                <w:b/>
              </w:rPr>
              <w:t>ë</w:t>
            </w:r>
            <w:r w:rsidRPr="0094248C">
              <w:rPr>
                <w:b/>
              </w:rPr>
              <w:t>rbimet shtes</w:t>
            </w:r>
            <w:r w:rsidR="006A632A">
              <w:rPr>
                <w:b/>
              </w:rPr>
              <w:t>ë</w:t>
            </w:r>
            <w:r w:rsidRPr="0094248C">
              <w:rPr>
                <w:b/>
              </w:rPr>
              <w:t xml:space="preserve"> t</w:t>
            </w:r>
            <w:r w:rsidR="006A632A">
              <w:rPr>
                <w:b/>
              </w:rPr>
              <w:t>ë</w:t>
            </w:r>
            <w:r w:rsidRPr="0094248C">
              <w:rPr>
                <w:b/>
              </w:rPr>
              <w:t xml:space="preserve"> arsimit</w:t>
            </w:r>
          </w:p>
        </w:tc>
      </w:tr>
      <w:tr w:rsidR="00153008" w14:paraId="432E6637" w14:textId="77777777" w:rsidTr="00BE66A7">
        <w:trPr>
          <w:gridAfter w:val="1"/>
          <w:wAfter w:w="6" w:type="dxa"/>
        </w:trPr>
        <w:tc>
          <w:tcPr>
            <w:tcW w:w="3865" w:type="dxa"/>
          </w:tcPr>
          <w:p w14:paraId="08C9C489" w14:textId="77777777" w:rsidR="00153008" w:rsidRPr="001F0195" w:rsidRDefault="00153008" w:rsidP="00BE66A7">
            <w:pPr>
              <w:ind w:left="0" w:firstLine="0"/>
              <w:rPr>
                <w:b/>
              </w:rPr>
            </w:pPr>
            <w:r>
              <w:t xml:space="preserve">Pagat dhe sigurimet </w:t>
            </w:r>
          </w:p>
        </w:tc>
        <w:tc>
          <w:tcPr>
            <w:tcW w:w="990" w:type="dxa"/>
          </w:tcPr>
          <w:p w14:paraId="3F856FB2" w14:textId="77777777" w:rsidR="00153008" w:rsidRPr="001F0195" w:rsidRDefault="00153008" w:rsidP="00BE66A7">
            <w:pPr>
              <w:ind w:left="0" w:firstLine="0"/>
              <w:rPr>
                <w:b/>
              </w:rPr>
            </w:pPr>
            <w:r>
              <w:t>600-601</w:t>
            </w:r>
          </w:p>
        </w:tc>
        <w:tc>
          <w:tcPr>
            <w:tcW w:w="1172" w:type="dxa"/>
          </w:tcPr>
          <w:p w14:paraId="7D1AD4C7" w14:textId="77777777" w:rsidR="00153008" w:rsidRPr="001F0195" w:rsidRDefault="00153008" w:rsidP="00BE66A7">
            <w:pPr>
              <w:ind w:left="0" w:firstLine="0"/>
              <w:rPr>
                <w:b/>
              </w:rPr>
            </w:pPr>
          </w:p>
        </w:tc>
        <w:tc>
          <w:tcPr>
            <w:tcW w:w="1170" w:type="dxa"/>
          </w:tcPr>
          <w:p w14:paraId="0961E3B0" w14:textId="77777777" w:rsidR="00153008" w:rsidRPr="001F0195" w:rsidRDefault="00153008" w:rsidP="00BE66A7">
            <w:pPr>
              <w:ind w:left="0" w:firstLine="0"/>
              <w:rPr>
                <w:b/>
              </w:rPr>
            </w:pPr>
          </w:p>
        </w:tc>
        <w:tc>
          <w:tcPr>
            <w:tcW w:w="1170" w:type="dxa"/>
          </w:tcPr>
          <w:p w14:paraId="0B688120" w14:textId="77777777" w:rsidR="00153008" w:rsidRPr="001F0195" w:rsidRDefault="00153008" w:rsidP="00BE66A7">
            <w:pPr>
              <w:ind w:left="0" w:firstLine="0"/>
              <w:rPr>
                <w:b/>
              </w:rPr>
            </w:pPr>
          </w:p>
        </w:tc>
      </w:tr>
      <w:tr w:rsidR="00153008" w14:paraId="5FA27BA2" w14:textId="77777777" w:rsidTr="00BE66A7">
        <w:trPr>
          <w:gridAfter w:val="1"/>
          <w:wAfter w:w="6" w:type="dxa"/>
        </w:trPr>
        <w:tc>
          <w:tcPr>
            <w:tcW w:w="3865" w:type="dxa"/>
          </w:tcPr>
          <w:p w14:paraId="661431A8" w14:textId="6439DDFC" w:rsidR="00153008" w:rsidRPr="001F0195" w:rsidRDefault="00153008" w:rsidP="00BE66A7">
            <w:pPr>
              <w:ind w:left="0" w:firstLine="0"/>
              <w:rPr>
                <w:b/>
              </w:rPr>
            </w:pPr>
            <w:r>
              <w:t>Shpenzime t</w:t>
            </w:r>
            <w:r w:rsidR="006A632A">
              <w:t>ë</w:t>
            </w:r>
            <w:r>
              <w:t xml:space="preserve"> tjera korente</w:t>
            </w:r>
          </w:p>
        </w:tc>
        <w:tc>
          <w:tcPr>
            <w:tcW w:w="990" w:type="dxa"/>
          </w:tcPr>
          <w:p w14:paraId="2FC1E687" w14:textId="77777777" w:rsidR="00153008" w:rsidRPr="001F0195" w:rsidRDefault="00153008" w:rsidP="00BE66A7">
            <w:pPr>
              <w:ind w:left="0" w:firstLine="0"/>
              <w:rPr>
                <w:b/>
              </w:rPr>
            </w:pPr>
            <w:r>
              <w:t>602-606</w:t>
            </w:r>
          </w:p>
        </w:tc>
        <w:tc>
          <w:tcPr>
            <w:tcW w:w="1172" w:type="dxa"/>
          </w:tcPr>
          <w:p w14:paraId="3CB5A37B" w14:textId="77777777" w:rsidR="00153008" w:rsidRPr="001F0195" w:rsidRDefault="00153008" w:rsidP="00BE66A7">
            <w:pPr>
              <w:ind w:left="0" w:firstLine="0"/>
              <w:rPr>
                <w:b/>
              </w:rPr>
            </w:pPr>
          </w:p>
        </w:tc>
        <w:tc>
          <w:tcPr>
            <w:tcW w:w="1170" w:type="dxa"/>
          </w:tcPr>
          <w:p w14:paraId="1F4D88BE" w14:textId="77777777" w:rsidR="00153008" w:rsidRPr="001F0195" w:rsidRDefault="00153008" w:rsidP="00BE66A7">
            <w:pPr>
              <w:ind w:left="0" w:firstLine="0"/>
              <w:rPr>
                <w:b/>
              </w:rPr>
            </w:pPr>
          </w:p>
        </w:tc>
        <w:tc>
          <w:tcPr>
            <w:tcW w:w="1170" w:type="dxa"/>
          </w:tcPr>
          <w:p w14:paraId="7C839971" w14:textId="77777777" w:rsidR="00153008" w:rsidRPr="001F0195" w:rsidRDefault="00153008" w:rsidP="00BE66A7">
            <w:pPr>
              <w:ind w:left="0" w:firstLine="0"/>
              <w:rPr>
                <w:b/>
              </w:rPr>
            </w:pPr>
          </w:p>
        </w:tc>
      </w:tr>
      <w:tr w:rsidR="00153008" w14:paraId="4C32113C" w14:textId="77777777" w:rsidTr="00BE66A7">
        <w:trPr>
          <w:gridAfter w:val="1"/>
          <w:wAfter w:w="6" w:type="dxa"/>
        </w:trPr>
        <w:tc>
          <w:tcPr>
            <w:tcW w:w="3865" w:type="dxa"/>
          </w:tcPr>
          <w:p w14:paraId="776DF228" w14:textId="77777777" w:rsidR="00153008" w:rsidRPr="001F0195" w:rsidRDefault="00153008" w:rsidP="00BE66A7">
            <w:pPr>
              <w:ind w:left="0" w:firstLine="0"/>
              <w:rPr>
                <w:b/>
              </w:rPr>
            </w:pPr>
            <w:r>
              <w:t xml:space="preserve">Shpenzime kapitale </w:t>
            </w:r>
          </w:p>
        </w:tc>
        <w:tc>
          <w:tcPr>
            <w:tcW w:w="990" w:type="dxa"/>
          </w:tcPr>
          <w:p w14:paraId="4FEFCF7B" w14:textId="77777777" w:rsidR="00153008" w:rsidRPr="001F0195" w:rsidRDefault="00153008" w:rsidP="00BE66A7">
            <w:pPr>
              <w:ind w:left="0" w:firstLine="0"/>
              <w:rPr>
                <w:b/>
              </w:rPr>
            </w:pPr>
            <w:r>
              <w:t>230-231</w:t>
            </w:r>
          </w:p>
        </w:tc>
        <w:tc>
          <w:tcPr>
            <w:tcW w:w="1172" w:type="dxa"/>
          </w:tcPr>
          <w:p w14:paraId="3DF791B4" w14:textId="77777777" w:rsidR="00153008" w:rsidRPr="001F0195" w:rsidRDefault="00153008" w:rsidP="00BE66A7">
            <w:pPr>
              <w:ind w:left="0" w:firstLine="0"/>
              <w:rPr>
                <w:b/>
              </w:rPr>
            </w:pPr>
          </w:p>
        </w:tc>
        <w:tc>
          <w:tcPr>
            <w:tcW w:w="1170" w:type="dxa"/>
          </w:tcPr>
          <w:p w14:paraId="5D9D6F12" w14:textId="77777777" w:rsidR="00153008" w:rsidRPr="001F0195" w:rsidRDefault="00153008" w:rsidP="00BE66A7">
            <w:pPr>
              <w:ind w:left="0" w:firstLine="0"/>
              <w:rPr>
                <w:b/>
              </w:rPr>
            </w:pPr>
          </w:p>
        </w:tc>
        <w:tc>
          <w:tcPr>
            <w:tcW w:w="1170" w:type="dxa"/>
          </w:tcPr>
          <w:p w14:paraId="7BBAE6B8" w14:textId="77777777" w:rsidR="00153008" w:rsidRPr="001F0195" w:rsidRDefault="00153008" w:rsidP="00BE66A7">
            <w:pPr>
              <w:ind w:left="0" w:firstLine="0"/>
              <w:rPr>
                <w:b/>
              </w:rPr>
            </w:pPr>
          </w:p>
        </w:tc>
      </w:tr>
      <w:tr w:rsidR="00153008" w14:paraId="20B3A1D4" w14:textId="77777777" w:rsidTr="00BE66A7">
        <w:trPr>
          <w:gridAfter w:val="1"/>
          <w:wAfter w:w="6" w:type="dxa"/>
        </w:trPr>
        <w:tc>
          <w:tcPr>
            <w:tcW w:w="3865" w:type="dxa"/>
          </w:tcPr>
          <w:p w14:paraId="37CC1652"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2B81145E" w14:textId="77777777" w:rsidR="00153008" w:rsidRPr="001F0195" w:rsidRDefault="00153008" w:rsidP="00BE66A7">
            <w:pPr>
              <w:ind w:left="0" w:firstLine="0"/>
              <w:rPr>
                <w:b/>
              </w:rPr>
            </w:pPr>
          </w:p>
        </w:tc>
        <w:tc>
          <w:tcPr>
            <w:tcW w:w="1172" w:type="dxa"/>
          </w:tcPr>
          <w:p w14:paraId="11F7260E" w14:textId="77777777" w:rsidR="00153008" w:rsidRPr="001F0195" w:rsidRDefault="00153008" w:rsidP="00BE66A7">
            <w:pPr>
              <w:ind w:left="0" w:firstLine="0"/>
              <w:rPr>
                <w:b/>
              </w:rPr>
            </w:pPr>
          </w:p>
        </w:tc>
        <w:tc>
          <w:tcPr>
            <w:tcW w:w="1170" w:type="dxa"/>
          </w:tcPr>
          <w:p w14:paraId="517B9AA3" w14:textId="77777777" w:rsidR="00153008" w:rsidRPr="001F0195" w:rsidRDefault="00153008" w:rsidP="00BE66A7">
            <w:pPr>
              <w:ind w:left="0" w:firstLine="0"/>
              <w:rPr>
                <w:b/>
              </w:rPr>
            </w:pPr>
          </w:p>
        </w:tc>
        <w:tc>
          <w:tcPr>
            <w:tcW w:w="1170" w:type="dxa"/>
          </w:tcPr>
          <w:p w14:paraId="0DE837DC" w14:textId="77777777" w:rsidR="00153008" w:rsidRPr="001F0195" w:rsidRDefault="00153008" w:rsidP="00BE66A7">
            <w:pPr>
              <w:ind w:left="0" w:firstLine="0"/>
              <w:rPr>
                <w:b/>
              </w:rPr>
            </w:pPr>
          </w:p>
        </w:tc>
      </w:tr>
      <w:tr w:rsidR="00153008" w14:paraId="78920F38" w14:textId="77777777" w:rsidTr="00BE66A7">
        <w:trPr>
          <w:gridAfter w:val="1"/>
          <w:wAfter w:w="6" w:type="dxa"/>
        </w:trPr>
        <w:tc>
          <w:tcPr>
            <w:tcW w:w="3865" w:type="dxa"/>
          </w:tcPr>
          <w:p w14:paraId="2654109E" w14:textId="77777777" w:rsidR="00153008" w:rsidRPr="001F0195" w:rsidRDefault="00153008" w:rsidP="00BE66A7">
            <w:pPr>
              <w:ind w:left="0" w:firstLine="0"/>
              <w:rPr>
                <w:b/>
              </w:rPr>
            </w:pPr>
            <w:r w:rsidRPr="001F0195">
              <w:rPr>
                <w:b/>
              </w:rPr>
              <w:t>Program</w:t>
            </w:r>
            <w:r>
              <w:rPr>
                <w:b/>
              </w:rPr>
              <w:t>i 24</w:t>
            </w:r>
          </w:p>
        </w:tc>
        <w:tc>
          <w:tcPr>
            <w:tcW w:w="4502" w:type="dxa"/>
            <w:gridSpan w:val="4"/>
          </w:tcPr>
          <w:p w14:paraId="020E45A2" w14:textId="6793C910" w:rsidR="00153008" w:rsidRPr="001F0195" w:rsidRDefault="00153008" w:rsidP="00BE66A7">
            <w:pPr>
              <w:ind w:left="0" w:firstLine="0"/>
              <w:rPr>
                <w:b/>
              </w:rPr>
            </w:pPr>
            <w:r>
              <w:rPr>
                <w:b/>
              </w:rPr>
              <w:t xml:space="preserve">101 </w:t>
            </w:r>
            <w:r w:rsidRPr="0094248C">
              <w:rPr>
                <w:b/>
              </w:rPr>
              <w:t>S</w:t>
            </w:r>
            <w:r w:rsidR="006A632A">
              <w:rPr>
                <w:b/>
              </w:rPr>
              <w:t>ë</w:t>
            </w:r>
            <w:r w:rsidRPr="0094248C">
              <w:rPr>
                <w:b/>
              </w:rPr>
              <w:t>mundjet dhe paaft</w:t>
            </w:r>
            <w:r w:rsidR="006A632A">
              <w:rPr>
                <w:b/>
              </w:rPr>
              <w:t>ë</w:t>
            </w:r>
            <w:r w:rsidRPr="0094248C">
              <w:rPr>
                <w:b/>
              </w:rPr>
              <w:t>sia</w:t>
            </w:r>
          </w:p>
        </w:tc>
      </w:tr>
      <w:tr w:rsidR="00153008" w14:paraId="67A88921" w14:textId="77777777" w:rsidTr="00BE66A7">
        <w:trPr>
          <w:gridAfter w:val="1"/>
          <w:wAfter w:w="6" w:type="dxa"/>
        </w:trPr>
        <w:tc>
          <w:tcPr>
            <w:tcW w:w="3865" w:type="dxa"/>
          </w:tcPr>
          <w:p w14:paraId="165EE078" w14:textId="77777777" w:rsidR="00153008" w:rsidRPr="001F0195" w:rsidRDefault="00153008" w:rsidP="00BE66A7">
            <w:pPr>
              <w:ind w:left="0" w:firstLine="0"/>
              <w:rPr>
                <w:b/>
              </w:rPr>
            </w:pPr>
            <w:r>
              <w:t xml:space="preserve">Pagat dhe sigurimet </w:t>
            </w:r>
          </w:p>
        </w:tc>
        <w:tc>
          <w:tcPr>
            <w:tcW w:w="990" w:type="dxa"/>
          </w:tcPr>
          <w:p w14:paraId="50D60F38" w14:textId="77777777" w:rsidR="00153008" w:rsidRPr="001F0195" w:rsidRDefault="00153008" w:rsidP="00BE66A7">
            <w:pPr>
              <w:ind w:left="0" w:firstLine="0"/>
              <w:rPr>
                <w:b/>
              </w:rPr>
            </w:pPr>
            <w:r>
              <w:t>600-601</w:t>
            </w:r>
          </w:p>
        </w:tc>
        <w:tc>
          <w:tcPr>
            <w:tcW w:w="1172" w:type="dxa"/>
          </w:tcPr>
          <w:p w14:paraId="3F12B6F4" w14:textId="77777777" w:rsidR="00153008" w:rsidRPr="001F0195" w:rsidRDefault="00153008" w:rsidP="00BE66A7">
            <w:pPr>
              <w:ind w:left="0" w:firstLine="0"/>
              <w:rPr>
                <w:b/>
              </w:rPr>
            </w:pPr>
          </w:p>
        </w:tc>
        <w:tc>
          <w:tcPr>
            <w:tcW w:w="1170" w:type="dxa"/>
          </w:tcPr>
          <w:p w14:paraId="4C017FCA" w14:textId="77777777" w:rsidR="00153008" w:rsidRPr="001F0195" w:rsidRDefault="00153008" w:rsidP="00BE66A7">
            <w:pPr>
              <w:ind w:left="0" w:firstLine="0"/>
              <w:rPr>
                <w:b/>
              </w:rPr>
            </w:pPr>
          </w:p>
        </w:tc>
        <w:tc>
          <w:tcPr>
            <w:tcW w:w="1170" w:type="dxa"/>
          </w:tcPr>
          <w:p w14:paraId="7090375B" w14:textId="77777777" w:rsidR="00153008" w:rsidRPr="001F0195" w:rsidRDefault="00153008" w:rsidP="00BE66A7">
            <w:pPr>
              <w:ind w:left="0" w:firstLine="0"/>
              <w:rPr>
                <w:b/>
              </w:rPr>
            </w:pPr>
          </w:p>
        </w:tc>
      </w:tr>
      <w:tr w:rsidR="00153008" w14:paraId="1C4043E2" w14:textId="77777777" w:rsidTr="00BE66A7">
        <w:trPr>
          <w:gridAfter w:val="1"/>
          <w:wAfter w:w="6" w:type="dxa"/>
        </w:trPr>
        <w:tc>
          <w:tcPr>
            <w:tcW w:w="3865" w:type="dxa"/>
          </w:tcPr>
          <w:p w14:paraId="47A1A68E" w14:textId="1AC1F1F6" w:rsidR="00153008" w:rsidRPr="001F0195" w:rsidRDefault="00153008" w:rsidP="00BE66A7">
            <w:pPr>
              <w:ind w:left="0" w:firstLine="0"/>
              <w:rPr>
                <w:b/>
              </w:rPr>
            </w:pPr>
            <w:r>
              <w:t>Shpenzime t</w:t>
            </w:r>
            <w:r w:rsidR="006A632A">
              <w:t>ë</w:t>
            </w:r>
            <w:r>
              <w:t xml:space="preserve"> tjera korente</w:t>
            </w:r>
          </w:p>
        </w:tc>
        <w:tc>
          <w:tcPr>
            <w:tcW w:w="990" w:type="dxa"/>
          </w:tcPr>
          <w:p w14:paraId="1F7F812F" w14:textId="77777777" w:rsidR="00153008" w:rsidRPr="001F0195" w:rsidRDefault="00153008" w:rsidP="00BE66A7">
            <w:pPr>
              <w:ind w:left="0" w:firstLine="0"/>
              <w:rPr>
                <w:b/>
              </w:rPr>
            </w:pPr>
            <w:r>
              <w:t>602-606</w:t>
            </w:r>
          </w:p>
        </w:tc>
        <w:tc>
          <w:tcPr>
            <w:tcW w:w="1172" w:type="dxa"/>
          </w:tcPr>
          <w:p w14:paraId="798BBB9E" w14:textId="77777777" w:rsidR="00153008" w:rsidRPr="001F0195" w:rsidRDefault="00153008" w:rsidP="00BE66A7">
            <w:pPr>
              <w:ind w:left="0" w:firstLine="0"/>
              <w:rPr>
                <w:b/>
              </w:rPr>
            </w:pPr>
          </w:p>
        </w:tc>
        <w:tc>
          <w:tcPr>
            <w:tcW w:w="1170" w:type="dxa"/>
          </w:tcPr>
          <w:p w14:paraId="00A98A8C" w14:textId="77777777" w:rsidR="00153008" w:rsidRPr="001F0195" w:rsidRDefault="00153008" w:rsidP="00BE66A7">
            <w:pPr>
              <w:ind w:left="0" w:firstLine="0"/>
              <w:rPr>
                <w:b/>
              </w:rPr>
            </w:pPr>
          </w:p>
        </w:tc>
        <w:tc>
          <w:tcPr>
            <w:tcW w:w="1170" w:type="dxa"/>
          </w:tcPr>
          <w:p w14:paraId="0334D0F0" w14:textId="77777777" w:rsidR="00153008" w:rsidRPr="001F0195" w:rsidRDefault="00153008" w:rsidP="00BE66A7">
            <w:pPr>
              <w:ind w:left="0" w:firstLine="0"/>
              <w:rPr>
                <w:b/>
              </w:rPr>
            </w:pPr>
          </w:p>
        </w:tc>
      </w:tr>
      <w:tr w:rsidR="00153008" w14:paraId="6B2235CD" w14:textId="77777777" w:rsidTr="00BE66A7">
        <w:trPr>
          <w:gridAfter w:val="1"/>
          <w:wAfter w:w="6" w:type="dxa"/>
        </w:trPr>
        <w:tc>
          <w:tcPr>
            <w:tcW w:w="3865" w:type="dxa"/>
          </w:tcPr>
          <w:p w14:paraId="6878F905" w14:textId="77777777" w:rsidR="00153008" w:rsidRPr="001F0195" w:rsidRDefault="00153008" w:rsidP="00BE66A7">
            <w:pPr>
              <w:ind w:left="0" w:firstLine="0"/>
              <w:rPr>
                <w:b/>
              </w:rPr>
            </w:pPr>
            <w:r>
              <w:t xml:space="preserve">Shpenzime kapitale </w:t>
            </w:r>
          </w:p>
        </w:tc>
        <w:tc>
          <w:tcPr>
            <w:tcW w:w="990" w:type="dxa"/>
          </w:tcPr>
          <w:p w14:paraId="03F6240D" w14:textId="77777777" w:rsidR="00153008" w:rsidRPr="001F0195" w:rsidRDefault="00153008" w:rsidP="00BE66A7">
            <w:pPr>
              <w:ind w:left="0" w:firstLine="0"/>
              <w:rPr>
                <w:b/>
              </w:rPr>
            </w:pPr>
            <w:r>
              <w:t>230-231</w:t>
            </w:r>
          </w:p>
        </w:tc>
        <w:tc>
          <w:tcPr>
            <w:tcW w:w="1172" w:type="dxa"/>
          </w:tcPr>
          <w:p w14:paraId="14D1BFD2" w14:textId="77777777" w:rsidR="00153008" w:rsidRPr="001F0195" w:rsidRDefault="00153008" w:rsidP="00BE66A7">
            <w:pPr>
              <w:ind w:left="0" w:firstLine="0"/>
              <w:rPr>
                <w:b/>
              </w:rPr>
            </w:pPr>
          </w:p>
        </w:tc>
        <w:tc>
          <w:tcPr>
            <w:tcW w:w="1170" w:type="dxa"/>
          </w:tcPr>
          <w:p w14:paraId="4DB89E80" w14:textId="77777777" w:rsidR="00153008" w:rsidRPr="001F0195" w:rsidRDefault="00153008" w:rsidP="00BE66A7">
            <w:pPr>
              <w:ind w:left="0" w:firstLine="0"/>
              <w:rPr>
                <w:b/>
              </w:rPr>
            </w:pPr>
          </w:p>
        </w:tc>
        <w:tc>
          <w:tcPr>
            <w:tcW w:w="1170" w:type="dxa"/>
          </w:tcPr>
          <w:p w14:paraId="3EA56BB8" w14:textId="77777777" w:rsidR="00153008" w:rsidRPr="001F0195" w:rsidRDefault="00153008" w:rsidP="00BE66A7">
            <w:pPr>
              <w:ind w:left="0" w:firstLine="0"/>
              <w:rPr>
                <w:b/>
              </w:rPr>
            </w:pPr>
          </w:p>
        </w:tc>
      </w:tr>
      <w:tr w:rsidR="00153008" w14:paraId="6F2C1DF8" w14:textId="77777777" w:rsidTr="00BE66A7">
        <w:trPr>
          <w:gridAfter w:val="1"/>
          <w:wAfter w:w="6" w:type="dxa"/>
        </w:trPr>
        <w:tc>
          <w:tcPr>
            <w:tcW w:w="3865" w:type="dxa"/>
          </w:tcPr>
          <w:p w14:paraId="1A76F003"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5FE2645A" w14:textId="77777777" w:rsidR="00153008" w:rsidRPr="001F0195" w:rsidRDefault="00153008" w:rsidP="00BE66A7">
            <w:pPr>
              <w:ind w:left="0" w:firstLine="0"/>
              <w:rPr>
                <w:b/>
              </w:rPr>
            </w:pPr>
          </w:p>
        </w:tc>
        <w:tc>
          <w:tcPr>
            <w:tcW w:w="1172" w:type="dxa"/>
          </w:tcPr>
          <w:p w14:paraId="0B30B28E" w14:textId="77777777" w:rsidR="00153008" w:rsidRPr="001F0195" w:rsidRDefault="00153008" w:rsidP="00BE66A7">
            <w:pPr>
              <w:ind w:left="0" w:firstLine="0"/>
              <w:rPr>
                <w:b/>
              </w:rPr>
            </w:pPr>
          </w:p>
        </w:tc>
        <w:tc>
          <w:tcPr>
            <w:tcW w:w="1170" w:type="dxa"/>
          </w:tcPr>
          <w:p w14:paraId="663EAD9A" w14:textId="77777777" w:rsidR="00153008" w:rsidRPr="001F0195" w:rsidRDefault="00153008" w:rsidP="00BE66A7">
            <w:pPr>
              <w:ind w:left="0" w:firstLine="0"/>
              <w:rPr>
                <w:b/>
              </w:rPr>
            </w:pPr>
          </w:p>
        </w:tc>
        <w:tc>
          <w:tcPr>
            <w:tcW w:w="1170" w:type="dxa"/>
          </w:tcPr>
          <w:p w14:paraId="0D96D9BF" w14:textId="77777777" w:rsidR="00153008" w:rsidRPr="001F0195" w:rsidRDefault="00153008" w:rsidP="00BE66A7">
            <w:pPr>
              <w:ind w:left="0" w:firstLine="0"/>
              <w:rPr>
                <w:b/>
              </w:rPr>
            </w:pPr>
          </w:p>
        </w:tc>
      </w:tr>
      <w:tr w:rsidR="00153008" w14:paraId="05020FE6" w14:textId="77777777" w:rsidTr="00BE66A7">
        <w:trPr>
          <w:gridAfter w:val="1"/>
          <w:wAfter w:w="6" w:type="dxa"/>
        </w:trPr>
        <w:tc>
          <w:tcPr>
            <w:tcW w:w="3865" w:type="dxa"/>
          </w:tcPr>
          <w:p w14:paraId="0A86AC08" w14:textId="77777777" w:rsidR="00153008" w:rsidRPr="001F0195" w:rsidRDefault="00153008" w:rsidP="00BE66A7">
            <w:pPr>
              <w:ind w:left="0" w:firstLine="0"/>
              <w:rPr>
                <w:b/>
              </w:rPr>
            </w:pPr>
            <w:r w:rsidRPr="001F0195">
              <w:rPr>
                <w:b/>
              </w:rPr>
              <w:t>Program</w:t>
            </w:r>
            <w:r>
              <w:rPr>
                <w:b/>
              </w:rPr>
              <w:t>i 25</w:t>
            </w:r>
          </w:p>
        </w:tc>
        <w:tc>
          <w:tcPr>
            <w:tcW w:w="4502" w:type="dxa"/>
            <w:gridSpan w:val="4"/>
          </w:tcPr>
          <w:p w14:paraId="6B8268F9" w14:textId="582EF43A" w:rsidR="00153008" w:rsidRPr="001F0195" w:rsidRDefault="00153008" w:rsidP="00BE66A7">
            <w:pPr>
              <w:ind w:left="0" w:firstLine="0"/>
              <w:rPr>
                <w:b/>
              </w:rPr>
            </w:pPr>
            <w:r>
              <w:rPr>
                <w:b/>
              </w:rPr>
              <w:t xml:space="preserve">102 </w:t>
            </w:r>
            <w:r w:rsidRPr="00DB434B">
              <w:rPr>
                <w:b/>
              </w:rPr>
              <w:t>Pleq</w:t>
            </w:r>
            <w:r w:rsidR="006A632A">
              <w:rPr>
                <w:b/>
              </w:rPr>
              <w:t>ë</w:t>
            </w:r>
            <w:r w:rsidRPr="00DB434B">
              <w:rPr>
                <w:b/>
              </w:rPr>
              <w:t>ria</w:t>
            </w:r>
          </w:p>
        </w:tc>
      </w:tr>
      <w:tr w:rsidR="00153008" w14:paraId="292E747E" w14:textId="77777777" w:rsidTr="00BE66A7">
        <w:trPr>
          <w:gridAfter w:val="1"/>
          <w:wAfter w:w="6" w:type="dxa"/>
        </w:trPr>
        <w:tc>
          <w:tcPr>
            <w:tcW w:w="3865" w:type="dxa"/>
          </w:tcPr>
          <w:p w14:paraId="3B288C59" w14:textId="77777777" w:rsidR="00153008" w:rsidRPr="001F0195" w:rsidRDefault="00153008" w:rsidP="00BE66A7">
            <w:pPr>
              <w:ind w:left="0" w:firstLine="0"/>
              <w:rPr>
                <w:b/>
              </w:rPr>
            </w:pPr>
            <w:r>
              <w:t xml:space="preserve">Pagat dhe sigurimet </w:t>
            </w:r>
          </w:p>
        </w:tc>
        <w:tc>
          <w:tcPr>
            <w:tcW w:w="990" w:type="dxa"/>
          </w:tcPr>
          <w:p w14:paraId="1D9D091A" w14:textId="77777777" w:rsidR="00153008" w:rsidRPr="001F0195" w:rsidRDefault="00153008" w:rsidP="00BE66A7">
            <w:pPr>
              <w:ind w:left="0" w:firstLine="0"/>
              <w:rPr>
                <w:b/>
              </w:rPr>
            </w:pPr>
            <w:r>
              <w:t>600-601</w:t>
            </w:r>
          </w:p>
        </w:tc>
        <w:tc>
          <w:tcPr>
            <w:tcW w:w="1172" w:type="dxa"/>
          </w:tcPr>
          <w:p w14:paraId="2C72EAF6" w14:textId="77777777" w:rsidR="00153008" w:rsidRPr="001F0195" w:rsidRDefault="00153008" w:rsidP="00BE66A7">
            <w:pPr>
              <w:ind w:left="0" w:firstLine="0"/>
              <w:rPr>
                <w:b/>
              </w:rPr>
            </w:pPr>
          </w:p>
        </w:tc>
        <w:tc>
          <w:tcPr>
            <w:tcW w:w="1170" w:type="dxa"/>
          </w:tcPr>
          <w:p w14:paraId="4FACA1E7" w14:textId="77777777" w:rsidR="00153008" w:rsidRPr="001F0195" w:rsidRDefault="00153008" w:rsidP="00BE66A7">
            <w:pPr>
              <w:ind w:left="0" w:firstLine="0"/>
              <w:rPr>
                <w:b/>
              </w:rPr>
            </w:pPr>
          </w:p>
        </w:tc>
        <w:tc>
          <w:tcPr>
            <w:tcW w:w="1170" w:type="dxa"/>
          </w:tcPr>
          <w:p w14:paraId="2CCC0026" w14:textId="77777777" w:rsidR="00153008" w:rsidRPr="001F0195" w:rsidRDefault="00153008" w:rsidP="00BE66A7">
            <w:pPr>
              <w:ind w:left="0" w:firstLine="0"/>
              <w:rPr>
                <w:b/>
              </w:rPr>
            </w:pPr>
          </w:p>
        </w:tc>
      </w:tr>
      <w:tr w:rsidR="00153008" w14:paraId="7B81CBA1" w14:textId="77777777" w:rsidTr="00BE66A7">
        <w:trPr>
          <w:gridAfter w:val="1"/>
          <w:wAfter w:w="6" w:type="dxa"/>
        </w:trPr>
        <w:tc>
          <w:tcPr>
            <w:tcW w:w="3865" w:type="dxa"/>
          </w:tcPr>
          <w:p w14:paraId="7637D292" w14:textId="16F67887" w:rsidR="00153008" w:rsidRPr="001F0195" w:rsidRDefault="00153008" w:rsidP="00BE66A7">
            <w:pPr>
              <w:ind w:left="0" w:firstLine="0"/>
              <w:rPr>
                <w:b/>
              </w:rPr>
            </w:pPr>
            <w:r>
              <w:t>Shpenzime t</w:t>
            </w:r>
            <w:r w:rsidR="006A632A">
              <w:t>ë</w:t>
            </w:r>
            <w:r>
              <w:t xml:space="preserve"> tjera korente</w:t>
            </w:r>
          </w:p>
        </w:tc>
        <w:tc>
          <w:tcPr>
            <w:tcW w:w="990" w:type="dxa"/>
          </w:tcPr>
          <w:p w14:paraId="56963235" w14:textId="77777777" w:rsidR="00153008" w:rsidRPr="001F0195" w:rsidRDefault="00153008" w:rsidP="00BE66A7">
            <w:pPr>
              <w:ind w:left="0" w:firstLine="0"/>
              <w:rPr>
                <w:b/>
              </w:rPr>
            </w:pPr>
            <w:r>
              <w:t>602-606</w:t>
            </w:r>
          </w:p>
        </w:tc>
        <w:tc>
          <w:tcPr>
            <w:tcW w:w="1172" w:type="dxa"/>
          </w:tcPr>
          <w:p w14:paraId="5B110F2B" w14:textId="77777777" w:rsidR="00153008" w:rsidRPr="001F0195" w:rsidRDefault="00153008" w:rsidP="00BE66A7">
            <w:pPr>
              <w:ind w:left="0" w:firstLine="0"/>
              <w:rPr>
                <w:b/>
              </w:rPr>
            </w:pPr>
          </w:p>
        </w:tc>
        <w:tc>
          <w:tcPr>
            <w:tcW w:w="1170" w:type="dxa"/>
          </w:tcPr>
          <w:p w14:paraId="387FBE63" w14:textId="77777777" w:rsidR="00153008" w:rsidRPr="001F0195" w:rsidRDefault="00153008" w:rsidP="00BE66A7">
            <w:pPr>
              <w:ind w:left="0" w:firstLine="0"/>
              <w:rPr>
                <w:b/>
              </w:rPr>
            </w:pPr>
          </w:p>
        </w:tc>
        <w:tc>
          <w:tcPr>
            <w:tcW w:w="1170" w:type="dxa"/>
          </w:tcPr>
          <w:p w14:paraId="17B7A6AC" w14:textId="77777777" w:rsidR="00153008" w:rsidRPr="001F0195" w:rsidRDefault="00153008" w:rsidP="00BE66A7">
            <w:pPr>
              <w:ind w:left="0" w:firstLine="0"/>
              <w:rPr>
                <w:b/>
              </w:rPr>
            </w:pPr>
          </w:p>
        </w:tc>
      </w:tr>
      <w:tr w:rsidR="00153008" w14:paraId="2E5F0E35" w14:textId="77777777" w:rsidTr="00BE66A7">
        <w:trPr>
          <w:gridAfter w:val="1"/>
          <w:wAfter w:w="6" w:type="dxa"/>
        </w:trPr>
        <w:tc>
          <w:tcPr>
            <w:tcW w:w="3865" w:type="dxa"/>
          </w:tcPr>
          <w:p w14:paraId="3D6DD3B4" w14:textId="77777777" w:rsidR="00153008" w:rsidRPr="001F0195" w:rsidRDefault="00153008" w:rsidP="00BE66A7">
            <w:pPr>
              <w:ind w:left="0" w:firstLine="0"/>
              <w:rPr>
                <w:b/>
              </w:rPr>
            </w:pPr>
            <w:r>
              <w:t xml:space="preserve">Shpenzime kapitale </w:t>
            </w:r>
          </w:p>
        </w:tc>
        <w:tc>
          <w:tcPr>
            <w:tcW w:w="990" w:type="dxa"/>
          </w:tcPr>
          <w:p w14:paraId="395F6FBE" w14:textId="77777777" w:rsidR="00153008" w:rsidRPr="001F0195" w:rsidRDefault="00153008" w:rsidP="00BE66A7">
            <w:pPr>
              <w:ind w:left="0" w:firstLine="0"/>
              <w:rPr>
                <w:b/>
              </w:rPr>
            </w:pPr>
            <w:r>
              <w:t>230-231</w:t>
            </w:r>
          </w:p>
        </w:tc>
        <w:tc>
          <w:tcPr>
            <w:tcW w:w="1172" w:type="dxa"/>
          </w:tcPr>
          <w:p w14:paraId="1D4E8D37" w14:textId="77777777" w:rsidR="00153008" w:rsidRPr="001F0195" w:rsidRDefault="00153008" w:rsidP="00BE66A7">
            <w:pPr>
              <w:ind w:left="0" w:firstLine="0"/>
              <w:rPr>
                <w:b/>
              </w:rPr>
            </w:pPr>
          </w:p>
        </w:tc>
        <w:tc>
          <w:tcPr>
            <w:tcW w:w="1170" w:type="dxa"/>
          </w:tcPr>
          <w:p w14:paraId="698C2B81" w14:textId="77777777" w:rsidR="00153008" w:rsidRPr="001F0195" w:rsidRDefault="00153008" w:rsidP="00BE66A7">
            <w:pPr>
              <w:ind w:left="0" w:firstLine="0"/>
              <w:rPr>
                <w:b/>
              </w:rPr>
            </w:pPr>
          </w:p>
        </w:tc>
        <w:tc>
          <w:tcPr>
            <w:tcW w:w="1170" w:type="dxa"/>
          </w:tcPr>
          <w:p w14:paraId="416DDA5E" w14:textId="77777777" w:rsidR="00153008" w:rsidRPr="001F0195" w:rsidRDefault="00153008" w:rsidP="00BE66A7">
            <w:pPr>
              <w:ind w:left="0" w:firstLine="0"/>
              <w:rPr>
                <w:b/>
              </w:rPr>
            </w:pPr>
          </w:p>
        </w:tc>
      </w:tr>
      <w:tr w:rsidR="00153008" w14:paraId="55C5C12D" w14:textId="77777777" w:rsidTr="00BE66A7">
        <w:trPr>
          <w:gridAfter w:val="1"/>
          <w:wAfter w:w="6" w:type="dxa"/>
        </w:trPr>
        <w:tc>
          <w:tcPr>
            <w:tcW w:w="3865" w:type="dxa"/>
          </w:tcPr>
          <w:p w14:paraId="0FB0DABA"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0EC3D263" w14:textId="77777777" w:rsidR="00153008" w:rsidRPr="001F0195" w:rsidRDefault="00153008" w:rsidP="00BE66A7">
            <w:pPr>
              <w:ind w:left="0" w:firstLine="0"/>
              <w:rPr>
                <w:b/>
              </w:rPr>
            </w:pPr>
          </w:p>
        </w:tc>
        <w:tc>
          <w:tcPr>
            <w:tcW w:w="1172" w:type="dxa"/>
          </w:tcPr>
          <w:p w14:paraId="096AD804" w14:textId="77777777" w:rsidR="00153008" w:rsidRPr="001F0195" w:rsidRDefault="00153008" w:rsidP="00BE66A7">
            <w:pPr>
              <w:ind w:left="0" w:firstLine="0"/>
              <w:rPr>
                <w:b/>
              </w:rPr>
            </w:pPr>
          </w:p>
        </w:tc>
        <w:tc>
          <w:tcPr>
            <w:tcW w:w="1170" w:type="dxa"/>
          </w:tcPr>
          <w:p w14:paraId="62EDBFD5" w14:textId="77777777" w:rsidR="00153008" w:rsidRPr="001F0195" w:rsidRDefault="00153008" w:rsidP="00BE66A7">
            <w:pPr>
              <w:ind w:left="0" w:firstLine="0"/>
              <w:rPr>
                <w:b/>
              </w:rPr>
            </w:pPr>
          </w:p>
        </w:tc>
        <w:tc>
          <w:tcPr>
            <w:tcW w:w="1170" w:type="dxa"/>
          </w:tcPr>
          <w:p w14:paraId="55E538ED" w14:textId="77777777" w:rsidR="00153008" w:rsidRPr="001F0195" w:rsidRDefault="00153008" w:rsidP="00BE66A7">
            <w:pPr>
              <w:ind w:left="0" w:firstLine="0"/>
              <w:rPr>
                <w:b/>
              </w:rPr>
            </w:pPr>
          </w:p>
        </w:tc>
      </w:tr>
      <w:tr w:rsidR="00153008" w14:paraId="1CB447B5" w14:textId="77777777" w:rsidTr="00BE66A7">
        <w:trPr>
          <w:gridAfter w:val="1"/>
          <w:wAfter w:w="6" w:type="dxa"/>
        </w:trPr>
        <w:tc>
          <w:tcPr>
            <w:tcW w:w="3865" w:type="dxa"/>
          </w:tcPr>
          <w:p w14:paraId="1E90B676" w14:textId="77777777" w:rsidR="00153008" w:rsidRPr="001F0195" w:rsidRDefault="00153008" w:rsidP="00BE66A7">
            <w:pPr>
              <w:ind w:left="0" w:firstLine="0"/>
              <w:rPr>
                <w:b/>
              </w:rPr>
            </w:pPr>
            <w:r w:rsidRPr="001F0195">
              <w:rPr>
                <w:b/>
              </w:rPr>
              <w:t>Program</w:t>
            </w:r>
            <w:r>
              <w:rPr>
                <w:b/>
              </w:rPr>
              <w:t>i 26</w:t>
            </w:r>
          </w:p>
        </w:tc>
        <w:tc>
          <w:tcPr>
            <w:tcW w:w="4502" w:type="dxa"/>
            <w:gridSpan w:val="4"/>
          </w:tcPr>
          <w:p w14:paraId="30B4A1E9" w14:textId="4957F334" w:rsidR="00153008" w:rsidRPr="001F0195" w:rsidRDefault="00153008" w:rsidP="00BE66A7">
            <w:pPr>
              <w:ind w:left="0" w:firstLine="0"/>
              <w:rPr>
                <w:b/>
              </w:rPr>
            </w:pPr>
            <w:r>
              <w:rPr>
                <w:b/>
              </w:rPr>
              <w:t>104 Familja dhe f</w:t>
            </w:r>
            <w:r w:rsidR="006A632A">
              <w:rPr>
                <w:b/>
              </w:rPr>
              <w:t>ë</w:t>
            </w:r>
            <w:r w:rsidRPr="002519FA">
              <w:rPr>
                <w:b/>
              </w:rPr>
              <w:t>mij</w:t>
            </w:r>
            <w:r w:rsidR="006A632A">
              <w:rPr>
                <w:b/>
              </w:rPr>
              <w:t>ë</w:t>
            </w:r>
            <w:r w:rsidRPr="002519FA">
              <w:rPr>
                <w:b/>
              </w:rPr>
              <w:t>t</w:t>
            </w:r>
          </w:p>
        </w:tc>
      </w:tr>
      <w:tr w:rsidR="00153008" w14:paraId="1A0EE411" w14:textId="77777777" w:rsidTr="00BE66A7">
        <w:trPr>
          <w:gridAfter w:val="1"/>
          <w:wAfter w:w="6" w:type="dxa"/>
        </w:trPr>
        <w:tc>
          <w:tcPr>
            <w:tcW w:w="3865" w:type="dxa"/>
          </w:tcPr>
          <w:p w14:paraId="4B2F98FC" w14:textId="77777777" w:rsidR="00153008" w:rsidRPr="001F0195" w:rsidRDefault="00153008" w:rsidP="00BE66A7">
            <w:pPr>
              <w:ind w:left="0" w:firstLine="0"/>
              <w:rPr>
                <w:b/>
              </w:rPr>
            </w:pPr>
            <w:r>
              <w:t xml:space="preserve">Pagat dhe sigurimet </w:t>
            </w:r>
          </w:p>
        </w:tc>
        <w:tc>
          <w:tcPr>
            <w:tcW w:w="990" w:type="dxa"/>
          </w:tcPr>
          <w:p w14:paraId="7C0CD828" w14:textId="77777777" w:rsidR="00153008" w:rsidRPr="001F0195" w:rsidRDefault="00153008" w:rsidP="00BE66A7">
            <w:pPr>
              <w:ind w:left="0" w:firstLine="0"/>
              <w:rPr>
                <w:b/>
              </w:rPr>
            </w:pPr>
            <w:r>
              <w:t>600-601</w:t>
            </w:r>
          </w:p>
        </w:tc>
        <w:tc>
          <w:tcPr>
            <w:tcW w:w="1172" w:type="dxa"/>
          </w:tcPr>
          <w:p w14:paraId="13CD63DB" w14:textId="77777777" w:rsidR="00153008" w:rsidRPr="001F0195" w:rsidRDefault="00153008" w:rsidP="00BE66A7">
            <w:pPr>
              <w:ind w:left="0" w:firstLine="0"/>
              <w:rPr>
                <w:b/>
              </w:rPr>
            </w:pPr>
          </w:p>
        </w:tc>
        <w:tc>
          <w:tcPr>
            <w:tcW w:w="1170" w:type="dxa"/>
          </w:tcPr>
          <w:p w14:paraId="497C7CA2" w14:textId="77777777" w:rsidR="00153008" w:rsidRPr="001F0195" w:rsidRDefault="00153008" w:rsidP="00BE66A7">
            <w:pPr>
              <w:ind w:left="0" w:firstLine="0"/>
              <w:rPr>
                <w:b/>
              </w:rPr>
            </w:pPr>
          </w:p>
        </w:tc>
        <w:tc>
          <w:tcPr>
            <w:tcW w:w="1170" w:type="dxa"/>
          </w:tcPr>
          <w:p w14:paraId="47C635E8" w14:textId="77777777" w:rsidR="00153008" w:rsidRPr="001F0195" w:rsidRDefault="00153008" w:rsidP="00BE66A7">
            <w:pPr>
              <w:ind w:left="0" w:firstLine="0"/>
              <w:rPr>
                <w:b/>
              </w:rPr>
            </w:pPr>
          </w:p>
        </w:tc>
      </w:tr>
      <w:tr w:rsidR="00153008" w14:paraId="27048C78" w14:textId="77777777" w:rsidTr="00BE66A7">
        <w:trPr>
          <w:gridAfter w:val="1"/>
          <w:wAfter w:w="6" w:type="dxa"/>
        </w:trPr>
        <w:tc>
          <w:tcPr>
            <w:tcW w:w="3865" w:type="dxa"/>
          </w:tcPr>
          <w:p w14:paraId="48503166" w14:textId="52898136" w:rsidR="00153008" w:rsidRPr="001F0195" w:rsidRDefault="00153008" w:rsidP="00BE66A7">
            <w:pPr>
              <w:ind w:left="0" w:firstLine="0"/>
              <w:rPr>
                <w:b/>
              </w:rPr>
            </w:pPr>
            <w:r>
              <w:t>Shpenzime t</w:t>
            </w:r>
            <w:r w:rsidR="006A632A">
              <w:t>ë</w:t>
            </w:r>
            <w:r>
              <w:t xml:space="preserve"> tjera korente</w:t>
            </w:r>
          </w:p>
        </w:tc>
        <w:tc>
          <w:tcPr>
            <w:tcW w:w="990" w:type="dxa"/>
          </w:tcPr>
          <w:p w14:paraId="4783EBFF" w14:textId="77777777" w:rsidR="00153008" w:rsidRPr="001F0195" w:rsidRDefault="00153008" w:rsidP="00BE66A7">
            <w:pPr>
              <w:ind w:left="0" w:firstLine="0"/>
              <w:rPr>
                <w:b/>
              </w:rPr>
            </w:pPr>
            <w:r>
              <w:t>602-606</w:t>
            </w:r>
          </w:p>
        </w:tc>
        <w:tc>
          <w:tcPr>
            <w:tcW w:w="1172" w:type="dxa"/>
          </w:tcPr>
          <w:p w14:paraId="2B017C97" w14:textId="77777777" w:rsidR="00153008" w:rsidRPr="001F0195" w:rsidRDefault="00153008" w:rsidP="00BE66A7">
            <w:pPr>
              <w:ind w:left="0" w:firstLine="0"/>
              <w:rPr>
                <w:b/>
              </w:rPr>
            </w:pPr>
          </w:p>
        </w:tc>
        <w:tc>
          <w:tcPr>
            <w:tcW w:w="1170" w:type="dxa"/>
          </w:tcPr>
          <w:p w14:paraId="7315765B" w14:textId="77777777" w:rsidR="00153008" w:rsidRPr="001F0195" w:rsidRDefault="00153008" w:rsidP="00BE66A7">
            <w:pPr>
              <w:ind w:left="0" w:firstLine="0"/>
              <w:rPr>
                <w:b/>
              </w:rPr>
            </w:pPr>
          </w:p>
        </w:tc>
        <w:tc>
          <w:tcPr>
            <w:tcW w:w="1170" w:type="dxa"/>
          </w:tcPr>
          <w:p w14:paraId="196A8888" w14:textId="77777777" w:rsidR="00153008" w:rsidRPr="001F0195" w:rsidRDefault="00153008" w:rsidP="00BE66A7">
            <w:pPr>
              <w:ind w:left="0" w:firstLine="0"/>
              <w:rPr>
                <w:b/>
              </w:rPr>
            </w:pPr>
          </w:p>
        </w:tc>
      </w:tr>
      <w:tr w:rsidR="00153008" w14:paraId="0C93B48A" w14:textId="77777777" w:rsidTr="00BE66A7">
        <w:trPr>
          <w:gridAfter w:val="1"/>
          <w:wAfter w:w="6" w:type="dxa"/>
        </w:trPr>
        <w:tc>
          <w:tcPr>
            <w:tcW w:w="3865" w:type="dxa"/>
          </w:tcPr>
          <w:p w14:paraId="748DA0DF" w14:textId="77777777" w:rsidR="00153008" w:rsidRPr="001F0195" w:rsidRDefault="00153008" w:rsidP="00BE66A7">
            <w:pPr>
              <w:ind w:left="0" w:firstLine="0"/>
              <w:rPr>
                <w:b/>
              </w:rPr>
            </w:pPr>
            <w:r>
              <w:t xml:space="preserve">Shpenzime kapitale </w:t>
            </w:r>
          </w:p>
        </w:tc>
        <w:tc>
          <w:tcPr>
            <w:tcW w:w="990" w:type="dxa"/>
          </w:tcPr>
          <w:p w14:paraId="78617D93" w14:textId="77777777" w:rsidR="00153008" w:rsidRPr="001F0195" w:rsidRDefault="00153008" w:rsidP="00BE66A7">
            <w:pPr>
              <w:ind w:left="0" w:firstLine="0"/>
              <w:rPr>
                <w:b/>
              </w:rPr>
            </w:pPr>
            <w:r>
              <w:t>230-231</w:t>
            </w:r>
          </w:p>
        </w:tc>
        <w:tc>
          <w:tcPr>
            <w:tcW w:w="1172" w:type="dxa"/>
          </w:tcPr>
          <w:p w14:paraId="4F1B6644" w14:textId="77777777" w:rsidR="00153008" w:rsidRPr="001F0195" w:rsidRDefault="00153008" w:rsidP="00BE66A7">
            <w:pPr>
              <w:ind w:left="0" w:firstLine="0"/>
              <w:rPr>
                <w:b/>
              </w:rPr>
            </w:pPr>
          </w:p>
        </w:tc>
        <w:tc>
          <w:tcPr>
            <w:tcW w:w="1170" w:type="dxa"/>
          </w:tcPr>
          <w:p w14:paraId="692F0DE6" w14:textId="77777777" w:rsidR="00153008" w:rsidRPr="001F0195" w:rsidRDefault="00153008" w:rsidP="00BE66A7">
            <w:pPr>
              <w:ind w:left="0" w:firstLine="0"/>
              <w:rPr>
                <w:b/>
              </w:rPr>
            </w:pPr>
          </w:p>
        </w:tc>
        <w:tc>
          <w:tcPr>
            <w:tcW w:w="1170" w:type="dxa"/>
          </w:tcPr>
          <w:p w14:paraId="4D353088" w14:textId="77777777" w:rsidR="00153008" w:rsidRPr="001F0195" w:rsidRDefault="00153008" w:rsidP="00BE66A7">
            <w:pPr>
              <w:ind w:left="0" w:firstLine="0"/>
              <w:rPr>
                <w:b/>
              </w:rPr>
            </w:pPr>
          </w:p>
        </w:tc>
      </w:tr>
      <w:tr w:rsidR="00153008" w14:paraId="2B2A04B4" w14:textId="77777777" w:rsidTr="00BE66A7">
        <w:trPr>
          <w:gridAfter w:val="1"/>
          <w:wAfter w:w="6" w:type="dxa"/>
        </w:trPr>
        <w:tc>
          <w:tcPr>
            <w:tcW w:w="3865" w:type="dxa"/>
          </w:tcPr>
          <w:p w14:paraId="1981D186"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244FCEC8" w14:textId="77777777" w:rsidR="00153008" w:rsidRPr="001F0195" w:rsidRDefault="00153008" w:rsidP="00BE66A7">
            <w:pPr>
              <w:ind w:left="0" w:firstLine="0"/>
              <w:rPr>
                <w:b/>
              </w:rPr>
            </w:pPr>
          </w:p>
        </w:tc>
        <w:tc>
          <w:tcPr>
            <w:tcW w:w="1172" w:type="dxa"/>
          </w:tcPr>
          <w:p w14:paraId="24BCA4FA" w14:textId="77777777" w:rsidR="00153008" w:rsidRPr="001F0195" w:rsidRDefault="00153008" w:rsidP="00BE66A7">
            <w:pPr>
              <w:ind w:left="0" w:firstLine="0"/>
              <w:rPr>
                <w:b/>
              </w:rPr>
            </w:pPr>
          </w:p>
        </w:tc>
        <w:tc>
          <w:tcPr>
            <w:tcW w:w="1170" w:type="dxa"/>
          </w:tcPr>
          <w:p w14:paraId="7411C7E2" w14:textId="77777777" w:rsidR="00153008" w:rsidRPr="001F0195" w:rsidRDefault="00153008" w:rsidP="00BE66A7">
            <w:pPr>
              <w:ind w:left="0" w:firstLine="0"/>
              <w:rPr>
                <w:b/>
              </w:rPr>
            </w:pPr>
          </w:p>
        </w:tc>
        <w:tc>
          <w:tcPr>
            <w:tcW w:w="1170" w:type="dxa"/>
          </w:tcPr>
          <w:p w14:paraId="692E2ABA" w14:textId="77777777" w:rsidR="00153008" w:rsidRPr="001F0195" w:rsidRDefault="00153008" w:rsidP="00BE66A7">
            <w:pPr>
              <w:ind w:left="0" w:firstLine="0"/>
              <w:rPr>
                <w:b/>
              </w:rPr>
            </w:pPr>
          </w:p>
        </w:tc>
      </w:tr>
      <w:tr w:rsidR="00153008" w14:paraId="36EB05CB" w14:textId="77777777" w:rsidTr="00BE66A7">
        <w:trPr>
          <w:gridAfter w:val="1"/>
          <w:wAfter w:w="6" w:type="dxa"/>
        </w:trPr>
        <w:tc>
          <w:tcPr>
            <w:tcW w:w="3865" w:type="dxa"/>
          </w:tcPr>
          <w:p w14:paraId="06032CC9" w14:textId="77777777" w:rsidR="00153008" w:rsidRPr="001F0195" w:rsidRDefault="00153008" w:rsidP="00BE66A7">
            <w:pPr>
              <w:ind w:left="0" w:firstLine="0"/>
              <w:rPr>
                <w:b/>
              </w:rPr>
            </w:pPr>
            <w:r w:rsidRPr="001F0195">
              <w:rPr>
                <w:b/>
              </w:rPr>
              <w:t>Program</w:t>
            </w:r>
            <w:r>
              <w:rPr>
                <w:b/>
              </w:rPr>
              <w:t>i 27</w:t>
            </w:r>
          </w:p>
        </w:tc>
        <w:tc>
          <w:tcPr>
            <w:tcW w:w="4502" w:type="dxa"/>
            <w:gridSpan w:val="4"/>
          </w:tcPr>
          <w:p w14:paraId="42D9C1C2" w14:textId="1D883DA1" w:rsidR="00153008" w:rsidRPr="001F0195" w:rsidRDefault="00153008" w:rsidP="00BE66A7">
            <w:pPr>
              <w:ind w:left="0" w:firstLine="0"/>
              <w:rPr>
                <w:b/>
              </w:rPr>
            </w:pPr>
            <w:r>
              <w:rPr>
                <w:b/>
              </w:rPr>
              <w:t>105 Papun</w:t>
            </w:r>
            <w:r w:rsidR="006A632A">
              <w:rPr>
                <w:b/>
              </w:rPr>
              <w:t>ë</w:t>
            </w:r>
            <w:r w:rsidRPr="00B27861">
              <w:rPr>
                <w:b/>
              </w:rPr>
              <w:t>sia</w:t>
            </w:r>
          </w:p>
        </w:tc>
      </w:tr>
      <w:tr w:rsidR="00153008" w14:paraId="51371A4D" w14:textId="77777777" w:rsidTr="00BE66A7">
        <w:trPr>
          <w:gridAfter w:val="1"/>
          <w:wAfter w:w="6" w:type="dxa"/>
        </w:trPr>
        <w:tc>
          <w:tcPr>
            <w:tcW w:w="3865" w:type="dxa"/>
          </w:tcPr>
          <w:p w14:paraId="714A202C" w14:textId="77777777" w:rsidR="00153008" w:rsidRPr="001F0195" w:rsidRDefault="00153008" w:rsidP="00BE66A7">
            <w:pPr>
              <w:ind w:left="0" w:firstLine="0"/>
              <w:rPr>
                <w:b/>
              </w:rPr>
            </w:pPr>
            <w:r>
              <w:t xml:space="preserve">Pagat dhe sigurimet </w:t>
            </w:r>
          </w:p>
        </w:tc>
        <w:tc>
          <w:tcPr>
            <w:tcW w:w="990" w:type="dxa"/>
          </w:tcPr>
          <w:p w14:paraId="43C1399C" w14:textId="77777777" w:rsidR="00153008" w:rsidRPr="001F0195" w:rsidRDefault="00153008" w:rsidP="00BE66A7">
            <w:pPr>
              <w:ind w:left="0" w:firstLine="0"/>
              <w:rPr>
                <w:b/>
              </w:rPr>
            </w:pPr>
            <w:r>
              <w:t>600-601</w:t>
            </w:r>
          </w:p>
        </w:tc>
        <w:tc>
          <w:tcPr>
            <w:tcW w:w="1172" w:type="dxa"/>
          </w:tcPr>
          <w:p w14:paraId="66CBF8CD" w14:textId="77777777" w:rsidR="00153008" w:rsidRPr="001F0195" w:rsidRDefault="00153008" w:rsidP="00BE66A7">
            <w:pPr>
              <w:ind w:left="0" w:firstLine="0"/>
              <w:rPr>
                <w:b/>
              </w:rPr>
            </w:pPr>
          </w:p>
        </w:tc>
        <w:tc>
          <w:tcPr>
            <w:tcW w:w="1170" w:type="dxa"/>
          </w:tcPr>
          <w:p w14:paraId="3A14B63A" w14:textId="77777777" w:rsidR="00153008" w:rsidRPr="001F0195" w:rsidRDefault="00153008" w:rsidP="00BE66A7">
            <w:pPr>
              <w:ind w:left="0" w:firstLine="0"/>
              <w:rPr>
                <w:b/>
              </w:rPr>
            </w:pPr>
          </w:p>
        </w:tc>
        <w:tc>
          <w:tcPr>
            <w:tcW w:w="1170" w:type="dxa"/>
          </w:tcPr>
          <w:p w14:paraId="479F9C2C" w14:textId="77777777" w:rsidR="00153008" w:rsidRPr="001F0195" w:rsidRDefault="00153008" w:rsidP="00BE66A7">
            <w:pPr>
              <w:ind w:left="0" w:firstLine="0"/>
              <w:rPr>
                <w:b/>
              </w:rPr>
            </w:pPr>
          </w:p>
        </w:tc>
      </w:tr>
      <w:tr w:rsidR="00153008" w14:paraId="5A86847B" w14:textId="77777777" w:rsidTr="00BE66A7">
        <w:trPr>
          <w:gridAfter w:val="1"/>
          <w:wAfter w:w="6" w:type="dxa"/>
        </w:trPr>
        <w:tc>
          <w:tcPr>
            <w:tcW w:w="3865" w:type="dxa"/>
          </w:tcPr>
          <w:p w14:paraId="49F8DF67" w14:textId="37D1252F" w:rsidR="00153008" w:rsidRPr="001F0195" w:rsidRDefault="00153008" w:rsidP="00BE66A7">
            <w:pPr>
              <w:ind w:left="0" w:firstLine="0"/>
              <w:rPr>
                <w:b/>
              </w:rPr>
            </w:pPr>
            <w:r>
              <w:t>Shpenzime t</w:t>
            </w:r>
            <w:r w:rsidR="006A632A">
              <w:t>ë</w:t>
            </w:r>
            <w:r>
              <w:t xml:space="preserve"> tjera korente</w:t>
            </w:r>
          </w:p>
        </w:tc>
        <w:tc>
          <w:tcPr>
            <w:tcW w:w="990" w:type="dxa"/>
          </w:tcPr>
          <w:p w14:paraId="6B9F4DAE" w14:textId="77777777" w:rsidR="00153008" w:rsidRPr="001F0195" w:rsidRDefault="00153008" w:rsidP="00BE66A7">
            <w:pPr>
              <w:ind w:left="0" w:firstLine="0"/>
              <w:rPr>
                <w:b/>
              </w:rPr>
            </w:pPr>
            <w:r>
              <w:t>602-606</w:t>
            </w:r>
          </w:p>
        </w:tc>
        <w:tc>
          <w:tcPr>
            <w:tcW w:w="1172" w:type="dxa"/>
          </w:tcPr>
          <w:p w14:paraId="5973EF31" w14:textId="77777777" w:rsidR="00153008" w:rsidRPr="001F0195" w:rsidRDefault="00153008" w:rsidP="00BE66A7">
            <w:pPr>
              <w:ind w:left="0" w:firstLine="0"/>
              <w:rPr>
                <w:b/>
              </w:rPr>
            </w:pPr>
          </w:p>
        </w:tc>
        <w:tc>
          <w:tcPr>
            <w:tcW w:w="1170" w:type="dxa"/>
          </w:tcPr>
          <w:p w14:paraId="4FAC02B1" w14:textId="77777777" w:rsidR="00153008" w:rsidRPr="001F0195" w:rsidRDefault="00153008" w:rsidP="00BE66A7">
            <w:pPr>
              <w:ind w:left="0" w:firstLine="0"/>
              <w:rPr>
                <w:b/>
              </w:rPr>
            </w:pPr>
          </w:p>
        </w:tc>
        <w:tc>
          <w:tcPr>
            <w:tcW w:w="1170" w:type="dxa"/>
          </w:tcPr>
          <w:p w14:paraId="14F01C9E" w14:textId="77777777" w:rsidR="00153008" w:rsidRPr="001F0195" w:rsidRDefault="00153008" w:rsidP="00BE66A7">
            <w:pPr>
              <w:ind w:left="0" w:firstLine="0"/>
              <w:rPr>
                <w:b/>
              </w:rPr>
            </w:pPr>
          </w:p>
        </w:tc>
      </w:tr>
      <w:tr w:rsidR="00153008" w14:paraId="1E4B72EB" w14:textId="77777777" w:rsidTr="00BE66A7">
        <w:trPr>
          <w:gridAfter w:val="1"/>
          <w:wAfter w:w="6" w:type="dxa"/>
        </w:trPr>
        <w:tc>
          <w:tcPr>
            <w:tcW w:w="3865" w:type="dxa"/>
          </w:tcPr>
          <w:p w14:paraId="75954D87" w14:textId="77777777" w:rsidR="00153008" w:rsidRPr="001F0195" w:rsidRDefault="00153008" w:rsidP="00BE66A7">
            <w:pPr>
              <w:ind w:left="0" w:firstLine="0"/>
              <w:rPr>
                <w:b/>
              </w:rPr>
            </w:pPr>
            <w:r>
              <w:t xml:space="preserve">Shpenzime kapitale </w:t>
            </w:r>
          </w:p>
        </w:tc>
        <w:tc>
          <w:tcPr>
            <w:tcW w:w="990" w:type="dxa"/>
          </w:tcPr>
          <w:p w14:paraId="7BCC34FE" w14:textId="77777777" w:rsidR="00153008" w:rsidRPr="001F0195" w:rsidRDefault="00153008" w:rsidP="00BE66A7">
            <w:pPr>
              <w:ind w:left="0" w:firstLine="0"/>
              <w:rPr>
                <w:b/>
              </w:rPr>
            </w:pPr>
            <w:r>
              <w:t>230-231</w:t>
            </w:r>
          </w:p>
        </w:tc>
        <w:tc>
          <w:tcPr>
            <w:tcW w:w="1172" w:type="dxa"/>
          </w:tcPr>
          <w:p w14:paraId="6419E557" w14:textId="77777777" w:rsidR="00153008" w:rsidRPr="001F0195" w:rsidRDefault="00153008" w:rsidP="00BE66A7">
            <w:pPr>
              <w:ind w:left="0" w:firstLine="0"/>
              <w:rPr>
                <w:b/>
              </w:rPr>
            </w:pPr>
          </w:p>
        </w:tc>
        <w:tc>
          <w:tcPr>
            <w:tcW w:w="1170" w:type="dxa"/>
          </w:tcPr>
          <w:p w14:paraId="50801831" w14:textId="77777777" w:rsidR="00153008" w:rsidRPr="001F0195" w:rsidRDefault="00153008" w:rsidP="00BE66A7">
            <w:pPr>
              <w:ind w:left="0" w:firstLine="0"/>
              <w:rPr>
                <w:b/>
              </w:rPr>
            </w:pPr>
          </w:p>
        </w:tc>
        <w:tc>
          <w:tcPr>
            <w:tcW w:w="1170" w:type="dxa"/>
          </w:tcPr>
          <w:p w14:paraId="5D2CE49E" w14:textId="77777777" w:rsidR="00153008" w:rsidRPr="001F0195" w:rsidRDefault="00153008" w:rsidP="00BE66A7">
            <w:pPr>
              <w:ind w:left="0" w:firstLine="0"/>
              <w:rPr>
                <w:b/>
              </w:rPr>
            </w:pPr>
          </w:p>
        </w:tc>
      </w:tr>
      <w:tr w:rsidR="00153008" w14:paraId="4BA191E2" w14:textId="77777777" w:rsidTr="00BE66A7">
        <w:trPr>
          <w:gridAfter w:val="1"/>
          <w:wAfter w:w="6" w:type="dxa"/>
        </w:trPr>
        <w:tc>
          <w:tcPr>
            <w:tcW w:w="3865" w:type="dxa"/>
          </w:tcPr>
          <w:p w14:paraId="4F845BF7"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23C8EE38" w14:textId="77777777" w:rsidR="00153008" w:rsidRPr="001F0195" w:rsidRDefault="00153008" w:rsidP="00BE66A7">
            <w:pPr>
              <w:ind w:left="0" w:firstLine="0"/>
              <w:rPr>
                <w:b/>
              </w:rPr>
            </w:pPr>
          </w:p>
        </w:tc>
        <w:tc>
          <w:tcPr>
            <w:tcW w:w="1172" w:type="dxa"/>
          </w:tcPr>
          <w:p w14:paraId="6E67ABDD" w14:textId="77777777" w:rsidR="00153008" w:rsidRPr="001F0195" w:rsidRDefault="00153008" w:rsidP="00BE66A7">
            <w:pPr>
              <w:ind w:left="0" w:firstLine="0"/>
              <w:rPr>
                <w:b/>
              </w:rPr>
            </w:pPr>
          </w:p>
        </w:tc>
        <w:tc>
          <w:tcPr>
            <w:tcW w:w="1170" w:type="dxa"/>
          </w:tcPr>
          <w:p w14:paraId="1A392F1B" w14:textId="77777777" w:rsidR="00153008" w:rsidRPr="001F0195" w:rsidRDefault="00153008" w:rsidP="00BE66A7">
            <w:pPr>
              <w:ind w:left="0" w:firstLine="0"/>
              <w:rPr>
                <w:b/>
              </w:rPr>
            </w:pPr>
          </w:p>
        </w:tc>
        <w:tc>
          <w:tcPr>
            <w:tcW w:w="1170" w:type="dxa"/>
          </w:tcPr>
          <w:p w14:paraId="1ED0CEFD" w14:textId="77777777" w:rsidR="00153008" w:rsidRPr="001F0195" w:rsidRDefault="00153008" w:rsidP="00BE66A7">
            <w:pPr>
              <w:ind w:left="0" w:firstLine="0"/>
              <w:rPr>
                <w:b/>
              </w:rPr>
            </w:pPr>
          </w:p>
        </w:tc>
      </w:tr>
      <w:tr w:rsidR="00153008" w14:paraId="6F66570F" w14:textId="77777777" w:rsidTr="00BE66A7">
        <w:trPr>
          <w:gridAfter w:val="1"/>
          <w:wAfter w:w="6" w:type="dxa"/>
        </w:trPr>
        <w:tc>
          <w:tcPr>
            <w:tcW w:w="3865" w:type="dxa"/>
          </w:tcPr>
          <w:p w14:paraId="10665A01" w14:textId="77777777" w:rsidR="00153008" w:rsidRPr="001F0195" w:rsidRDefault="00153008" w:rsidP="00BE66A7">
            <w:pPr>
              <w:ind w:left="0" w:firstLine="0"/>
              <w:rPr>
                <w:b/>
              </w:rPr>
            </w:pPr>
            <w:r w:rsidRPr="001F0195">
              <w:rPr>
                <w:b/>
              </w:rPr>
              <w:t>Program</w:t>
            </w:r>
            <w:r>
              <w:rPr>
                <w:b/>
              </w:rPr>
              <w:t>i 28</w:t>
            </w:r>
          </w:p>
        </w:tc>
        <w:tc>
          <w:tcPr>
            <w:tcW w:w="4502" w:type="dxa"/>
            <w:gridSpan w:val="4"/>
          </w:tcPr>
          <w:p w14:paraId="4197961B" w14:textId="77777777" w:rsidR="00153008" w:rsidRPr="001F0195" w:rsidRDefault="00153008" w:rsidP="00BE66A7">
            <w:pPr>
              <w:ind w:left="0" w:firstLine="0"/>
              <w:rPr>
                <w:b/>
              </w:rPr>
            </w:pPr>
            <w:r>
              <w:rPr>
                <w:b/>
              </w:rPr>
              <w:t xml:space="preserve">106 Strehimi </w:t>
            </w:r>
          </w:p>
        </w:tc>
      </w:tr>
      <w:tr w:rsidR="00153008" w14:paraId="12AB3840" w14:textId="77777777" w:rsidTr="00BE66A7">
        <w:trPr>
          <w:gridAfter w:val="1"/>
          <w:wAfter w:w="6" w:type="dxa"/>
        </w:trPr>
        <w:tc>
          <w:tcPr>
            <w:tcW w:w="3865" w:type="dxa"/>
          </w:tcPr>
          <w:p w14:paraId="4426BEB4" w14:textId="77777777" w:rsidR="00153008" w:rsidRPr="001F0195" w:rsidRDefault="00153008" w:rsidP="00BE66A7">
            <w:pPr>
              <w:ind w:left="0" w:firstLine="0"/>
              <w:rPr>
                <w:b/>
              </w:rPr>
            </w:pPr>
            <w:r>
              <w:t xml:space="preserve">Pagat dhe sigurimet </w:t>
            </w:r>
          </w:p>
        </w:tc>
        <w:tc>
          <w:tcPr>
            <w:tcW w:w="990" w:type="dxa"/>
          </w:tcPr>
          <w:p w14:paraId="1D6EDABB" w14:textId="77777777" w:rsidR="00153008" w:rsidRPr="001F0195" w:rsidRDefault="00153008" w:rsidP="00BE66A7">
            <w:pPr>
              <w:ind w:left="0" w:firstLine="0"/>
              <w:rPr>
                <w:b/>
              </w:rPr>
            </w:pPr>
            <w:r>
              <w:t>600-601</w:t>
            </w:r>
          </w:p>
        </w:tc>
        <w:tc>
          <w:tcPr>
            <w:tcW w:w="1172" w:type="dxa"/>
          </w:tcPr>
          <w:p w14:paraId="40C9FB85" w14:textId="77777777" w:rsidR="00153008" w:rsidRPr="001F0195" w:rsidRDefault="00153008" w:rsidP="00BE66A7">
            <w:pPr>
              <w:ind w:left="0" w:firstLine="0"/>
              <w:rPr>
                <w:b/>
              </w:rPr>
            </w:pPr>
          </w:p>
        </w:tc>
        <w:tc>
          <w:tcPr>
            <w:tcW w:w="1170" w:type="dxa"/>
          </w:tcPr>
          <w:p w14:paraId="1FC2F103" w14:textId="77777777" w:rsidR="00153008" w:rsidRPr="001F0195" w:rsidRDefault="00153008" w:rsidP="00BE66A7">
            <w:pPr>
              <w:ind w:left="0" w:firstLine="0"/>
              <w:rPr>
                <w:b/>
              </w:rPr>
            </w:pPr>
          </w:p>
        </w:tc>
        <w:tc>
          <w:tcPr>
            <w:tcW w:w="1170" w:type="dxa"/>
          </w:tcPr>
          <w:p w14:paraId="14A4D5D0" w14:textId="77777777" w:rsidR="00153008" w:rsidRPr="001F0195" w:rsidRDefault="00153008" w:rsidP="00BE66A7">
            <w:pPr>
              <w:ind w:left="0" w:firstLine="0"/>
              <w:rPr>
                <w:b/>
              </w:rPr>
            </w:pPr>
          </w:p>
        </w:tc>
      </w:tr>
      <w:tr w:rsidR="00153008" w14:paraId="5F585928" w14:textId="77777777" w:rsidTr="00BE66A7">
        <w:trPr>
          <w:gridAfter w:val="1"/>
          <w:wAfter w:w="6" w:type="dxa"/>
        </w:trPr>
        <w:tc>
          <w:tcPr>
            <w:tcW w:w="3865" w:type="dxa"/>
          </w:tcPr>
          <w:p w14:paraId="4D999EC1" w14:textId="3C19400F" w:rsidR="00153008" w:rsidRPr="001F0195" w:rsidRDefault="00153008" w:rsidP="00BE66A7">
            <w:pPr>
              <w:ind w:left="0" w:firstLine="0"/>
              <w:rPr>
                <w:b/>
              </w:rPr>
            </w:pPr>
            <w:r>
              <w:t>Shpenzime t</w:t>
            </w:r>
            <w:r w:rsidR="006A632A">
              <w:t>ë</w:t>
            </w:r>
            <w:r>
              <w:t xml:space="preserve"> tjera korente</w:t>
            </w:r>
          </w:p>
        </w:tc>
        <w:tc>
          <w:tcPr>
            <w:tcW w:w="990" w:type="dxa"/>
          </w:tcPr>
          <w:p w14:paraId="196C3219" w14:textId="77777777" w:rsidR="00153008" w:rsidRPr="001F0195" w:rsidRDefault="00153008" w:rsidP="00BE66A7">
            <w:pPr>
              <w:ind w:left="0" w:firstLine="0"/>
              <w:rPr>
                <w:b/>
              </w:rPr>
            </w:pPr>
            <w:r>
              <w:t>602-606</w:t>
            </w:r>
          </w:p>
        </w:tc>
        <w:tc>
          <w:tcPr>
            <w:tcW w:w="1172" w:type="dxa"/>
          </w:tcPr>
          <w:p w14:paraId="66CAB6B5" w14:textId="77777777" w:rsidR="00153008" w:rsidRPr="001F0195" w:rsidRDefault="00153008" w:rsidP="00BE66A7">
            <w:pPr>
              <w:ind w:left="0" w:firstLine="0"/>
              <w:rPr>
                <w:b/>
              </w:rPr>
            </w:pPr>
          </w:p>
        </w:tc>
        <w:tc>
          <w:tcPr>
            <w:tcW w:w="1170" w:type="dxa"/>
          </w:tcPr>
          <w:p w14:paraId="09D01E7D" w14:textId="77777777" w:rsidR="00153008" w:rsidRPr="001F0195" w:rsidRDefault="00153008" w:rsidP="00BE66A7">
            <w:pPr>
              <w:ind w:left="0" w:firstLine="0"/>
              <w:rPr>
                <w:b/>
              </w:rPr>
            </w:pPr>
          </w:p>
        </w:tc>
        <w:tc>
          <w:tcPr>
            <w:tcW w:w="1170" w:type="dxa"/>
          </w:tcPr>
          <w:p w14:paraId="102E67FF" w14:textId="77777777" w:rsidR="00153008" w:rsidRPr="001F0195" w:rsidRDefault="00153008" w:rsidP="00BE66A7">
            <w:pPr>
              <w:ind w:left="0" w:firstLine="0"/>
              <w:rPr>
                <w:b/>
              </w:rPr>
            </w:pPr>
          </w:p>
        </w:tc>
      </w:tr>
      <w:tr w:rsidR="00153008" w14:paraId="0B0C706C" w14:textId="77777777" w:rsidTr="00BE66A7">
        <w:trPr>
          <w:gridAfter w:val="1"/>
          <w:wAfter w:w="6" w:type="dxa"/>
        </w:trPr>
        <w:tc>
          <w:tcPr>
            <w:tcW w:w="3865" w:type="dxa"/>
          </w:tcPr>
          <w:p w14:paraId="5B614439" w14:textId="77777777" w:rsidR="00153008" w:rsidRPr="001F0195" w:rsidRDefault="00153008" w:rsidP="00BE66A7">
            <w:pPr>
              <w:ind w:left="0" w:firstLine="0"/>
              <w:rPr>
                <w:b/>
              </w:rPr>
            </w:pPr>
            <w:r>
              <w:t xml:space="preserve">Shpenzime kapitale </w:t>
            </w:r>
          </w:p>
        </w:tc>
        <w:tc>
          <w:tcPr>
            <w:tcW w:w="990" w:type="dxa"/>
          </w:tcPr>
          <w:p w14:paraId="3D831FBD" w14:textId="77777777" w:rsidR="00153008" w:rsidRPr="001F0195" w:rsidRDefault="00153008" w:rsidP="00BE66A7">
            <w:pPr>
              <w:ind w:left="0" w:firstLine="0"/>
              <w:rPr>
                <w:b/>
              </w:rPr>
            </w:pPr>
            <w:r>
              <w:t>230-231</w:t>
            </w:r>
          </w:p>
        </w:tc>
        <w:tc>
          <w:tcPr>
            <w:tcW w:w="1172" w:type="dxa"/>
          </w:tcPr>
          <w:p w14:paraId="6A65781D" w14:textId="77777777" w:rsidR="00153008" w:rsidRPr="001F0195" w:rsidRDefault="00153008" w:rsidP="00BE66A7">
            <w:pPr>
              <w:ind w:left="0" w:firstLine="0"/>
              <w:rPr>
                <w:b/>
              </w:rPr>
            </w:pPr>
          </w:p>
        </w:tc>
        <w:tc>
          <w:tcPr>
            <w:tcW w:w="1170" w:type="dxa"/>
          </w:tcPr>
          <w:p w14:paraId="51BDE44C" w14:textId="77777777" w:rsidR="00153008" w:rsidRPr="001F0195" w:rsidRDefault="00153008" w:rsidP="00BE66A7">
            <w:pPr>
              <w:ind w:left="0" w:firstLine="0"/>
              <w:rPr>
                <w:b/>
              </w:rPr>
            </w:pPr>
          </w:p>
        </w:tc>
        <w:tc>
          <w:tcPr>
            <w:tcW w:w="1170" w:type="dxa"/>
          </w:tcPr>
          <w:p w14:paraId="7CEC29CC" w14:textId="77777777" w:rsidR="00153008" w:rsidRPr="001F0195" w:rsidRDefault="00153008" w:rsidP="00BE66A7">
            <w:pPr>
              <w:ind w:left="0" w:firstLine="0"/>
              <w:rPr>
                <w:b/>
              </w:rPr>
            </w:pPr>
          </w:p>
        </w:tc>
      </w:tr>
      <w:tr w:rsidR="00153008" w14:paraId="31158429" w14:textId="77777777" w:rsidTr="00BE66A7">
        <w:trPr>
          <w:gridAfter w:val="1"/>
          <w:wAfter w:w="6" w:type="dxa"/>
        </w:trPr>
        <w:tc>
          <w:tcPr>
            <w:tcW w:w="3865" w:type="dxa"/>
          </w:tcPr>
          <w:p w14:paraId="774195B4"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2A191C9E" w14:textId="77777777" w:rsidR="00153008" w:rsidRPr="001F0195" w:rsidRDefault="00153008" w:rsidP="00BE66A7">
            <w:pPr>
              <w:ind w:left="0" w:firstLine="0"/>
              <w:rPr>
                <w:b/>
              </w:rPr>
            </w:pPr>
          </w:p>
        </w:tc>
        <w:tc>
          <w:tcPr>
            <w:tcW w:w="1172" w:type="dxa"/>
          </w:tcPr>
          <w:p w14:paraId="206BA78D" w14:textId="77777777" w:rsidR="00153008" w:rsidRPr="001F0195" w:rsidRDefault="00153008" w:rsidP="00BE66A7">
            <w:pPr>
              <w:ind w:left="0" w:firstLine="0"/>
              <w:rPr>
                <w:b/>
              </w:rPr>
            </w:pPr>
          </w:p>
        </w:tc>
        <w:tc>
          <w:tcPr>
            <w:tcW w:w="1170" w:type="dxa"/>
          </w:tcPr>
          <w:p w14:paraId="5D079101" w14:textId="77777777" w:rsidR="00153008" w:rsidRPr="001F0195" w:rsidRDefault="00153008" w:rsidP="00BE66A7">
            <w:pPr>
              <w:ind w:left="0" w:firstLine="0"/>
              <w:rPr>
                <w:b/>
              </w:rPr>
            </w:pPr>
          </w:p>
        </w:tc>
        <w:tc>
          <w:tcPr>
            <w:tcW w:w="1170" w:type="dxa"/>
          </w:tcPr>
          <w:p w14:paraId="0652C9D4" w14:textId="77777777" w:rsidR="00153008" w:rsidRPr="001F0195" w:rsidRDefault="00153008" w:rsidP="00BE66A7">
            <w:pPr>
              <w:ind w:left="0" w:firstLine="0"/>
              <w:rPr>
                <w:b/>
              </w:rPr>
            </w:pPr>
          </w:p>
        </w:tc>
      </w:tr>
      <w:tr w:rsidR="00153008" w14:paraId="1205011C" w14:textId="77777777" w:rsidTr="00BE66A7">
        <w:trPr>
          <w:gridAfter w:val="1"/>
          <w:wAfter w:w="6" w:type="dxa"/>
        </w:trPr>
        <w:tc>
          <w:tcPr>
            <w:tcW w:w="3865" w:type="dxa"/>
          </w:tcPr>
          <w:p w14:paraId="217BF0F0" w14:textId="77777777" w:rsidR="00153008" w:rsidRPr="001F0195" w:rsidRDefault="00153008" w:rsidP="00BE66A7">
            <w:pPr>
              <w:ind w:left="0" w:firstLine="0"/>
              <w:rPr>
                <w:b/>
              </w:rPr>
            </w:pPr>
            <w:r w:rsidRPr="001F0195">
              <w:rPr>
                <w:b/>
              </w:rPr>
              <w:lastRenderedPageBreak/>
              <w:t>Program</w:t>
            </w:r>
            <w:r>
              <w:rPr>
                <w:b/>
              </w:rPr>
              <w:t>i 29</w:t>
            </w:r>
          </w:p>
        </w:tc>
        <w:tc>
          <w:tcPr>
            <w:tcW w:w="4502" w:type="dxa"/>
            <w:gridSpan w:val="4"/>
          </w:tcPr>
          <w:p w14:paraId="2AD6EB13" w14:textId="41463E97" w:rsidR="00153008" w:rsidRPr="001F0195" w:rsidRDefault="00153008" w:rsidP="00BE66A7">
            <w:pPr>
              <w:ind w:left="0" w:firstLine="0"/>
              <w:rPr>
                <w:b/>
              </w:rPr>
            </w:pPr>
            <w:r>
              <w:rPr>
                <w:b/>
              </w:rPr>
              <w:t>107 Sh</w:t>
            </w:r>
            <w:r w:rsidR="006A632A">
              <w:rPr>
                <w:b/>
              </w:rPr>
              <w:t>ë</w:t>
            </w:r>
            <w:r>
              <w:rPr>
                <w:b/>
              </w:rPr>
              <w:t xml:space="preserve">rbimet sociale </w:t>
            </w:r>
          </w:p>
        </w:tc>
      </w:tr>
      <w:tr w:rsidR="00153008" w14:paraId="70738182" w14:textId="77777777" w:rsidTr="00BE66A7">
        <w:trPr>
          <w:gridAfter w:val="1"/>
          <w:wAfter w:w="6" w:type="dxa"/>
        </w:trPr>
        <w:tc>
          <w:tcPr>
            <w:tcW w:w="3865" w:type="dxa"/>
          </w:tcPr>
          <w:p w14:paraId="65085467" w14:textId="77777777" w:rsidR="00153008" w:rsidRPr="001F0195" w:rsidRDefault="00153008" w:rsidP="00BE66A7">
            <w:pPr>
              <w:ind w:left="0" w:firstLine="0"/>
              <w:rPr>
                <w:b/>
              </w:rPr>
            </w:pPr>
            <w:r>
              <w:t xml:space="preserve">Pagat dhe sigurimet </w:t>
            </w:r>
          </w:p>
        </w:tc>
        <w:tc>
          <w:tcPr>
            <w:tcW w:w="990" w:type="dxa"/>
          </w:tcPr>
          <w:p w14:paraId="0B9AED54" w14:textId="77777777" w:rsidR="00153008" w:rsidRPr="001F0195" w:rsidRDefault="00153008" w:rsidP="00BE66A7">
            <w:pPr>
              <w:ind w:left="0" w:firstLine="0"/>
              <w:rPr>
                <w:b/>
              </w:rPr>
            </w:pPr>
            <w:r>
              <w:t>600-601</w:t>
            </w:r>
          </w:p>
        </w:tc>
        <w:tc>
          <w:tcPr>
            <w:tcW w:w="1172" w:type="dxa"/>
          </w:tcPr>
          <w:p w14:paraId="518F774C" w14:textId="77777777" w:rsidR="00153008" w:rsidRPr="001F0195" w:rsidRDefault="00153008" w:rsidP="00BE66A7">
            <w:pPr>
              <w:ind w:left="0" w:firstLine="0"/>
              <w:rPr>
                <w:b/>
              </w:rPr>
            </w:pPr>
          </w:p>
        </w:tc>
        <w:tc>
          <w:tcPr>
            <w:tcW w:w="1170" w:type="dxa"/>
          </w:tcPr>
          <w:p w14:paraId="07E078E7" w14:textId="77777777" w:rsidR="00153008" w:rsidRPr="001F0195" w:rsidRDefault="00153008" w:rsidP="00BE66A7">
            <w:pPr>
              <w:ind w:left="0" w:firstLine="0"/>
              <w:rPr>
                <w:b/>
              </w:rPr>
            </w:pPr>
          </w:p>
        </w:tc>
        <w:tc>
          <w:tcPr>
            <w:tcW w:w="1170" w:type="dxa"/>
          </w:tcPr>
          <w:p w14:paraId="498AE4AC" w14:textId="77777777" w:rsidR="00153008" w:rsidRPr="001F0195" w:rsidRDefault="00153008" w:rsidP="00BE66A7">
            <w:pPr>
              <w:ind w:left="0" w:firstLine="0"/>
              <w:rPr>
                <w:b/>
              </w:rPr>
            </w:pPr>
          </w:p>
        </w:tc>
      </w:tr>
      <w:tr w:rsidR="00153008" w14:paraId="34419E46" w14:textId="77777777" w:rsidTr="00BE66A7">
        <w:trPr>
          <w:gridAfter w:val="1"/>
          <w:wAfter w:w="6" w:type="dxa"/>
        </w:trPr>
        <w:tc>
          <w:tcPr>
            <w:tcW w:w="3865" w:type="dxa"/>
          </w:tcPr>
          <w:p w14:paraId="1A3C4F11" w14:textId="1833486D" w:rsidR="00153008" w:rsidRPr="001F0195" w:rsidRDefault="00153008" w:rsidP="00BE66A7">
            <w:pPr>
              <w:ind w:left="0" w:firstLine="0"/>
              <w:rPr>
                <w:b/>
              </w:rPr>
            </w:pPr>
            <w:r>
              <w:t>Shpenzime t</w:t>
            </w:r>
            <w:r w:rsidR="006A632A">
              <w:t>ë</w:t>
            </w:r>
            <w:r>
              <w:t xml:space="preserve"> tjera korente</w:t>
            </w:r>
          </w:p>
        </w:tc>
        <w:tc>
          <w:tcPr>
            <w:tcW w:w="990" w:type="dxa"/>
          </w:tcPr>
          <w:p w14:paraId="16B1F5F4" w14:textId="77777777" w:rsidR="00153008" w:rsidRPr="001F0195" w:rsidRDefault="00153008" w:rsidP="00BE66A7">
            <w:pPr>
              <w:ind w:left="0" w:firstLine="0"/>
              <w:rPr>
                <w:b/>
              </w:rPr>
            </w:pPr>
            <w:r>
              <w:t>602-606</w:t>
            </w:r>
          </w:p>
        </w:tc>
        <w:tc>
          <w:tcPr>
            <w:tcW w:w="1172" w:type="dxa"/>
          </w:tcPr>
          <w:p w14:paraId="44353CA6" w14:textId="77777777" w:rsidR="00153008" w:rsidRPr="001F0195" w:rsidRDefault="00153008" w:rsidP="00BE66A7">
            <w:pPr>
              <w:ind w:left="0" w:firstLine="0"/>
              <w:rPr>
                <w:b/>
              </w:rPr>
            </w:pPr>
          </w:p>
        </w:tc>
        <w:tc>
          <w:tcPr>
            <w:tcW w:w="1170" w:type="dxa"/>
          </w:tcPr>
          <w:p w14:paraId="4964902F" w14:textId="77777777" w:rsidR="00153008" w:rsidRPr="001F0195" w:rsidRDefault="00153008" w:rsidP="00BE66A7">
            <w:pPr>
              <w:ind w:left="0" w:firstLine="0"/>
              <w:rPr>
                <w:b/>
              </w:rPr>
            </w:pPr>
          </w:p>
        </w:tc>
        <w:tc>
          <w:tcPr>
            <w:tcW w:w="1170" w:type="dxa"/>
          </w:tcPr>
          <w:p w14:paraId="31FC39C9" w14:textId="77777777" w:rsidR="00153008" w:rsidRPr="001F0195" w:rsidRDefault="00153008" w:rsidP="00BE66A7">
            <w:pPr>
              <w:ind w:left="0" w:firstLine="0"/>
              <w:rPr>
                <w:b/>
              </w:rPr>
            </w:pPr>
          </w:p>
        </w:tc>
      </w:tr>
      <w:tr w:rsidR="00153008" w14:paraId="45EFA29A" w14:textId="77777777" w:rsidTr="00BE66A7">
        <w:trPr>
          <w:gridAfter w:val="1"/>
          <w:wAfter w:w="6" w:type="dxa"/>
        </w:trPr>
        <w:tc>
          <w:tcPr>
            <w:tcW w:w="3865" w:type="dxa"/>
          </w:tcPr>
          <w:p w14:paraId="5461BD7E" w14:textId="77777777" w:rsidR="00153008" w:rsidRPr="001F0195" w:rsidRDefault="00153008" w:rsidP="00BE66A7">
            <w:pPr>
              <w:ind w:left="0" w:firstLine="0"/>
              <w:rPr>
                <w:b/>
              </w:rPr>
            </w:pPr>
            <w:r>
              <w:t xml:space="preserve">Shpenzime kapitale </w:t>
            </w:r>
          </w:p>
        </w:tc>
        <w:tc>
          <w:tcPr>
            <w:tcW w:w="990" w:type="dxa"/>
          </w:tcPr>
          <w:p w14:paraId="44AF715A" w14:textId="77777777" w:rsidR="00153008" w:rsidRPr="001F0195" w:rsidRDefault="00153008" w:rsidP="00BE66A7">
            <w:pPr>
              <w:ind w:left="0" w:firstLine="0"/>
              <w:rPr>
                <w:b/>
              </w:rPr>
            </w:pPr>
            <w:r>
              <w:t>230-231</w:t>
            </w:r>
          </w:p>
        </w:tc>
        <w:tc>
          <w:tcPr>
            <w:tcW w:w="1172" w:type="dxa"/>
          </w:tcPr>
          <w:p w14:paraId="199C56B9" w14:textId="77777777" w:rsidR="00153008" w:rsidRPr="001F0195" w:rsidRDefault="00153008" w:rsidP="00BE66A7">
            <w:pPr>
              <w:ind w:left="0" w:firstLine="0"/>
              <w:rPr>
                <w:b/>
              </w:rPr>
            </w:pPr>
          </w:p>
        </w:tc>
        <w:tc>
          <w:tcPr>
            <w:tcW w:w="1170" w:type="dxa"/>
          </w:tcPr>
          <w:p w14:paraId="1DB7C68F" w14:textId="77777777" w:rsidR="00153008" w:rsidRPr="001F0195" w:rsidRDefault="00153008" w:rsidP="00BE66A7">
            <w:pPr>
              <w:ind w:left="0" w:firstLine="0"/>
              <w:rPr>
                <w:b/>
              </w:rPr>
            </w:pPr>
          </w:p>
        </w:tc>
        <w:tc>
          <w:tcPr>
            <w:tcW w:w="1170" w:type="dxa"/>
          </w:tcPr>
          <w:p w14:paraId="2E491D23" w14:textId="77777777" w:rsidR="00153008" w:rsidRPr="001F0195" w:rsidRDefault="00153008" w:rsidP="00BE66A7">
            <w:pPr>
              <w:ind w:left="0" w:firstLine="0"/>
              <w:rPr>
                <w:b/>
              </w:rPr>
            </w:pPr>
          </w:p>
        </w:tc>
      </w:tr>
      <w:tr w:rsidR="00153008" w14:paraId="0770D9BE" w14:textId="77777777" w:rsidTr="00BE66A7">
        <w:trPr>
          <w:gridAfter w:val="1"/>
          <w:wAfter w:w="6" w:type="dxa"/>
        </w:trPr>
        <w:tc>
          <w:tcPr>
            <w:tcW w:w="3865" w:type="dxa"/>
          </w:tcPr>
          <w:p w14:paraId="153DD473" w14:textId="77777777" w:rsidR="00153008" w:rsidRPr="001F0195" w:rsidRDefault="00153008" w:rsidP="00BE66A7">
            <w:pPr>
              <w:ind w:left="0" w:firstLine="0"/>
              <w:rPr>
                <w:b/>
              </w:rPr>
            </w:pPr>
            <w:r>
              <w:rPr>
                <w:b/>
              </w:rPr>
              <w:t>Tavani gjithsej</w:t>
            </w:r>
            <w:r w:rsidRPr="001F0195">
              <w:rPr>
                <w:b/>
              </w:rPr>
              <w:t xml:space="preserve"> </w:t>
            </w:r>
          </w:p>
        </w:tc>
        <w:tc>
          <w:tcPr>
            <w:tcW w:w="990" w:type="dxa"/>
          </w:tcPr>
          <w:p w14:paraId="000C05D7" w14:textId="77777777" w:rsidR="00153008" w:rsidRPr="001F0195" w:rsidRDefault="00153008" w:rsidP="00BE66A7">
            <w:pPr>
              <w:ind w:left="0" w:firstLine="0"/>
              <w:rPr>
                <w:b/>
              </w:rPr>
            </w:pPr>
          </w:p>
        </w:tc>
        <w:tc>
          <w:tcPr>
            <w:tcW w:w="1172" w:type="dxa"/>
          </w:tcPr>
          <w:p w14:paraId="6848B636" w14:textId="77777777" w:rsidR="00153008" w:rsidRPr="001F0195" w:rsidRDefault="00153008" w:rsidP="00BE66A7">
            <w:pPr>
              <w:ind w:left="0" w:firstLine="0"/>
              <w:rPr>
                <w:b/>
              </w:rPr>
            </w:pPr>
          </w:p>
        </w:tc>
        <w:tc>
          <w:tcPr>
            <w:tcW w:w="1170" w:type="dxa"/>
          </w:tcPr>
          <w:p w14:paraId="48831CCB" w14:textId="77777777" w:rsidR="00153008" w:rsidRPr="001F0195" w:rsidRDefault="00153008" w:rsidP="00BE66A7">
            <w:pPr>
              <w:ind w:left="0" w:firstLine="0"/>
              <w:rPr>
                <w:b/>
              </w:rPr>
            </w:pPr>
          </w:p>
        </w:tc>
        <w:tc>
          <w:tcPr>
            <w:tcW w:w="1170" w:type="dxa"/>
          </w:tcPr>
          <w:p w14:paraId="68F483CA" w14:textId="77777777" w:rsidR="00153008" w:rsidRPr="001F0195" w:rsidRDefault="00153008" w:rsidP="00BE66A7">
            <w:pPr>
              <w:ind w:left="0" w:firstLine="0"/>
              <w:rPr>
                <w:b/>
              </w:rPr>
            </w:pPr>
          </w:p>
        </w:tc>
      </w:tr>
    </w:tbl>
    <w:p w14:paraId="4FF2D2E7" w14:textId="3417959E" w:rsidR="00036A9F" w:rsidRPr="00367EBA" w:rsidRDefault="00036A9F" w:rsidP="00036A9F">
      <w:pPr>
        <w:pStyle w:val="Heading1"/>
        <w:rPr>
          <w:rFonts w:asciiTheme="minorHAnsi" w:eastAsia="Times New Roman" w:hAnsiTheme="minorHAnsi"/>
        </w:rPr>
      </w:pPr>
      <w:r w:rsidRPr="00367EBA">
        <w:rPr>
          <w:rFonts w:asciiTheme="minorHAnsi" w:eastAsia="Times New Roman" w:hAnsiTheme="minorHAnsi"/>
        </w:rPr>
        <w:t>shtojcë Nr.</w:t>
      </w:r>
      <w:r>
        <w:rPr>
          <w:rFonts w:asciiTheme="minorHAnsi" w:eastAsia="Times New Roman" w:hAnsiTheme="minorHAnsi"/>
        </w:rPr>
        <w:t xml:space="preserve"> 3</w:t>
      </w:r>
    </w:p>
    <w:p w14:paraId="23C2C4CE" w14:textId="7CF11A4B" w:rsidR="00153008" w:rsidRPr="00DB2754" w:rsidRDefault="00153008" w:rsidP="00153008">
      <w:pPr>
        <w:pStyle w:val="Heading2"/>
        <w:ind w:left="0" w:firstLine="0"/>
        <w:rPr>
          <w:b/>
        </w:rPr>
      </w:pPr>
      <w:r w:rsidRPr="00DB2754">
        <w:rPr>
          <w:b/>
        </w:rPr>
        <w:t>Parashikimi i transfertave të qeverisjes qendrore për bashkitë dhe qarqet për periudhën 20</w:t>
      </w:r>
      <w:r>
        <w:rPr>
          <w:b/>
        </w:rPr>
        <w:t>X0</w:t>
      </w:r>
      <w:r w:rsidRPr="00DB2754">
        <w:rPr>
          <w:b/>
        </w:rPr>
        <w:t>-20</w:t>
      </w:r>
      <w:r>
        <w:rPr>
          <w:b/>
        </w:rPr>
        <w:t>X3</w:t>
      </w:r>
    </w:p>
    <w:tbl>
      <w:tblPr>
        <w:tblW w:w="10170" w:type="dxa"/>
        <w:tblInd w:w="-10" w:type="dxa"/>
        <w:tblLook w:val="04A0" w:firstRow="1" w:lastRow="0" w:firstColumn="1" w:lastColumn="0" w:noHBand="0" w:noVBand="1"/>
      </w:tblPr>
      <w:tblGrid>
        <w:gridCol w:w="645"/>
        <w:gridCol w:w="3528"/>
        <w:gridCol w:w="813"/>
        <w:gridCol w:w="800"/>
        <w:gridCol w:w="1168"/>
        <w:gridCol w:w="1148"/>
        <w:gridCol w:w="1034"/>
        <w:gridCol w:w="1034"/>
      </w:tblGrid>
      <w:tr w:rsidR="00153008" w:rsidRPr="00CF07D3" w14:paraId="04FDDB59" w14:textId="77777777" w:rsidTr="00BE66A7">
        <w:trPr>
          <w:trHeight w:val="615"/>
        </w:trPr>
        <w:tc>
          <w:tcPr>
            <w:tcW w:w="64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0204D2D4" w14:textId="77777777" w:rsidR="00153008" w:rsidRPr="00CF07D3" w:rsidRDefault="00153008"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Nr.</w:t>
            </w:r>
          </w:p>
        </w:tc>
        <w:tc>
          <w:tcPr>
            <w:tcW w:w="3528" w:type="dxa"/>
            <w:tcBorders>
              <w:top w:val="single" w:sz="8" w:space="0" w:color="auto"/>
              <w:left w:val="nil"/>
              <w:bottom w:val="single" w:sz="8" w:space="0" w:color="auto"/>
              <w:right w:val="single" w:sz="8" w:space="0" w:color="auto"/>
            </w:tcBorders>
            <w:shd w:val="clear" w:color="auto" w:fill="auto"/>
            <w:vAlign w:val="center"/>
            <w:hideMark/>
          </w:tcPr>
          <w:p w14:paraId="0E18C724" w14:textId="77777777" w:rsidR="00153008" w:rsidRPr="00CF07D3" w:rsidRDefault="00153008"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 xml:space="preserve">Treguesit </w:t>
            </w:r>
          </w:p>
        </w:tc>
        <w:tc>
          <w:tcPr>
            <w:tcW w:w="813" w:type="dxa"/>
            <w:tcBorders>
              <w:top w:val="single" w:sz="8" w:space="0" w:color="auto"/>
              <w:left w:val="nil"/>
              <w:bottom w:val="single" w:sz="8" w:space="0" w:color="auto"/>
              <w:right w:val="single" w:sz="8" w:space="0" w:color="auto"/>
            </w:tcBorders>
            <w:shd w:val="clear" w:color="auto" w:fill="auto"/>
            <w:vAlign w:val="center"/>
            <w:hideMark/>
          </w:tcPr>
          <w:p w14:paraId="679C656D" w14:textId="7B76C6E6" w:rsidR="00153008" w:rsidRPr="00CF07D3" w:rsidRDefault="00153008" w:rsidP="00153008">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800" w:type="dxa"/>
            <w:tcBorders>
              <w:top w:val="single" w:sz="8" w:space="0" w:color="auto"/>
              <w:left w:val="nil"/>
              <w:bottom w:val="single" w:sz="8" w:space="0" w:color="auto"/>
              <w:right w:val="single" w:sz="8" w:space="0" w:color="auto"/>
            </w:tcBorders>
            <w:shd w:val="clear" w:color="auto" w:fill="auto"/>
            <w:vAlign w:val="center"/>
            <w:hideMark/>
          </w:tcPr>
          <w:p w14:paraId="75EC0406" w14:textId="07DA521F" w:rsidR="00153008" w:rsidRPr="00CF07D3" w:rsidRDefault="00153008" w:rsidP="00153008">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single" w:sz="8" w:space="0" w:color="auto"/>
              <w:left w:val="nil"/>
              <w:bottom w:val="single" w:sz="8" w:space="0" w:color="auto"/>
              <w:right w:val="single" w:sz="8" w:space="0" w:color="auto"/>
            </w:tcBorders>
            <w:shd w:val="clear" w:color="auto" w:fill="auto"/>
            <w:vAlign w:val="center"/>
            <w:hideMark/>
          </w:tcPr>
          <w:p w14:paraId="7A635CED" w14:textId="6746BDEE" w:rsidR="00153008" w:rsidRPr="00CF07D3" w:rsidRDefault="00153008" w:rsidP="00153008">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50F0EEF3" w14:textId="7BD1F321" w:rsidR="00153008" w:rsidRPr="00CF07D3" w:rsidRDefault="00153008"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0X1</w:t>
            </w:r>
          </w:p>
        </w:tc>
        <w:tc>
          <w:tcPr>
            <w:tcW w:w="1034" w:type="dxa"/>
            <w:tcBorders>
              <w:top w:val="single" w:sz="8" w:space="0" w:color="auto"/>
              <w:left w:val="nil"/>
              <w:bottom w:val="single" w:sz="8" w:space="0" w:color="auto"/>
              <w:right w:val="single" w:sz="8" w:space="0" w:color="auto"/>
            </w:tcBorders>
            <w:shd w:val="clear" w:color="auto" w:fill="auto"/>
            <w:vAlign w:val="center"/>
            <w:hideMark/>
          </w:tcPr>
          <w:p w14:paraId="460BCE0C" w14:textId="0A7D6A9A" w:rsidR="00153008" w:rsidRPr="00CF07D3" w:rsidRDefault="00153008" w:rsidP="00153008">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X2</w:t>
            </w:r>
          </w:p>
        </w:tc>
        <w:tc>
          <w:tcPr>
            <w:tcW w:w="1034" w:type="dxa"/>
            <w:tcBorders>
              <w:top w:val="single" w:sz="8" w:space="0" w:color="auto"/>
              <w:left w:val="nil"/>
              <w:bottom w:val="single" w:sz="8" w:space="0" w:color="auto"/>
              <w:right w:val="single" w:sz="8" w:space="0" w:color="auto"/>
            </w:tcBorders>
            <w:shd w:val="clear" w:color="auto" w:fill="auto"/>
            <w:vAlign w:val="center"/>
            <w:hideMark/>
          </w:tcPr>
          <w:p w14:paraId="4DEC802B" w14:textId="470653C5" w:rsidR="00153008" w:rsidRPr="00CF07D3" w:rsidRDefault="00153008" w:rsidP="00153008">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CF07D3" w14:paraId="1D701215" w14:textId="77777777" w:rsidTr="00BE66A7">
        <w:trPr>
          <w:trHeight w:val="1215"/>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19D4A420"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3528" w:type="dxa"/>
            <w:tcBorders>
              <w:top w:val="nil"/>
              <w:left w:val="nil"/>
              <w:bottom w:val="single" w:sz="8" w:space="0" w:color="auto"/>
              <w:right w:val="single" w:sz="8" w:space="0" w:color="auto"/>
            </w:tcBorders>
            <w:shd w:val="clear" w:color="auto" w:fill="auto"/>
            <w:vAlign w:val="center"/>
            <w:hideMark/>
          </w:tcPr>
          <w:p w14:paraId="0DA91B59"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813" w:type="dxa"/>
            <w:tcBorders>
              <w:top w:val="nil"/>
              <w:left w:val="nil"/>
              <w:bottom w:val="single" w:sz="8" w:space="0" w:color="auto"/>
              <w:right w:val="single" w:sz="8" w:space="0" w:color="auto"/>
            </w:tcBorders>
            <w:shd w:val="clear" w:color="auto" w:fill="auto"/>
            <w:vAlign w:val="center"/>
            <w:hideMark/>
          </w:tcPr>
          <w:p w14:paraId="2B8ACFE5"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Viti t-2</w:t>
            </w:r>
          </w:p>
        </w:tc>
        <w:tc>
          <w:tcPr>
            <w:tcW w:w="800" w:type="dxa"/>
            <w:tcBorders>
              <w:top w:val="nil"/>
              <w:left w:val="nil"/>
              <w:bottom w:val="single" w:sz="8" w:space="0" w:color="auto"/>
              <w:right w:val="single" w:sz="8" w:space="0" w:color="auto"/>
            </w:tcBorders>
            <w:shd w:val="clear" w:color="auto" w:fill="auto"/>
            <w:vAlign w:val="center"/>
            <w:hideMark/>
          </w:tcPr>
          <w:p w14:paraId="07563E44"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Viti fundit</w:t>
            </w:r>
          </w:p>
        </w:tc>
        <w:tc>
          <w:tcPr>
            <w:tcW w:w="1168" w:type="dxa"/>
            <w:tcBorders>
              <w:top w:val="nil"/>
              <w:left w:val="nil"/>
              <w:bottom w:val="single" w:sz="8" w:space="0" w:color="auto"/>
              <w:right w:val="single" w:sz="8" w:space="0" w:color="auto"/>
            </w:tcBorders>
            <w:shd w:val="clear" w:color="auto" w:fill="auto"/>
            <w:vAlign w:val="center"/>
            <w:hideMark/>
          </w:tcPr>
          <w:p w14:paraId="129F616A"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Viti aktual (buxhetor)</w:t>
            </w:r>
          </w:p>
        </w:tc>
        <w:tc>
          <w:tcPr>
            <w:tcW w:w="1148" w:type="dxa"/>
            <w:tcBorders>
              <w:top w:val="nil"/>
              <w:left w:val="nil"/>
              <w:bottom w:val="single" w:sz="8" w:space="0" w:color="auto"/>
              <w:right w:val="single" w:sz="8" w:space="0" w:color="auto"/>
            </w:tcBorders>
            <w:shd w:val="clear" w:color="auto" w:fill="auto"/>
            <w:vAlign w:val="center"/>
            <w:hideMark/>
          </w:tcPr>
          <w:p w14:paraId="0768E785"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Viti buxhetor (t+1)</w:t>
            </w:r>
          </w:p>
        </w:tc>
        <w:tc>
          <w:tcPr>
            <w:tcW w:w="1034" w:type="dxa"/>
            <w:tcBorders>
              <w:top w:val="nil"/>
              <w:left w:val="nil"/>
              <w:bottom w:val="single" w:sz="8" w:space="0" w:color="auto"/>
              <w:right w:val="single" w:sz="8" w:space="0" w:color="auto"/>
            </w:tcBorders>
            <w:shd w:val="clear" w:color="auto" w:fill="auto"/>
            <w:vAlign w:val="center"/>
            <w:hideMark/>
          </w:tcPr>
          <w:p w14:paraId="5E867BC8"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Viti buxhetor (t+2)</w:t>
            </w:r>
          </w:p>
        </w:tc>
        <w:tc>
          <w:tcPr>
            <w:tcW w:w="1034" w:type="dxa"/>
            <w:tcBorders>
              <w:top w:val="nil"/>
              <w:left w:val="nil"/>
              <w:bottom w:val="single" w:sz="8" w:space="0" w:color="auto"/>
              <w:right w:val="single" w:sz="8" w:space="0" w:color="auto"/>
            </w:tcBorders>
            <w:shd w:val="clear" w:color="auto" w:fill="auto"/>
            <w:vAlign w:val="center"/>
            <w:hideMark/>
          </w:tcPr>
          <w:p w14:paraId="684796C6"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Viti buxhetor (t+3)</w:t>
            </w:r>
          </w:p>
        </w:tc>
      </w:tr>
      <w:tr w:rsidR="00153008" w:rsidRPr="00CF07D3" w14:paraId="7A060983" w14:textId="77777777" w:rsidTr="00BE66A7">
        <w:trPr>
          <w:trHeight w:val="315"/>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6F727589"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3528" w:type="dxa"/>
            <w:tcBorders>
              <w:top w:val="nil"/>
              <w:left w:val="nil"/>
              <w:bottom w:val="single" w:sz="8" w:space="0" w:color="auto"/>
              <w:right w:val="single" w:sz="8" w:space="0" w:color="auto"/>
            </w:tcBorders>
            <w:shd w:val="clear" w:color="auto" w:fill="auto"/>
            <w:vAlign w:val="center"/>
            <w:hideMark/>
          </w:tcPr>
          <w:p w14:paraId="1513F4AB"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613" w:type="dxa"/>
            <w:gridSpan w:val="2"/>
            <w:tcBorders>
              <w:top w:val="single" w:sz="8" w:space="0" w:color="auto"/>
              <w:left w:val="nil"/>
              <w:bottom w:val="single" w:sz="8" w:space="0" w:color="auto"/>
              <w:right w:val="single" w:sz="8" w:space="0" w:color="000000"/>
            </w:tcBorders>
            <w:shd w:val="clear" w:color="auto" w:fill="auto"/>
            <w:vAlign w:val="center"/>
            <w:hideMark/>
          </w:tcPr>
          <w:p w14:paraId="399E0D2D" w14:textId="77777777" w:rsidR="00153008" w:rsidRPr="00CF07D3" w:rsidRDefault="00153008" w:rsidP="00BE66A7">
            <w:pPr>
              <w:spacing w:after="0" w:line="240" w:lineRule="auto"/>
              <w:ind w:left="0" w:firstLine="0"/>
              <w:jc w:val="center"/>
              <w:rPr>
                <w:rFonts w:ascii="Calibri" w:eastAsia="Times New Roman" w:hAnsi="Calibri" w:cs="Times New Roman"/>
                <w:b/>
                <w:bCs/>
                <w:color w:val="FF0000"/>
              </w:rPr>
            </w:pPr>
            <w:r w:rsidRPr="00CF07D3">
              <w:rPr>
                <w:rFonts w:ascii="Calibri" w:eastAsia="Times New Roman" w:hAnsi="Calibri" w:cs="Times New Roman"/>
                <w:b/>
                <w:bCs/>
                <w:color w:val="FF0000"/>
              </w:rPr>
              <w:t>Fakt</w:t>
            </w:r>
          </w:p>
        </w:tc>
        <w:tc>
          <w:tcPr>
            <w:tcW w:w="4384" w:type="dxa"/>
            <w:gridSpan w:val="4"/>
            <w:tcBorders>
              <w:top w:val="single" w:sz="8" w:space="0" w:color="auto"/>
              <w:left w:val="nil"/>
              <w:bottom w:val="single" w:sz="8" w:space="0" w:color="auto"/>
              <w:right w:val="single" w:sz="8" w:space="0" w:color="000000"/>
            </w:tcBorders>
            <w:shd w:val="clear" w:color="auto" w:fill="auto"/>
            <w:vAlign w:val="center"/>
            <w:hideMark/>
          </w:tcPr>
          <w:p w14:paraId="7F6C5501" w14:textId="77777777" w:rsidR="00153008" w:rsidRPr="00CF07D3" w:rsidRDefault="00153008" w:rsidP="00BE66A7">
            <w:pPr>
              <w:spacing w:after="0" w:line="240" w:lineRule="auto"/>
              <w:ind w:left="0" w:firstLine="0"/>
              <w:jc w:val="center"/>
              <w:rPr>
                <w:rFonts w:ascii="Calibri" w:eastAsia="Times New Roman" w:hAnsi="Calibri" w:cs="Times New Roman"/>
                <w:b/>
                <w:bCs/>
                <w:color w:val="FF0000"/>
              </w:rPr>
            </w:pPr>
            <w:r w:rsidRPr="00CF07D3">
              <w:rPr>
                <w:rFonts w:ascii="Calibri" w:eastAsia="Times New Roman" w:hAnsi="Calibri" w:cs="Times New Roman"/>
                <w:b/>
                <w:bCs/>
                <w:color w:val="FF0000"/>
              </w:rPr>
              <w:t>Plan</w:t>
            </w:r>
          </w:p>
        </w:tc>
      </w:tr>
      <w:tr w:rsidR="00153008" w:rsidRPr="00CF07D3" w14:paraId="2848758F" w14:textId="77777777" w:rsidTr="00CB73B3">
        <w:trPr>
          <w:trHeight w:val="345"/>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54A7D40F"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1</w:t>
            </w:r>
          </w:p>
        </w:tc>
        <w:tc>
          <w:tcPr>
            <w:tcW w:w="3528" w:type="dxa"/>
            <w:tcBorders>
              <w:top w:val="nil"/>
              <w:left w:val="nil"/>
              <w:bottom w:val="single" w:sz="8" w:space="0" w:color="auto"/>
              <w:right w:val="single" w:sz="8" w:space="0" w:color="auto"/>
            </w:tcBorders>
            <w:shd w:val="clear" w:color="auto" w:fill="auto"/>
            <w:vAlign w:val="center"/>
            <w:hideMark/>
          </w:tcPr>
          <w:p w14:paraId="457F2BD3"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Produkti i Brendshëm Bruto (në Mln Lekë)</w:t>
            </w:r>
          </w:p>
        </w:tc>
        <w:tc>
          <w:tcPr>
            <w:tcW w:w="813" w:type="dxa"/>
            <w:tcBorders>
              <w:top w:val="nil"/>
              <w:left w:val="nil"/>
              <w:bottom w:val="single" w:sz="8" w:space="0" w:color="auto"/>
              <w:right w:val="single" w:sz="8" w:space="0" w:color="auto"/>
            </w:tcBorders>
            <w:shd w:val="clear" w:color="auto" w:fill="auto"/>
            <w:vAlign w:val="center"/>
          </w:tcPr>
          <w:p w14:paraId="3AC11877" w14:textId="69240DBB" w:rsidR="00153008" w:rsidRPr="00CF07D3" w:rsidRDefault="00153008" w:rsidP="00BE66A7">
            <w:pPr>
              <w:spacing w:after="0" w:line="240" w:lineRule="auto"/>
              <w:ind w:left="0" w:firstLine="0"/>
              <w:rPr>
                <w:rFonts w:ascii="Calibri" w:eastAsia="Times New Roman" w:hAnsi="Calibri" w:cs="Times New Roman"/>
                <w:color w:val="000000"/>
              </w:rPr>
            </w:pPr>
          </w:p>
        </w:tc>
        <w:tc>
          <w:tcPr>
            <w:tcW w:w="800" w:type="dxa"/>
            <w:tcBorders>
              <w:top w:val="nil"/>
              <w:left w:val="nil"/>
              <w:bottom w:val="single" w:sz="8" w:space="0" w:color="auto"/>
              <w:right w:val="single" w:sz="8" w:space="0" w:color="auto"/>
            </w:tcBorders>
            <w:shd w:val="clear" w:color="auto" w:fill="auto"/>
            <w:vAlign w:val="center"/>
          </w:tcPr>
          <w:p w14:paraId="1CD46CC4" w14:textId="239D6B24" w:rsidR="00153008" w:rsidRPr="00CF07D3"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1C5D6562" w14:textId="78EFD3CD" w:rsidR="00153008" w:rsidRPr="00CF07D3" w:rsidRDefault="00153008" w:rsidP="00BE66A7">
            <w:pPr>
              <w:spacing w:after="0" w:line="240" w:lineRule="auto"/>
              <w:ind w:left="0" w:firstLine="0"/>
              <w:rPr>
                <w:rFonts w:ascii="Calibri" w:eastAsia="Times New Roman" w:hAnsi="Calibri" w:cs="Times New Roman"/>
                <w:color w:val="000000"/>
              </w:rPr>
            </w:pPr>
          </w:p>
        </w:tc>
        <w:tc>
          <w:tcPr>
            <w:tcW w:w="1148" w:type="dxa"/>
            <w:tcBorders>
              <w:top w:val="nil"/>
              <w:left w:val="nil"/>
              <w:bottom w:val="single" w:sz="8" w:space="0" w:color="auto"/>
              <w:right w:val="single" w:sz="8" w:space="0" w:color="auto"/>
            </w:tcBorders>
            <w:shd w:val="clear" w:color="auto" w:fill="auto"/>
            <w:vAlign w:val="center"/>
          </w:tcPr>
          <w:p w14:paraId="460733B2" w14:textId="100708F8" w:rsidR="00153008" w:rsidRPr="00CF07D3" w:rsidRDefault="00153008" w:rsidP="00BE66A7">
            <w:pPr>
              <w:spacing w:after="0" w:line="240" w:lineRule="auto"/>
              <w:ind w:left="0" w:firstLine="0"/>
              <w:rPr>
                <w:rFonts w:ascii="Calibri" w:eastAsia="Times New Roman" w:hAnsi="Calibri" w:cs="Times New Roman"/>
                <w:color w:val="000000"/>
              </w:rPr>
            </w:pPr>
          </w:p>
        </w:tc>
        <w:tc>
          <w:tcPr>
            <w:tcW w:w="1034" w:type="dxa"/>
            <w:tcBorders>
              <w:top w:val="nil"/>
              <w:left w:val="nil"/>
              <w:bottom w:val="single" w:sz="8" w:space="0" w:color="auto"/>
              <w:right w:val="single" w:sz="8" w:space="0" w:color="auto"/>
            </w:tcBorders>
            <w:shd w:val="clear" w:color="auto" w:fill="auto"/>
            <w:vAlign w:val="center"/>
          </w:tcPr>
          <w:p w14:paraId="1D571E5D" w14:textId="4B3A20BE" w:rsidR="00153008" w:rsidRPr="00CF07D3" w:rsidRDefault="00153008" w:rsidP="00BE66A7">
            <w:pPr>
              <w:spacing w:after="0" w:line="240" w:lineRule="auto"/>
              <w:ind w:left="0" w:firstLine="0"/>
              <w:rPr>
                <w:rFonts w:ascii="Calibri" w:eastAsia="Times New Roman" w:hAnsi="Calibri" w:cs="Times New Roman"/>
                <w:color w:val="000000"/>
              </w:rPr>
            </w:pPr>
          </w:p>
        </w:tc>
        <w:tc>
          <w:tcPr>
            <w:tcW w:w="1034" w:type="dxa"/>
            <w:tcBorders>
              <w:top w:val="nil"/>
              <w:left w:val="nil"/>
              <w:bottom w:val="single" w:sz="8" w:space="0" w:color="auto"/>
              <w:right w:val="single" w:sz="8" w:space="0" w:color="auto"/>
            </w:tcBorders>
            <w:shd w:val="clear" w:color="auto" w:fill="auto"/>
            <w:vAlign w:val="center"/>
          </w:tcPr>
          <w:p w14:paraId="3234A270" w14:textId="65C17F36" w:rsidR="00153008" w:rsidRPr="00CF07D3" w:rsidRDefault="00153008" w:rsidP="00BE66A7">
            <w:pPr>
              <w:spacing w:after="0" w:line="240" w:lineRule="auto"/>
              <w:ind w:left="0" w:firstLine="0"/>
              <w:rPr>
                <w:rFonts w:ascii="Calibri" w:eastAsia="Times New Roman" w:hAnsi="Calibri" w:cs="Times New Roman"/>
                <w:color w:val="000000"/>
              </w:rPr>
            </w:pPr>
          </w:p>
        </w:tc>
      </w:tr>
      <w:tr w:rsidR="00153008" w:rsidRPr="00CF07D3" w14:paraId="74C7F15E" w14:textId="77777777" w:rsidTr="00CB73B3">
        <w:trPr>
          <w:trHeight w:val="345"/>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7ED2C4BD"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2</w:t>
            </w:r>
          </w:p>
        </w:tc>
        <w:tc>
          <w:tcPr>
            <w:tcW w:w="3528" w:type="dxa"/>
            <w:tcBorders>
              <w:top w:val="nil"/>
              <w:left w:val="nil"/>
              <w:bottom w:val="single" w:sz="8" w:space="0" w:color="auto"/>
              <w:right w:val="single" w:sz="8" w:space="0" w:color="auto"/>
            </w:tcBorders>
            <w:shd w:val="clear" w:color="auto" w:fill="auto"/>
            <w:vAlign w:val="center"/>
            <w:hideMark/>
          </w:tcPr>
          <w:p w14:paraId="76D28609"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Transferta e pakushtëzuar (në Mln Lekë) = 1% e PBB</w:t>
            </w:r>
          </w:p>
        </w:tc>
        <w:tc>
          <w:tcPr>
            <w:tcW w:w="813" w:type="dxa"/>
            <w:tcBorders>
              <w:top w:val="nil"/>
              <w:left w:val="nil"/>
              <w:bottom w:val="single" w:sz="8" w:space="0" w:color="auto"/>
              <w:right w:val="single" w:sz="8" w:space="0" w:color="auto"/>
            </w:tcBorders>
            <w:shd w:val="clear" w:color="auto" w:fill="auto"/>
            <w:vAlign w:val="center"/>
          </w:tcPr>
          <w:p w14:paraId="056CFF62" w14:textId="77777777" w:rsidR="00153008" w:rsidRPr="00CF07D3" w:rsidRDefault="00153008" w:rsidP="00BE66A7">
            <w:pPr>
              <w:spacing w:after="0" w:line="240" w:lineRule="auto"/>
              <w:ind w:left="0" w:firstLine="0"/>
              <w:rPr>
                <w:rFonts w:ascii="Calibri" w:eastAsia="Times New Roman" w:hAnsi="Calibri" w:cs="Times New Roman"/>
                <w:color w:val="000000"/>
              </w:rPr>
            </w:pPr>
          </w:p>
        </w:tc>
        <w:tc>
          <w:tcPr>
            <w:tcW w:w="800" w:type="dxa"/>
            <w:tcBorders>
              <w:top w:val="nil"/>
              <w:left w:val="nil"/>
              <w:bottom w:val="single" w:sz="8" w:space="0" w:color="auto"/>
              <w:right w:val="single" w:sz="8" w:space="0" w:color="auto"/>
            </w:tcBorders>
            <w:shd w:val="clear" w:color="auto" w:fill="auto"/>
            <w:vAlign w:val="center"/>
          </w:tcPr>
          <w:p w14:paraId="418E0CAC" w14:textId="77777777" w:rsidR="00153008" w:rsidRPr="00CF07D3"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0188F390" w14:textId="220490DA" w:rsidR="00153008" w:rsidRPr="00CF07D3" w:rsidRDefault="00153008" w:rsidP="00BE66A7">
            <w:pPr>
              <w:spacing w:after="0" w:line="240" w:lineRule="auto"/>
              <w:ind w:left="0" w:firstLine="0"/>
              <w:rPr>
                <w:rFonts w:ascii="Calibri" w:eastAsia="Times New Roman" w:hAnsi="Calibri" w:cs="Times New Roman"/>
                <w:color w:val="000000"/>
              </w:rPr>
            </w:pPr>
          </w:p>
        </w:tc>
        <w:tc>
          <w:tcPr>
            <w:tcW w:w="1148" w:type="dxa"/>
            <w:tcBorders>
              <w:top w:val="nil"/>
              <w:left w:val="nil"/>
              <w:bottom w:val="single" w:sz="8" w:space="0" w:color="auto"/>
              <w:right w:val="single" w:sz="8" w:space="0" w:color="auto"/>
            </w:tcBorders>
            <w:shd w:val="clear" w:color="auto" w:fill="auto"/>
            <w:vAlign w:val="center"/>
          </w:tcPr>
          <w:p w14:paraId="7DF47CF4" w14:textId="7F8EBD64" w:rsidR="00153008" w:rsidRPr="00CF07D3" w:rsidRDefault="00153008" w:rsidP="00BE66A7">
            <w:pPr>
              <w:spacing w:after="0" w:line="240" w:lineRule="auto"/>
              <w:ind w:left="0" w:firstLine="0"/>
              <w:rPr>
                <w:rFonts w:ascii="Calibri" w:eastAsia="Times New Roman" w:hAnsi="Calibri" w:cs="Times New Roman"/>
                <w:color w:val="000000"/>
              </w:rPr>
            </w:pPr>
          </w:p>
        </w:tc>
        <w:tc>
          <w:tcPr>
            <w:tcW w:w="1034" w:type="dxa"/>
            <w:tcBorders>
              <w:top w:val="nil"/>
              <w:left w:val="nil"/>
              <w:bottom w:val="single" w:sz="8" w:space="0" w:color="auto"/>
              <w:right w:val="single" w:sz="8" w:space="0" w:color="auto"/>
            </w:tcBorders>
            <w:shd w:val="clear" w:color="auto" w:fill="auto"/>
            <w:vAlign w:val="center"/>
          </w:tcPr>
          <w:p w14:paraId="276A8BD6" w14:textId="6B323100" w:rsidR="00153008" w:rsidRPr="00CF07D3" w:rsidRDefault="00153008" w:rsidP="00BE66A7">
            <w:pPr>
              <w:spacing w:after="0" w:line="240" w:lineRule="auto"/>
              <w:ind w:left="0" w:firstLine="0"/>
              <w:rPr>
                <w:rFonts w:ascii="Calibri" w:eastAsia="Times New Roman" w:hAnsi="Calibri" w:cs="Times New Roman"/>
                <w:color w:val="000000"/>
              </w:rPr>
            </w:pPr>
          </w:p>
        </w:tc>
        <w:tc>
          <w:tcPr>
            <w:tcW w:w="1034" w:type="dxa"/>
            <w:tcBorders>
              <w:top w:val="nil"/>
              <w:left w:val="nil"/>
              <w:bottom w:val="single" w:sz="8" w:space="0" w:color="auto"/>
              <w:right w:val="single" w:sz="8" w:space="0" w:color="auto"/>
            </w:tcBorders>
            <w:shd w:val="clear" w:color="auto" w:fill="auto"/>
            <w:vAlign w:val="center"/>
          </w:tcPr>
          <w:p w14:paraId="3D836509" w14:textId="272FADFB" w:rsidR="00153008" w:rsidRPr="00CF07D3" w:rsidRDefault="00153008" w:rsidP="00BE66A7">
            <w:pPr>
              <w:spacing w:after="0" w:line="240" w:lineRule="auto"/>
              <w:ind w:left="0" w:firstLine="0"/>
              <w:rPr>
                <w:rFonts w:ascii="Calibri" w:eastAsia="Times New Roman" w:hAnsi="Calibri" w:cs="Times New Roman"/>
                <w:color w:val="000000"/>
              </w:rPr>
            </w:pPr>
          </w:p>
        </w:tc>
      </w:tr>
      <w:tr w:rsidR="00153008" w:rsidRPr="00CF07D3" w14:paraId="05AEAD2F" w14:textId="77777777" w:rsidTr="00BE66A7">
        <w:trPr>
          <w:trHeight w:val="345"/>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3583A0F4"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3</w:t>
            </w:r>
          </w:p>
        </w:tc>
        <w:tc>
          <w:tcPr>
            <w:tcW w:w="3528" w:type="dxa"/>
            <w:tcBorders>
              <w:top w:val="nil"/>
              <w:left w:val="nil"/>
              <w:bottom w:val="single" w:sz="8" w:space="0" w:color="auto"/>
              <w:right w:val="single" w:sz="8" w:space="0" w:color="auto"/>
            </w:tcBorders>
            <w:shd w:val="clear" w:color="auto" w:fill="auto"/>
            <w:vAlign w:val="center"/>
            <w:hideMark/>
          </w:tcPr>
          <w:p w14:paraId="15C28995" w14:textId="77777777" w:rsidR="00153008" w:rsidRPr="00CF07D3" w:rsidRDefault="00153008" w:rsidP="00BE66A7">
            <w:pPr>
              <w:spacing w:after="0" w:line="240" w:lineRule="auto"/>
              <w:ind w:left="0" w:firstLine="0"/>
              <w:rPr>
                <w:rFonts w:ascii="Calibri" w:eastAsia="Times New Roman" w:hAnsi="Calibri" w:cs="Times New Roman"/>
                <w:color w:val="FF0000"/>
              </w:rPr>
            </w:pPr>
            <w:r w:rsidRPr="00CF07D3">
              <w:rPr>
                <w:rFonts w:ascii="Calibri" w:eastAsia="Times New Roman" w:hAnsi="Calibri" w:cs="Times New Roman"/>
                <w:color w:val="FF0000"/>
              </w:rPr>
              <w:t>Të ardhura nga taksat e ndara</w:t>
            </w:r>
          </w:p>
        </w:tc>
        <w:tc>
          <w:tcPr>
            <w:tcW w:w="813" w:type="dxa"/>
            <w:tcBorders>
              <w:top w:val="nil"/>
              <w:left w:val="nil"/>
              <w:bottom w:val="single" w:sz="8" w:space="0" w:color="auto"/>
              <w:right w:val="single" w:sz="8" w:space="0" w:color="auto"/>
            </w:tcBorders>
            <w:shd w:val="clear" w:color="auto" w:fill="auto"/>
            <w:vAlign w:val="center"/>
            <w:hideMark/>
          </w:tcPr>
          <w:p w14:paraId="6324E3E8"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800" w:type="dxa"/>
            <w:tcBorders>
              <w:top w:val="nil"/>
              <w:left w:val="nil"/>
              <w:bottom w:val="single" w:sz="8" w:space="0" w:color="auto"/>
              <w:right w:val="single" w:sz="8" w:space="0" w:color="auto"/>
            </w:tcBorders>
            <w:shd w:val="clear" w:color="auto" w:fill="auto"/>
            <w:vAlign w:val="center"/>
            <w:hideMark/>
          </w:tcPr>
          <w:p w14:paraId="19481FC3" w14:textId="77777777" w:rsidR="00153008" w:rsidRPr="00CF07D3"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hideMark/>
          </w:tcPr>
          <w:p w14:paraId="7EF74591"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48" w:type="dxa"/>
            <w:tcBorders>
              <w:top w:val="nil"/>
              <w:left w:val="nil"/>
              <w:bottom w:val="single" w:sz="8" w:space="0" w:color="auto"/>
              <w:right w:val="single" w:sz="8" w:space="0" w:color="auto"/>
            </w:tcBorders>
            <w:shd w:val="clear" w:color="auto" w:fill="auto"/>
            <w:vAlign w:val="center"/>
            <w:hideMark/>
          </w:tcPr>
          <w:p w14:paraId="6F34C1AF"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55F75A13"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0D475C5A"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r>
      <w:tr w:rsidR="00153008" w:rsidRPr="00CF07D3" w14:paraId="0FE7E5F4" w14:textId="77777777" w:rsidTr="00BE66A7">
        <w:trPr>
          <w:trHeight w:val="840"/>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1936984D"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3.1</w:t>
            </w:r>
          </w:p>
        </w:tc>
        <w:tc>
          <w:tcPr>
            <w:tcW w:w="3528" w:type="dxa"/>
            <w:tcBorders>
              <w:top w:val="nil"/>
              <w:left w:val="nil"/>
              <w:bottom w:val="single" w:sz="8" w:space="0" w:color="auto"/>
              <w:right w:val="single" w:sz="8" w:space="0" w:color="auto"/>
            </w:tcBorders>
            <w:shd w:val="clear" w:color="auto" w:fill="auto"/>
            <w:vAlign w:val="center"/>
            <w:hideMark/>
          </w:tcPr>
          <w:p w14:paraId="5E7D8C9A"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97% e totalit të taksës së kalimit të së drejtës së pronësisë për pasurinë e paluajtshme për individë, persona fizikë dhe juridikë</w:t>
            </w:r>
          </w:p>
        </w:tc>
        <w:tc>
          <w:tcPr>
            <w:tcW w:w="813" w:type="dxa"/>
            <w:tcBorders>
              <w:top w:val="nil"/>
              <w:left w:val="nil"/>
              <w:bottom w:val="single" w:sz="8" w:space="0" w:color="auto"/>
              <w:right w:val="single" w:sz="8" w:space="0" w:color="auto"/>
            </w:tcBorders>
            <w:shd w:val="clear" w:color="auto" w:fill="auto"/>
            <w:vAlign w:val="center"/>
            <w:hideMark/>
          </w:tcPr>
          <w:p w14:paraId="1187C67E"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800" w:type="dxa"/>
            <w:tcBorders>
              <w:top w:val="nil"/>
              <w:left w:val="nil"/>
              <w:bottom w:val="single" w:sz="8" w:space="0" w:color="auto"/>
              <w:right w:val="single" w:sz="8" w:space="0" w:color="auto"/>
            </w:tcBorders>
            <w:shd w:val="clear" w:color="auto" w:fill="auto"/>
            <w:vAlign w:val="center"/>
            <w:hideMark/>
          </w:tcPr>
          <w:p w14:paraId="20D67B62"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5F482D80"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48" w:type="dxa"/>
            <w:tcBorders>
              <w:top w:val="nil"/>
              <w:left w:val="nil"/>
              <w:bottom w:val="single" w:sz="8" w:space="0" w:color="auto"/>
              <w:right w:val="single" w:sz="8" w:space="0" w:color="auto"/>
            </w:tcBorders>
            <w:shd w:val="clear" w:color="auto" w:fill="auto"/>
            <w:vAlign w:val="center"/>
            <w:hideMark/>
          </w:tcPr>
          <w:p w14:paraId="6F066B9A"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645AE68F"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0E4BE048"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r>
      <w:tr w:rsidR="00153008" w:rsidRPr="00CF07D3" w14:paraId="0C3F647E" w14:textId="77777777" w:rsidTr="00BE66A7">
        <w:trPr>
          <w:trHeight w:val="570"/>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4E6D732B"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3.2</w:t>
            </w:r>
          </w:p>
        </w:tc>
        <w:tc>
          <w:tcPr>
            <w:tcW w:w="3528" w:type="dxa"/>
            <w:tcBorders>
              <w:top w:val="nil"/>
              <w:left w:val="nil"/>
              <w:bottom w:val="single" w:sz="8" w:space="0" w:color="auto"/>
              <w:right w:val="single" w:sz="8" w:space="0" w:color="auto"/>
            </w:tcBorders>
            <w:shd w:val="clear" w:color="auto" w:fill="auto"/>
            <w:vAlign w:val="center"/>
            <w:hideMark/>
          </w:tcPr>
          <w:p w14:paraId="57E814EE"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25% e totalit të taksave vjetore për qarkullimin e mjeteve të përdorura</w:t>
            </w:r>
          </w:p>
        </w:tc>
        <w:tc>
          <w:tcPr>
            <w:tcW w:w="813" w:type="dxa"/>
            <w:tcBorders>
              <w:top w:val="nil"/>
              <w:left w:val="nil"/>
              <w:bottom w:val="single" w:sz="8" w:space="0" w:color="auto"/>
              <w:right w:val="single" w:sz="8" w:space="0" w:color="auto"/>
            </w:tcBorders>
            <w:shd w:val="clear" w:color="auto" w:fill="auto"/>
            <w:vAlign w:val="center"/>
            <w:hideMark/>
          </w:tcPr>
          <w:p w14:paraId="7D77E645"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800" w:type="dxa"/>
            <w:tcBorders>
              <w:top w:val="nil"/>
              <w:left w:val="nil"/>
              <w:bottom w:val="single" w:sz="8" w:space="0" w:color="auto"/>
              <w:right w:val="single" w:sz="8" w:space="0" w:color="auto"/>
            </w:tcBorders>
            <w:shd w:val="clear" w:color="auto" w:fill="auto"/>
            <w:vAlign w:val="center"/>
            <w:hideMark/>
          </w:tcPr>
          <w:p w14:paraId="7BC9CFE9"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083A1EC0"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48" w:type="dxa"/>
            <w:tcBorders>
              <w:top w:val="nil"/>
              <w:left w:val="nil"/>
              <w:bottom w:val="single" w:sz="8" w:space="0" w:color="auto"/>
              <w:right w:val="single" w:sz="8" w:space="0" w:color="auto"/>
            </w:tcBorders>
            <w:shd w:val="clear" w:color="auto" w:fill="auto"/>
            <w:vAlign w:val="center"/>
            <w:hideMark/>
          </w:tcPr>
          <w:p w14:paraId="38BA5E07"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60B607CF"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4256852A"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r>
      <w:tr w:rsidR="00153008" w:rsidRPr="00CF07D3" w14:paraId="1971A379" w14:textId="77777777" w:rsidTr="00BE66A7">
        <w:trPr>
          <w:trHeight w:val="345"/>
        </w:trPr>
        <w:tc>
          <w:tcPr>
            <w:tcW w:w="645" w:type="dxa"/>
            <w:tcBorders>
              <w:top w:val="nil"/>
              <w:left w:val="single" w:sz="8" w:space="0" w:color="auto"/>
              <w:bottom w:val="single" w:sz="8" w:space="0" w:color="auto"/>
              <w:right w:val="single" w:sz="8" w:space="0" w:color="auto"/>
            </w:tcBorders>
            <w:shd w:val="clear" w:color="auto" w:fill="auto"/>
            <w:vAlign w:val="center"/>
          </w:tcPr>
          <w:p w14:paraId="76FEED24" w14:textId="77777777" w:rsidR="00153008" w:rsidRPr="00CF07D3"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3.3</w:t>
            </w:r>
          </w:p>
        </w:tc>
        <w:tc>
          <w:tcPr>
            <w:tcW w:w="3528" w:type="dxa"/>
            <w:tcBorders>
              <w:top w:val="nil"/>
              <w:left w:val="nil"/>
              <w:bottom w:val="single" w:sz="8" w:space="0" w:color="auto"/>
              <w:right w:val="single" w:sz="8" w:space="0" w:color="auto"/>
            </w:tcBorders>
            <w:shd w:val="clear" w:color="auto" w:fill="auto"/>
            <w:vAlign w:val="center"/>
          </w:tcPr>
          <w:p w14:paraId="2CDC8733" w14:textId="77777777" w:rsidR="00153008" w:rsidRPr="00CF07D3"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5% e totalit të rentës minerare</w:t>
            </w:r>
          </w:p>
        </w:tc>
        <w:tc>
          <w:tcPr>
            <w:tcW w:w="813" w:type="dxa"/>
            <w:tcBorders>
              <w:top w:val="nil"/>
              <w:left w:val="nil"/>
              <w:bottom w:val="single" w:sz="8" w:space="0" w:color="auto"/>
              <w:right w:val="single" w:sz="8" w:space="0" w:color="auto"/>
            </w:tcBorders>
            <w:shd w:val="clear" w:color="auto" w:fill="auto"/>
            <w:vAlign w:val="center"/>
          </w:tcPr>
          <w:p w14:paraId="233B7297" w14:textId="77777777" w:rsidR="00153008" w:rsidRPr="00CF07D3" w:rsidRDefault="00153008" w:rsidP="00BE66A7">
            <w:pPr>
              <w:spacing w:after="0" w:line="240" w:lineRule="auto"/>
              <w:ind w:left="0" w:firstLine="0"/>
              <w:rPr>
                <w:rFonts w:ascii="Calibri" w:eastAsia="Times New Roman" w:hAnsi="Calibri" w:cs="Times New Roman"/>
                <w:color w:val="000000"/>
              </w:rPr>
            </w:pPr>
          </w:p>
        </w:tc>
        <w:tc>
          <w:tcPr>
            <w:tcW w:w="800" w:type="dxa"/>
            <w:tcBorders>
              <w:top w:val="nil"/>
              <w:left w:val="nil"/>
              <w:bottom w:val="single" w:sz="8" w:space="0" w:color="auto"/>
              <w:right w:val="single" w:sz="8" w:space="0" w:color="auto"/>
            </w:tcBorders>
            <w:shd w:val="clear" w:color="auto" w:fill="auto"/>
            <w:vAlign w:val="center"/>
          </w:tcPr>
          <w:p w14:paraId="3AA7D423" w14:textId="77777777" w:rsidR="00153008" w:rsidRPr="00CF07D3"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53820EEB" w14:textId="77777777" w:rsidR="00153008" w:rsidRPr="00CF07D3" w:rsidRDefault="00153008" w:rsidP="00BE66A7">
            <w:pPr>
              <w:spacing w:after="0" w:line="240" w:lineRule="auto"/>
              <w:ind w:left="0" w:firstLine="0"/>
              <w:rPr>
                <w:rFonts w:ascii="Calibri" w:eastAsia="Times New Roman" w:hAnsi="Calibri" w:cs="Times New Roman"/>
                <w:color w:val="000000"/>
              </w:rPr>
            </w:pPr>
          </w:p>
        </w:tc>
        <w:tc>
          <w:tcPr>
            <w:tcW w:w="1148" w:type="dxa"/>
            <w:tcBorders>
              <w:top w:val="nil"/>
              <w:left w:val="nil"/>
              <w:bottom w:val="single" w:sz="8" w:space="0" w:color="auto"/>
              <w:right w:val="single" w:sz="8" w:space="0" w:color="auto"/>
            </w:tcBorders>
            <w:shd w:val="clear" w:color="auto" w:fill="auto"/>
            <w:vAlign w:val="center"/>
          </w:tcPr>
          <w:p w14:paraId="3F831CCC" w14:textId="77777777" w:rsidR="00153008" w:rsidRPr="00CF07D3" w:rsidRDefault="00153008" w:rsidP="00BE66A7">
            <w:pPr>
              <w:spacing w:after="0" w:line="240" w:lineRule="auto"/>
              <w:ind w:left="0" w:firstLine="0"/>
              <w:rPr>
                <w:rFonts w:ascii="Calibri" w:eastAsia="Times New Roman" w:hAnsi="Calibri" w:cs="Times New Roman"/>
                <w:color w:val="000000"/>
              </w:rPr>
            </w:pPr>
          </w:p>
        </w:tc>
        <w:tc>
          <w:tcPr>
            <w:tcW w:w="1034" w:type="dxa"/>
            <w:tcBorders>
              <w:top w:val="nil"/>
              <w:left w:val="nil"/>
              <w:bottom w:val="single" w:sz="8" w:space="0" w:color="auto"/>
              <w:right w:val="single" w:sz="8" w:space="0" w:color="auto"/>
            </w:tcBorders>
            <w:shd w:val="clear" w:color="auto" w:fill="auto"/>
            <w:vAlign w:val="center"/>
          </w:tcPr>
          <w:p w14:paraId="23F48644" w14:textId="77777777" w:rsidR="00153008" w:rsidRPr="00CF07D3" w:rsidRDefault="00153008" w:rsidP="00BE66A7">
            <w:pPr>
              <w:spacing w:after="0" w:line="240" w:lineRule="auto"/>
              <w:ind w:left="0" w:firstLine="0"/>
              <w:rPr>
                <w:rFonts w:ascii="Calibri" w:eastAsia="Times New Roman" w:hAnsi="Calibri" w:cs="Times New Roman"/>
                <w:color w:val="000000"/>
              </w:rPr>
            </w:pPr>
          </w:p>
        </w:tc>
        <w:tc>
          <w:tcPr>
            <w:tcW w:w="1034" w:type="dxa"/>
            <w:tcBorders>
              <w:top w:val="nil"/>
              <w:left w:val="nil"/>
              <w:bottom w:val="single" w:sz="8" w:space="0" w:color="auto"/>
              <w:right w:val="single" w:sz="8" w:space="0" w:color="auto"/>
            </w:tcBorders>
            <w:shd w:val="clear" w:color="auto" w:fill="auto"/>
            <w:vAlign w:val="center"/>
          </w:tcPr>
          <w:p w14:paraId="76CFB578" w14:textId="77777777" w:rsidR="00153008" w:rsidRPr="00CF07D3" w:rsidRDefault="00153008" w:rsidP="00BE66A7">
            <w:pPr>
              <w:spacing w:after="0" w:line="240" w:lineRule="auto"/>
              <w:ind w:left="0" w:firstLine="0"/>
              <w:rPr>
                <w:rFonts w:ascii="Calibri" w:eastAsia="Times New Roman" w:hAnsi="Calibri" w:cs="Times New Roman"/>
                <w:color w:val="000000"/>
              </w:rPr>
            </w:pPr>
          </w:p>
        </w:tc>
      </w:tr>
      <w:tr w:rsidR="00153008" w:rsidRPr="00CF07D3" w14:paraId="13ACCC17" w14:textId="77777777" w:rsidTr="00BE66A7">
        <w:trPr>
          <w:trHeight w:val="345"/>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37991B92"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3.</w:t>
            </w:r>
            <w:r>
              <w:rPr>
                <w:rFonts w:ascii="Calibri" w:eastAsia="Times New Roman" w:hAnsi="Calibri" w:cs="Times New Roman"/>
                <w:color w:val="000000"/>
              </w:rPr>
              <w:t>4</w:t>
            </w:r>
          </w:p>
        </w:tc>
        <w:tc>
          <w:tcPr>
            <w:tcW w:w="3528" w:type="dxa"/>
            <w:tcBorders>
              <w:top w:val="nil"/>
              <w:left w:val="nil"/>
              <w:bottom w:val="single" w:sz="8" w:space="0" w:color="auto"/>
              <w:right w:val="single" w:sz="8" w:space="0" w:color="auto"/>
            </w:tcBorders>
            <w:shd w:val="clear" w:color="auto" w:fill="auto"/>
            <w:vAlign w:val="center"/>
            <w:hideMark/>
          </w:tcPr>
          <w:p w14:paraId="07C375E0"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2% e totalit të tatimit mbi të ardhurat personale</w:t>
            </w:r>
          </w:p>
        </w:tc>
        <w:tc>
          <w:tcPr>
            <w:tcW w:w="813" w:type="dxa"/>
            <w:tcBorders>
              <w:top w:val="nil"/>
              <w:left w:val="nil"/>
              <w:bottom w:val="single" w:sz="8" w:space="0" w:color="auto"/>
              <w:right w:val="single" w:sz="8" w:space="0" w:color="auto"/>
            </w:tcBorders>
            <w:shd w:val="clear" w:color="auto" w:fill="auto"/>
            <w:vAlign w:val="center"/>
            <w:hideMark/>
          </w:tcPr>
          <w:p w14:paraId="708DD0F0"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800" w:type="dxa"/>
            <w:tcBorders>
              <w:top w:val="nil"/>
              <w:left w:val="nil"/>
              <w:bottom w:val="single" w:sz="8" w:space="0" w:color="auto"/>
              <w:right w:val="single" w:sz="8" w:space="0" w:color="auto"/>
            </w:tcBorders>
            <w:shd w:val="clear" w:color="auto" w:fill="auto"/>
            <w:vAlign w:val="center"/>
            <w:hideMark/>
          </w:tcPr>
          <w:p w14:paraId="0B957ABB"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00920F03"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48" w:type="dxa"/>
            <w:tcBorders>
              <w:top w:val="nil"/>
              <w:left w:val="nil"/>
              <w:bottom w:val="single" w:sz="8" w:space="0" w:color="auto"/>
              <w:right w:val="single" w:sz="8" w:space="0" w:color="auto"/>
            </w:tcBorders>
            <w:shd w:val="clear" w:color="auto" w:fill="auto"/>
            <w:vAlign w:val="center"/>
            <w:hideMark/>
          </w:tcPr>
          <w:p w14:paraId="7E56869B"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5876E211"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63CB91FF"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r>
      <w:tr w:rsidR="00153008" w:rsidRPr="00CF07D3" w14:paraId="142209F4" w14:textId="77777777" w:rsidTr="00BE66A7">
        <w:trPr>
          <w:trHeight w:val="345"/>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671E49C6"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4</w:t>
            </w:r>
          </w:p>
        </w:tc>
        <w:tc>
          <w:tcPr>
            <w:tcW w:w="3528" w:type="dxa"/>
            <w:tcBorders>
              <w:top w:val="nil"/>
              <w:left w:val="nil"/>
              <w:bottom w:val="single" w:sz="8" w:space="0" w:color="auto"/>
              <w:right w:val="single" w:sz="8" w:space="0" w:color="auto"/>
            </w:tcBorders>
            <w:shd w:val="clear" w:color="auto" w:fill="auto"/>
            <w:vAlign w:val="center"/>
            <w:hideMark/>
          </w:tcPr>
          <w:p w14:paraId="10010C58"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Transferta specifike</w:t>
            </w:r>
          </w:p>
        </w:tc>
        <w:tc>
          <w:tcPr>
            <w:tcW w:w="813" w:type="dxa"/>
            <w:tcBorders>
              <w:top w:val="nil"/>
              <w:left w:val="nil"/>
              <w:bottom w:val="single" w:sz="8" w:space="0" w:color="auto"/>
              <w:right w:val="single" w:sz="8" w:space="0" w:color="auto"/>
            </w:tcBorders>
            <w:shd w:val="clear" w:color="auto" w:fill="auto"/>
            <w:vAlign w:val="center"/>
            <w:hideMark/>
          </w:tcPr>
          <w:p w14:paraId="13435687"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800" w:type="dxa"/>
            <w:tcBorders>
              <w:top w:val="nil"/>
              <w:left w:val="nil"/>
              <w:bottom w:val="single" w:sz="8" w:space="0" w:color="auto"/>
              <w:right w:val="single" w:sz="8" w:space="0" w:color="auto"/>
            </w:tcBorders>
            <w:shd w:val="clear" w:color="auto" w:fill="auto"/>
            <w:vAlign w:val="center"/>
            <w:hideMark/>
          </w:tcPr>
          <w:p w14:paraId="195B2242"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583DEDB4"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48" w:type="dxa"/>
            <w:tcBorders>
              <w:top w:val="nil"/>
              <w:left w:val="nil"/>
              <w:bottom w:val="single" w:sz="8" w:space="0" w:color="auto"/>
              <w:right w:val="single" w:sz="8" w:space="0" w:color="auto"/>
            </w:tcBorders>
            <w:shd w:val="clear" w:color="auto" w:fill="auto"/>
            <w:vAlign w:val="center"/>
            <w:hideMark/>
          </w:tcPr>
          <w:p w14:paraId="5AD50747"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3985166B"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41B9E8BA"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r>
      <w:tr w:rsidR="00153008" w:rsidRPr="00CF07D3" w14:paraId="74CCCE6C" w14:textId="77777777" w:rsidTr="00BE66A7">
        <w:trPr>
          <w:trHeight w:val="345"/>
        </w:trPr>
        <w:tc>
          <w:tcPr>
            <w:tcW w:w="645" w:type="dxa"/>
            <w:tcBorders>
              <w:top w:val="nil"/>
              <w:left w:val="single" w:sz="8" w:space="0" w:color="auto"/>
              <w:bottom w:val="single" w:sz="8" w:space="0" w:color="auto"/>
              <w:right w:val="single" w:sz="8" w:space="0" w:color="auto"/>
            </w:tcBorders>
            <w:shd w:val="clear" w:color="auto" w:fill="auto"/>
            <w:vAlign w:val="center"/>
            <w:hideMark/>
          </w:tcPr>
          <w:p w14:paraId="78E49C12"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5</w:t>
            </w:r>
          </w:p>
        </w:tc>
        <w:tc>
          <w:tcPr>
            <w:tcW w:w="3528" w:type="dxa"/>
            <w:tcBorders>
              <w:top w:val="nil"/>
              <w:left w:val="nil"/>
              <w:bottom w:val="single" w:sz="8" w:space="0" w:color="auto"/>
              <w:right w:val="single" w:sz="8" w:space="0" w:color="auto"/>
            </w:tcBorders>
            <w:shd w:val="clear" w:color="auto" w:fill="auto"/>
            <w:vAlign w:val="center"/>
            <w:hideMark/>
          </w:tcPr>
          <w:p w14:paraId="754454D9"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Transferta e kushtëzuar</w:t>
            </w:r>
          </w:p>
        </w:tc>
        <w:tc>
          <w:tcPr>
            <w:tcW w:w="813" w:type="dxa"/>
            <w:tcBorders>
              <w:top w:val="nil"/>
              <w:left w:val="nil"/>
              <w:bottom w:val="single" w:sz="8" w:space="0" w:color="auto"/>
              <w:right w:val="single" w:sz="8" w:space="0" w:color="auto"/>
            </w:tcBorders>
            <w:shd w:val="clear" w:color="auto" w:fill="auto"/>
            <w:vAlign w:val="center"/>
            <w:hideMark/>
          </w:tcPr>
          <w:p w14:paraId="597801D7"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800" w:type="dxa"/>
            <w:tcBorders>
              <w:top w:val="nil"/>
              <w:left w:val="nil"/>
              <w:bottom w:val="single" w:sz="8" w:space="0" w:color="auto"/>
              <w:right w:val="single" w:sz="8" w:space="0" w:color="auto"/>
            </w:tcBorders>
            <w:shd w:val="clear" w:color="auto" w:fill="auto"/>
            <w:vAlign w:val="center"/>
            <w:hideMark/>
          </w:tcPr>
          <w:p w14:paraId="6BEB7C6E"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4411744F"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148" w:type="dxa"/>
            <w:tcBorders>
              <w:top w:val="nil"/>
              <w:left w:val="nil"/>
              <w:bottom w:val="single" w:sz="8" w:space="0" w:color="auto"/>
              <w:right w:val="single" w:sz="8" w:space="0" w:color="auto"/>
            </w:tcBorders>
            <w:shd w:val="clear" w:color="auto" w:fill="auto"/>
            <w:vAlign w:val="center"/>
            <w:hideMark/>
          </w:tcPr>
          <w:p w14:paraId="6CA7C759"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7B979A90"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0211829F" w14:textId="77777777" w:rsidR="00153008" w:rsidRPr="00CF07D3" w:rsidRDefault="00153008" w:rsidP="00BE66A7">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color w:val="000000"/>
              </w:rPr>
              <w:t> </w:t>
            </w:r>
          </w:p>
        </w:tc>
      </w:tr>
    </w:tbl>
    <w:p w14:paraId="7017FC12" w14:textId="77777777" w:rsidR="00153008" w:rsidRDefault="00153008" w:rsidP="00153008">
      <w:pPr>
        <w:ind w:left="0" w:firstLine="0"/>
        <w:rPr>
          <w:rFonts w:eastAsia="Times New Roman"/>
        </w:rPr>
      </w:pPr>
    </w:p>
    <w:p w14:paraId="632E329A" w14:textId="77777777" w:rsidR="00153008" w:rsidRPr="00DB2754" w:rsidRDefault="00153008" w:rsidP="00153008">
      <w:pPr>
        <w:pStyle w:val="Heading2"/>
        <w:ind w:left="0" w:firstLine="0"/>
        <w:rPr>
          <w:rFonts w:eastAsia="Times New Roman"/>
          <w:b/>
        </w:rPr>
      </w:pPr>
      <w:r w:rsidRPr="00DB2754">
        <w:rPr>
          <w:rFonts w:eastAsia="Times New Roman"/>
          <w:b/>
        </w:rPr>
        <w:t>Parashikimi i transfertës së pakushtëzuar për bashkitë dhe qarqet për periudhën 2018-2020</w:t>
      </w:r>
    </w:p>
    <w:tbl>
      <w:tblPr>
        <w:tblW w:w="10138" w:type="dxa"/>
        <w:tblInd w:w="-10" w:type="dxa"/>
        <w:tblLook w:val="04A0" w:firstRow="1" w:lastRow="0" w:firstColumn="1" w:lastColumn="0" w:noHBand="0" w:noVBand="1"/>
      </w:tblPr>
      <w:tblGrid>
        <w:gridCol w:w="764"/>
        <w:gridCol w:w="2707"/>
        <w:gridCol w:w="1265"/>
        <w:gridCol w:w="977"/>
        <w:gridCol w:w="1168"/>
        <w:gridCol w:w="1129"/>
        <w:gridCol w:w="1040"/>
        <w:gridCol w:w="1082"/>
        <w:gridCol w:w="6"/>
      </w:tblGrid>
      <w:tr w:rsidR="00BE66A7" w:rsidRPr="00704E50" w14:paraId="06E3483C" w14:textId="77777777" w:rsidTr="00BE66A7">
        <w:trPr>
          <w:gridAfter w:val="1"/>
          <w:wAfter w:w="6" w:type="dxa"/>
          <w:trHeight w:val="315"/>
        </w:trPr>
        <w:tc>
          <w:tcPr>
            <w:tcW w:w="76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7E5825B8" w14:textId="77777777" w:rsidR="00BE66A7" w:rsidRPr="00704E50" w:rsidRDefault="00BE66A7" w:rsidP="00BE66A7">
            <w:pPr>
              <w:spacing w:after="0" w:line="240" w:lineRule="auto"/>
              <w:ind w:left="0" w:firstLine="0"/>
              <w:rPr>
                <w:rFonts w:ascii="Calibri" w:eastAsia="Times New Roman" w:hAnsi="Calibri" w:cs="Times New Roman"/>
                <w:b/>
                <w:bCs/>
                <w:color w:val="000000"/>
              </w:rPr>
            </w:pPr>
            <w:r w:rsidRPr="00704E50">
              <w:rPr>
                <w:rFonts w:ascii="Calibri" w:eastAsia="Times New Roman" w:hAnsi="Calibri" w:cs="Times New Roman"/>
                <w:b/>
                <w:bCs/>
                <w:color w:val="000000"/>
              </w:rPr>
              <w:t>Nr.</w:t>
            </w:r>
          </w:p>
        </w:tc>
        <w:tc>
          <w:tcPr>
            <w:tcW w:w="27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16ABF3A4" w14:textId="77777777" w:rsidR="00BE66A7" w:rsidRPr="00704E50" w:rsidRDefault="00BE66A7" w:rsidP="00BE66A7">
            <w:pPr>
              <w:spacing w:after="0" w:line="240" w:lineRule="auto"/>
              <w:ind w:left="0" w:firstLine="0"/>
              <w:rPr>
                <w:rFonts w:ascii="Calibri" w:eastAsia="Times New Roman" w:hAnsi="Calibri" w:cs="Times New Roman"/>
                <w:b/>
                <w:bCs/>
                <w:color w:val="000000"/>
              </w:rPr>
            </w:pPr>
            <w:r w:rsidRPr="00704E50">
              <w:rPr>
                <w:rFonts w:ascii="Calibri" w:eastAsia="Times New Roman" w:hAnsi="Calibri" w:cs="Times New Roman"/>
                <w:b/>
                <w:bCs/>
                <w:color w:val="000000"/>
              </w:rPr>
              <w:t xml:space="preserve">Transferta </w:t>
            </w:r>
            <w:r>
              <w:rPr>
                <w:rFonts w:ascii="Calibri" w:eastAsia="Times New Roman" w:hAnsi="Calibri" w:cs="Times New Roman"/>
                <w:b/>
                <w:bCs/>
                <w:color w:val="000000"/>
              </w:rPr>
              <w:t xml:space="preserve">e </w:t>
            </w:r>
            <w:r w:rsidRPr="00704E50">
              <w:rPr>
                <w:rFonts w:ascii="Calibri" w:eastAsia="Times New Roman" w:hAnsi="Calibri" w:cs="Times New Roman"/>
                <w:b/>
                <w:bCs/>
                <w:color w:val="000000"/>
              </w:rPr>
              <w:t>pakusht</w:t>
            </w:r>
            <w:r>
              <w:rPr>
                <w:rFonts w:ascii="Calibri" w:eastAsia="Times New Roman" w:hAnsi="Calibri" w:cs="Times New Roman"/>
                <w:b/>
                <w:bCs/>
                <w:color w:val="000000"/>
              </w:rPr>
              <w:t>ë</w:t>
            </w:r>
            <w:r w:rsidRPr="00704E50">
              <w:rPr>
                <w:rFonts w:ascii="Calibri" w:eastAsia="Times New Roman" w:hAnsi="Calibri" w:cs="Times New Roman"/>
                <w:b/>
                <w:bCs/>
                <w:color w:val="000000"/>
              </w:rPr>
              <w:t>zuar</w:t>
            </w:r>
          </w:p>
        </w:tc>
        <w:tc>
          <w:tcPr>
            <w:tcW w:w="1265" w:type="dxa"/>
            <w:tcBorders>
              <w:top w:val="single" w:sz="8" w:space="0" w:color="auto"/>
              <w:left w:val="nil"/>
              <w:bottom w:val="single" w:sz="8" w:space="0" w:color="auto"/>
              <w:right w:val="single" w:sz="8" w:space="0" w:color="auto"/>
            </w:tcBorders>
            <w:shd w:val="clear" w:color="auto" w:fill="auto"/>
            <w:vAlign w:val="center"/>
            <w:hideMark/>
          </w:tcPr>
          <w:p w14:paraId="5DAE8E5A" w14:textId="30BE8D95" w:rsidR="00BE66A7" w:rsidRPr="00704E50"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977" w:type="dxa"/>
            <w:tcBorders>
              <w:top w:val="single" w:sz="8" w:space="0" w:color="auto"/>
              <w:left w:val="nil"/>
              <w:bottom w:val="single" w:sz="8" w:space="0" w:color="auto"/>
              <w:right w:val="single" w:sz="8" w:space="0" w:color="auto"/>
            </w:tcBorders>
            <w:shd w:val="clear" w:color="auto" w:fill="auto"/>
            <w:vAlign w:val="center"/>
            <w:hideMark/>
          </w:tcPr>
          <w:p w14:paraId="0C98003E" w14:textId="5606CDA5" w:rsidR="00BE66A7" w:rsidRPr="00704E50"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single" w:sz="8" w:space="0" w:color="auto"/>
              <w:left w:val="nil"/>
              <w:bottom w:val="single" w:sz="8" w:space="0" w:color="auto"/>
              <w:right w:val="single" w:sz="8" w:space="0" w:color="auto"/>
            </w:tcBorders>
            <w:shd w:val="clear" w:color="auto" w:fill="auto"/>
            <w:vAlign w:val="center"/>
            <w:hideMark/>
          </w:tcPr>
          <w:p w14:paraId="3E4E136E" w14:textId="1089985D" w:rsidR="00BE66A7" w:rsidRPr="00704E50"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single" w:sz="8" w:space="0" w:color="auto"/>
              <w:left w:val="nil"/>
              <w:bottom w:val="single" w:sz="8" w:space="0" w:color="auto"/>
              <w:right w:val="single" w:sz="8" w:space="0" w:color="auto"/>
            </w:tcBorders>
            <w:shd w:val="clear" w:color="auto" w:fill="auto"/>
            <w:vAlign w:val="center"/>
            <w:hideMark/>
          </w:tcPr>
          <w:p w14:paraId="544C32AF" w14:textId="636F9167" w:rsidR="00BE66A7" w:rsidRPr="00704E50"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0X1</w:t>
            </w:r>
          </w:p>
        </w:tc>
        <w:tc>
          <w:tcPr>
            <w:tcW w:w="1040" w:type="dxa"/>
            <w:tcBorders>
              <w:top w:val="single" w:sz="8" w:space="0" w:color="auto"/>
              <w:left w:val="nil"/>
              <w:bottom w:val="single" w:sz="8" w:space="0" w:color="auto"/>
              <w:right w:val="single" w:sz="8" w:space="0" w:color="auto"/>
            </w:tcBorders>
            <w:shd w:val="clear" w:color="auto" w:fill="auto"/>
            <w:vAlign w:val="center"/>
            <w:hideMark/>
          </w:tcPr>
          <w:p w14:paraId="0A41479B" w14:textId="4AFAE40E" w:rsidR="00BE66A7" w:rsidRPr="00704E50"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X2</w:t>
            </w:r>
          </w:p>
        </w:tc>
        <w:tc>
          <w:tcPr>
            <w:tcW w:w="1082" w:type="dxa"/>
            <w:tcBorders>
              <w:top w:val="single" w:sz="8" w:space="0" w:color="auto"/>
              <w:left w:val="nil"/>
              <w:bottom w:val="single" w:sz="8" w:space="0" w:color="auto"/>
              <w:right w:val="single" w:sz="8" w:space="0" w:color="auto"/>
            </w:tcBorders>
            <w:shd w:val="clear" w:color="auto" w:fill="auto"/>
            <w:vAlign w:val="center"/>
            <w:hideMark/>
          </w:tcPr>
          <w:p w14:paraId="0564CB98" w14:textId="5F7BE581" w:rsidR="00BE66A7" w:rsidRPr="00704E50"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040A24D3" w14:textId="77777777" w:rsidTr="00BE66A7">
        <w:trPr>
          <w:gridAfter w:val="1"/>
          <w:wAfter w:w="6" w:type="dxa"/>
          <w:trHeight w:val="615"/>
        </w:trPr>
        <w:tc>
          <w:tcPr>
            <w:tcW w:w="764" w:type="dxa"/>
            <w:vMerge/>
            <w:tcBorders>
              <w:top w:val="single" w:sz="8" w:space="0" w:color="auto"/>
              <w:left w:val="single" w:sz="8" w:space="0" w:color="auto"/>
              <w:bottom w:val="single" w:sz="8" w:space="0" w:color="000000"/>
              <w:right w:val="single" w:sz="8" w:space="0" w:color="auto"/>
            </w:tcBorders>
            <w:vAlign w:val="center"/>
            <w:hideMark/>
          </w:tcPr>
          <w:p w14:paraId="5856DA3F" w14:textId="77777777" w:rsidR="00153008" w:rsidRPr="00704E50" w:rsidRDefault="00153008" w:rsidP="00BE66A7">
            <w:pPr>
              <w:spacing w:after="0" w:line="240" w:lineRule="auto"/>
              <w:ind w:left="0" w:firstLine="0"/>
              <w:jc w:val="left"/>
              <w:rPr>
                <w:rFonts w:ascii="Calibri" w:eastAsia="Times New Roman" w:hAnsi="Calibri" w:cs="Times New Roman"/>
                <w:b/>
                <w:bCs/>
                <w:color w:val="000000"/>
              </w:rPr>
            </w:pPr>
          </w:p>
        </w:tc>
        <w:tc>
          <w:tcPr>
            <w:tcW w:w="2707" w:type="dxa"/>
            <w:vMerge/>
            <w:tcBorders>
              <w:top w:val="single" w:sz="8" w:space="0" w:color="auto"/>
              <w:left w:val="single" w:sz="8" w:space="0" w:color="auto"/>
              <w:bottom w:val="single" w:sz="8" w:space="0" w:color="000000"/>
              <w:right w:val="single" w:sz="8" w:space="0" w:color="auto"/>
            </w:tcBorders>
            <w:vAlign w:val="center"/>
            <w:hideMark/>
          </w:tcPr>
          <w:p w14:paraId="16FF826C" w14:textId="77777777" w:rsidR="00153008" w:rsidRPr="00704E50" w:rsidRDefault="00153008" w:rsidP="00BE66A7">
            <w:pPr>
              <w:spacing w:after="0" w:line="240" w:lineRule="auto"/>
              <w:ind w:left="0" w:firstLine="0"/>
              <w:jc w:val="left"/>
              <w:rPr>
                <w:rFonts w:ascii="Calibri" w:eastAsia="Times New Roman" w:hAnsi="Calibri" w:cs="Times New Roman"/>
                <w:b/>
                <w:bCs/>
                <w:color w:val="000000"/>
              </w:rPr>
            </w:pPr>
          </w:p>
        </w:tc>
        <w:tc>
          <w:tcPr>
            <w:tcW w:w="1265" w:type="dxa"/>
            <w:tcBorders>
              <w:top w:val="nil"/>
              <w:left w:val="nil"/>
              <w:bottom w:val="single" w:sz="8" w:space="0" w:color="auto"/>
              <w:right w:val="single" w:sz="8" w:space="0" w:color="auto"/>
            </w:tcBorders>
            <w:shd w:val="clear" w:color="auto" w:fill="auto"/>
            <w:vAlign w:val="center"/>
            <w:hideMark/>
          </w:tcPr>
          <w:p w14:paraId="633B336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t-2</w:t>
            </w:r>
          </w:p>
        </w:tc>
        <w:tc>
          <w:tcPr>
            <w:tcW w:w="977" w:type="dxa"/>
            <w:tcBorders>
              <w:top w:val="nil"/>
              <w:left w:val="nil"/>
              <w:bottom w:val="single" w:sz="8" w:space="0" w:color="auto"/>
              <w:right w:val="single" w:sz="8" w:space="0" w:color="auto"/>
            </w:tcBorders>
            <w:shd w:val="clear" w:color="auto" w:fill="auto"/>
            <w:vAlign w:val="center"/>
            <w:hideMark/>
          </w:tcPr>
          <w:p w14:paraId="71303C9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fundit</w:t>
            </w:r>
          </w:p>
        </w:tc>
        <w:tc>
          <w:tcPr>
            <w:tcW w:w="1168" w:type="dxa"/>
            <w:tcBorders>
              <w:top w:val="nil"/>
              <w:left w:val="nil"/>
              <w:bottom w:val="single" w:sz="8" w:space="0" w:color="auto"/>
              <w:right w:val="single" w:sz="8" w:space="0" w:color="auto"/>
            </w:tcBorders>
            <w:shd w:val="clear" w:color="auto" w:fill="auto"/>
            <w:vAlign w:val="center"/>
            <w:hideMark/>
          </w:tcPr>
          <w:p w14:paraId="6291CAA4"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aktual (buxhetor)</w:t>
            </w:r>
          </w:p>
        </w:tc>
        <w:tc>
          <w:tcPr>
            <w:tcW w:w="1129" w:type="dxa"/>
            <w:tcBorders>
              <w:top w:val="nil"/>
              <w:left w:val="nil"/>
              <w:bottom w:val="single" w:sz="8" w:space="0" w:color="auto"/>
              <w:right w:val="single" w:sz="8" w:space="0" w:color="auto"/>
            </w:tcBorders>
            <w:shd w:val="clear" w:color="auto" w:fill="auto"/>
            <w:vAlign w:val="center"/>
            <w:hideMark/>
          </w:tcPr>
          <w:p w14:paraId="0E17E89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buxhetor (t+1)</w:t>
            </w:r>
          </w:p>
        </w:tc>
        <w:tc>
          <w:tcPr>
            <w:tcW w:w="1040" w:type="dxa"/>
            <w:tcBorders>
              <w:top w:val="nil"/>
              <w:left w:val="nil"/>
              <w:bottom w:val="single" w:sz="8" w:space="0" w:color="auto"/>
              <w:right w:val="single" w:sz="8" w:space="0" w:color="auto"/>
            </w:tcBorders>
            <w:shd w:val="clear" w:color="auto" w:fill="auto"/>
            <w:vAlign w:val="center"/>
            <w:hideMark/>
          </w:tcPr>
          <w:p w14:paraId="4642E217"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buxhetor (t+2)</w:t>
            </w:r>
          </w:p>
        </w:tc>
        <w:tc>
          <w:tcPr>
            <w:tcW w:w="1082" w:type="dxa"/>
            <w:tcBorders>
              <w:top w:val="nil"/>
              <w:left w:val="nil"/>
              <w:bottom w:val="single" w:sz="8" w:space="0" w:color="auto"/>
              <w:right w:val="single" w:sz="8" w:space="0" w:color="auto"/>
            </w:tcBorders>
            <w:shd w:val="clear" w:color="auto" w:fill="auto"/>
            <w:vAlign w:val="center"/>
            <w:hideMark/>
          </w:tcPr>
          <w:p w14:paraId="0EE86227"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buxhetor (t+3)</w:t>
            </w:r>
          </w:p>
        </w:tc>
      </w:tr>
      <w:tr w:rsidR="00153008" w:rsidRPr="00704E50" w14:paraId="6D271AC9" w14:textId="77777777" w:rsidTr="00BE66A7">
        <w:trPr>
          <w:trHeight w:val="315"/>
        </w:trPr>
        <w:tc>
          <w:tcPr>
            <w:tcW w:w="764" w:type="dxa"/>
            <w:vMerge/>
            <w:tcBorders>
              <w:top w:val="single" w:sz="8" w:space="0" w:color="auto"/>
              <w:left w:val="single" w:sz="8" w:space="0" w:color="auto"/>
              <w:bottom w:val="single" w:sz="8" w:space="0" w:color="000000"/>
              <w:right w:val="single" w:sz="8" w:space="0" w:color="auto"/>
            </w:tcBorders>
            <w:vAlign w:val="center"/>
            <w:hideMark/>
          </w:tcPr>
          <w:p w14:paraId="14335E0A" w14:textId="77777777" w:rsidR="00153008" w:rsidRPr="00704E50" w:rsidRDefault="00153008" w:rsidP="00BE66A7">
            <w:pPr>
              <w:spacing w:after="0" w:line="240" w:lineRule="auto"/>
              <w:ind w:left="0" w:firstLine="0"/>
              <w:jc w:val="left"/>
              <w:rPr>
                <w:rFonts w:ascii="Calibri" w:eastAsia="Times New Roman" w:hAnsi="Calibri" w:cs="Times New Roman"/>
                <w:b/>
                <w:bCs/>
                <w:color w:val="000000"/>
              </w:rPr>
            </w:pPr>
          </w:p>
        </w:tc>
        <w:tc>
          <w:tcPr>
            <w:tcW w:w="2707" w:type="dxa"/>
            <w:vMerge/>
            <w:tcBorders>
              <w:top w:val="single" w:sz="8" w:space="0" w:color="auto"/>
              <w:left w:val="single" w:sz="8" w:space="0" w:color="auto"/>
              <w:bottom w:val="single" w:sz="8" w:space="0" w:color="000000"/>
              <w:right w:val="single" w:sz="8" w:space="0" w:color="auto"/>
            </w:tcBorders>
            <w:vAlign w:val="center"/>
            <w:hideMark/>
          </w:tcPr>
          <w:p w14:paraId="11AB5FA1" w14:textId="77777777" w:rsidR="00153008" w:rsidRPr="00704E50" w:rsidRDefault="00153008" w:rsidP="00BE66A7">
            <w:pPr>
              <w:spacing w:after="0" w:line="240" w:lineRule="auto"/>
              <w:ind w:left="0" w:firstLine="0"/>
              <w:jc w:val="left"/>
              <w:rPr>
                <w:rFonts w:ascii="Calibri" w:eastAsia="Times New Roman" w:hAnsi="Calibri" w:cs="Times New Roman"/>
                <w:b/>
                <w:bCs/>
                <w:color w:val="000000"/>
              </w:rPr>
            </w:pPr>
          </w:p>
        </w:tc>
        <w:tc>
          <w:tcPr>
            <w:tcW w:w="2242" w:type="dxa"/>
            <w:gridSpan w:val="2"/>
            <w:tcBorders>
              <w:top w:val="single" w:sz="8" w:space="0" w:color="auto"/>
              <w:left w:val="nil"/>
              <w:bottom w:val="single" w:sz="8" w:space="0" w:color="auto"/>
              <w:right w:val="single" w:sz="8" w:space="0" w:color="000000"/>
            </w:tcBorders>
            <w:shd w:val="clear" w:color="auto" w:fill="auto"/>
            <w:vAlign w:val="center"/>
            <w:hideMark/>
          </w:tcPr>
          <w:p w14:paraId="76806D97" w14:textId="77777777" w:rsidR="00153008" w:rsidRPr="00704E50" w:rsidRDefault="00153008" w:rsidP="00BE66A7">
            <w:pPr>
              <w:spacing w:after="0" w:line="240" w:lineRule="auto"/>
              <w:ind w:left="0" w:firstLine="0"/>
              <w:jc w:val="center"/>
              <w:rPr>
                <w:rFonts w:ascii="Calibri" w:eastAsia="Times New Roman" w:hAnsi="Calibri" w:cs="Times New Roman"/>
                <w:b/>
                <w:bCs/>
                <w:color w:val="FF0000"/>
              </w:rPr>
            </w:pPr>
            <w:r w:rsidRPr="00704E50">
              <w:rPr>
                <w:rFonts w:ascii="Calibri" w:eastAsia="Times New Roman" w:hAnsi="Calibri" w:cs="Times New Roman"/>
                <w:b/>
                <w:bCs/>
                <w:color w:val="FF0000"/>
              </w:rPr>
              <w:t>Fakt</w:t>
            </w:r>
          </w:p>
        </w:tc>
        <w:tc>
          <w:tcPr>
            <w:tcW w:w="4425" w:type="dxa"/>
            <w:gridSpan w:val="5"/>
            <w:tcBorders>
              <w:top w:val="single" w:sz="8" w:space="0" w:color="auto"/>
              <w:left w:val="nil"/>
              <w:bottom w:val="single" w:sz="8" w:space="0" w:color="auto"/>
              <w:right w:val="single" w:sz="8" w:space="0" w:color="000000"/>
            </w:tcBorders>
            <w:shd w:val="clear" w:color="auto" w:fill="auto"/>
            <w:vAlign w:val="center"/>
            <w:hideMark/>
          </w:tcPr>
          <w:p w14:paraId="37F92C59" w14:textId="77777777" w:rsidR="00153008" w:rsidRPr="00704E50" w:rsidRDefault="00153008" w:rsidP="00BE66A7">
            <w:pPr>
              <w:spacing w:after="0" w:line="240" w:lineRule="auto"/>
              <w:ind w:left="0" w:firstLine="0"/>
              <w:jc w:val="center"/>
              <w:rPr>
                <w:rFonts w:ascii="Calibri" w:eastAsia="Times New Roman" w:hAnsi="Calibri" w:cs="Times New Roman"/>
                <w:b/>
                <w:bCs/>
                <w:color w:val="FF0000"/>
              </w:rPr>
            </w:pPr>
            <w:r w:rsidRPr="00704E50">
              <w:rPr>
                <w:rFonts w:ascii="Calibri" w:eastAsia="Times New Roman" w:hAnsi="Calibri" w:cs="Times New Roman"/>
                <w:b/>
                <w:bCs/>
                <w:color w:val="FF0000"/>
              </w:rPr>
              <w:t>Plan</w:t>
            </w:r>
          </w:p>
        </w:tc>
      </w:tr>
      <w:tr w:rsidR="00153008" w:rsidRPr="00704E50" w14:paraId="264B11B7" w14:textId="77777777" w:rsidTr="00BE66A7">
        <w:trPr>
          <w:gridAfter w:val="1"/>
          <w:wAfter w:w="6" w:type="dxa"/>
          <w:trHeight w:val="345"/>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103B83A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hideMark/>
          </w:tcPr>
          <w:p w14:paraId="5636C0F0"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1265" w:type="dxa"/>
            <w:tcBorders>
              <w:top w:val="nil"/>
              <w:left w:val="nil"/>
              <w:bottom w:val="single" w:sz="8" w:space="0" w:color="auto"/>
              <w:right w:val="single" w:sz="8" w:space="0" w:color="auto"/>
            </w:tcBorders>
            <w:shd w:val="clear" w:color="auto" w:fill="auto"/>
            <w:vAlign w:val="center"/>
            <w:hideMark/>
          </w:tcPr>
          <w:p w14:paraId="0D94892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977" w:type="dxa"/>
            <w:tcBorders>
              <w:top w:val="nil"/>
              <w:left w:val="nil"/>
              <w:bottom w:val="single" w:sz="8" w:space="0" w:color="auto"/>
              <w:right w:val="single" w:sz="8" w:space="0" w:color="auto"/>
            </w:tcBorders>
            <w:shd w:val="clear" w:color="auto" w:fill="auto"/>
            <w:vAlign w:val="center"/>
            <w:hideMark/>
          </w:tcPr>
          <w:p w14:paraId="165EB8C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4AE427D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2DD9A373"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116030A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3237EB4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119F550D" w14:textId="77777777" w:rsidTr="00BE66A7">
        <w:trPr>
          <w:gridAfter w:val="1"/>
          <w:wAfter w:w="6" w:type="dxa"/>
          <w:trHeight w:val="345"/>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28F34F0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lastRenderedPageBreak/>
              <w:t>2</w:t>
            </w:r>
          </w:p>
        </w:tc>
        <w:tc>
          <w:tcPr>
            <w:tcW w:w="2707" w:type="dxa"/>
            <w:tcBorders>
              <w:top w:val="nil"/>
              <w:left w:val="nil"/>
              <w:bottom w:val="single" w:sz="8" w:space="0" w:color="auto"/>
              <w:right w:val="single" w:sz="8" w:space="0" w:color="auto"/>
            </w:tcBorders>
            <w:shd w:val="clear" w:color="auto" w:fill="auto"/>
            <w:vAlign w:val="center"/>
            <w:hideMark/>
          </w:tcPr>
          <w:p w14:paraId="192CA10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1265" w:type="dxa"/>
            <w:tcBorders>
              <w:top w:val="nil"/>
              <w:left w:val="nil"/>
              <w:bottom w:val="single" w:sz="8" w:space="0" w:color="auto"/>
              <w:right w:val="single" w:sz="8" w:space="0" w:color="auto"/>
            </w:tcBorders>
            <w:shd w:val="clear" w:color="auto" w:fill="auto"/>
            <w:vAlign w:val="center"/>
            <w:hideMark/>
          </w:tcPr>
          <w:p w14:paraId="602B6F2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977" w:type="dxa"/>
            <w:tcBorders>
              <w:top w:val="nil"/>
              <w:left w:val="nil"/>
              <w:bottom w:val="single" w:sz="8" w:space="0" w:color="auto"/>
              <w:right w:val="single" w:sz="8" w:space="0" w:color="auto"/>
            </w:tcBorders>
            <w:shd w:val="clear" w:color="auto" w:fill="auto"/>
            <w:vAlign w:val="center"/>
            <w:hideMark/>
          </w:tcPr>
          <w:p w14:paraId="7D54EA0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3DA4440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61D3714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07AD805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26226C3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5BB6713F" w14:textId="77777777" w:rsidTr="00BE66A7">
        <w:trPr>
          <w:gridAfter w:val="1"/>
          <w:wAfter w:w="6" w:type="dxa"/>
          <w:trHeight w:val="345"/>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288E94F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3</w:t>
            </w:r>
          </w:p>
        </w:tc>
        <w:tc>
          <w:tcPr>
            <w:tcW w:w="2707" w:type="dxa"/>
            <w:tcBorders>
              <w:top w:val="nil"/>
              <w:left w:val="nil"/>
              <w:bottom w:val="single" w:sz="8" w:space="0" w:color="auto"/>
              <w:right w:val="single" w:sz="8" w:space="0" w:color="auto"/>
            </w:tcBorders>
            <w:shd w:val="clear" w:color="auto" w:fill="auto"/>
            <w:vAlign w:val="center"/>
            <w:hideMark/>
          </w:tcPr>
          <w:p w14:paraId="00F66968"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1265" w:type="dxa"/>
            <w:tcBorders>
              <w:top w:val="nil"/>
              <w:left w:val="nil"/>
              <w:bottom w:val="single" w:sz="8" w:space="0" w:color="auto"/>
              <w:right w:val="single" w:sz="8" w:space="0" w:color="auto"/>
            </w:tcBorders>
            <w:shd w:val="clear" w:color="auto" w:fill="auto"/>
            <w:vAlign w:val="center"/>
            <w:hideMark/>
          </w:tcPr>
          <w:p w14:paraId="083676C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977" w:type="dxa"/>
            <w:tcBorders>
              <w:top w:val="nil"/>
              <w:left w:val="nil"/>
              <w:bottom w:val="single" w:sz="8" w:space="0" w:color="auto"/>
              <w:right w:val="single" w:sz="8" w:space="0" w:color="auto"/>
            </w:tcBorders>
            <w:shd w:val="clear" w:color="auto" w:fill="auto"/>
            <w:vAlign w:val="center"/>
            <w:hideMark/>
          </w:tcPr>
          <w:p w14:paraId="2C785CE8"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20910BB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777BE62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673946D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1B6062A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55074C2E" w14:textId="77777777" w:rsidTr="00BE66A7">
        <w:trPr>
          <w:gridAfter w:val="1"/>
          <w:wAfter w:w="6" w:type="dxa"/>
          <w:trHeight w:val="367"/>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01235508"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vAlign w:val="center"/>
            <w:hideMark/>
          </w:tcPr>
          <w:p w14:paraId="4381D0E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1265" w:type="dxa"/>
            <w:tcBorders>
              <w:top w:val="nil"/>
              <w:left w:val="nil"/>
              <w:bottom w:val="single" w:sz="8" w:space="0" w:color="auto"/>
              <w:right w:val="single" w:sz="8" w:space="0" w:color="auto"/>
            </w:tcBorders>
            <w:shd w:val="clear" w:color="auto" w:fill="auto"/>
            <w:vAlign w:val="center"/>
            <w:hideMark/>
          </w:tcPr>
          <w:p w14:paraId="6637DBD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977" w:type="dxa"/>
            <w:tcBorders>
              <w:top w:val="nil"/>
              <w:left w:val="nil"/>
              <w:bottom w:val="single" w:sz="8" w:space="0" w:color="auto"/>
              <w:right w:val="single" w:sz="8" w:space="0" w:color="auto"/>
            </w:tcBorders>
            <w:shd w:val="clear" w:color="auto" w:fill="auto"/>
            <w:vAlign w:val="center"/>
            <w:hideMark/>
          </w:tcPr>
          <w:p w14:paraId="07FA0667"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1DD4467B"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73A0A4D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74E0A2D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68D52C0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66EEDDCE" w14:textId="77777777" w:rsidTr="00BE66A7">
        <w:trPr>
          <w:gridAfter w:val="1"/>
          <w:wAfter w:w="6" w:type="dxa"/>
          <w:trHeight w:val="570"/>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140264AB"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nil"/>
              <w:left w:val="nil"/>
              <w:bottom w:val="single" w:sz="8" w:space="0" w:color="auto"/>
              <w:right w:val="single" w:sz="8" w:space="0" w:color="auto"/>
            </w:tcBorders>
            <w:shd w:val="clear" w:color="auto" w:fill="auto"/>
            <w:vAlign w:val="center"/>
            <w:hideMark/>
          </w:tcPr>
          <w:p w14:paraId="3ADCB370"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1265" w:type="dxa"/>
            <w:tcBorders>
              <w:top w:val="nil"/>
              <w:left w:val="nil"/>
              <w:bottom w:val="single" w:sz="8" w:space="0" w:color="auto"/>
              <w:right w:val="single" w:sz="8" w:space="0" w:color="auto"/>
            </w:tcBorders>
            <w:shd w:val="clear" w:color="auto" w:fill="auto"/>
            <w:vAlign w:val="center"/>
            <w:hideMark/>
          </w:tcPr>
          <w:p w14:paraId="3FDC95D2"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977" w:type="dxa"/>
            <w:tcBorders>
              <w:top w:val="nil"/>
              <w:left w:val="nil"/>
              <w:bottom w:val="single" w:sz="8" w:space="0" w:color="auto"/>
              <w:right w:val="single" w:sz="8" w:space="0" w:color="auto"/>
            </w:tcBorders>
            <w:shd w:val="clear" w:color="auto" w:fill="auto"/>
            <w:vAlign w:val="center"/>
            <w:hideMark/>
          </w:tcPr>
          <w:p w14:paraId="0C6C73BB"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37A089A0"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24CC9DE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58D2C4D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28D74E98"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5F0AB2C9" w14:textId="77777777" w:rsidTr="00BE66A7">
        <w:trPr>
          <w:gridAfter w:val="1"/>
          <w:wAfter w:w="6" w:type="dxa"/>
          <w:trHeight w:val="345"/>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74C017B3"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hideMark/>
          </w:tcPr>
          <w:p w14:paraId="085A3580"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 xml:space="preserve">Qarku </w:t>
            </w:r>
          </w:p>
        </w:tc>
        <w:tc>
          <w:tcPr>
            <w:tcW w:w="1265" w:type="dxa"/>
            <w:tcBorders>
              <w:top w:val="nil"/>
              <w:left w:val="nil"/>
              <w:bottom w:val="single" w:sz="8" w:space="0" w:color="auto"/>
              <w:right w:val="single" w:sz="8" w:space="0" w:color="auto"/>
            </w:tcBorders>
            <w:shd w:val="clear" w:color="auto" w:fill="auto"/>
            <w:vAlign w:val="center"/>
            <w:hideMark/>
          </w:tcPr>
          <w:p w14:paraId="07C33291"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977" w:type="dxa"/>
            <w:tcBorders>
              <w:top w:val="nil"/>
              <w:left w:val="nil"/>
              <w:bottom w:val="single" w:sz="8" w:space="0" w:color="auto"/>
              <w:right w:val="single" w:sz="8" w:space="0" w:color="auto"/>
            </w:tcBorders>
            <w:shd w:val="clear" w:color="auto" w:fill="auto"/>
            <w:vAlign w:val="center"/>
            <w:hideMark/>
          </w:tcPr>
          <w:p w14:paraId="66778797"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12999E6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2A5F64A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28A56F8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6DB54AF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0FBD23F3" w14:textId="77777777" w:rsidTr="00BE66A7">
        <w:trPr>
          <w:gridAfter w:val="1"/>
          <w:wAfter w:w="6" w:type="dxa"/>
          <w:trHeight w:val="345"/>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3879B1FF"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hideMark/>
          </w:tcPr>
          <w:p w14:paraId="2FAE497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DC1068">
              <w:rPr>
                <w:rFonts w:ascii="Calibri" w:eastAsia="Times New Roman" w:hAnsi="Calibri" w:cs="Times New Roman"/>
                <w:color w:val="000000"/>
              </w:rPr>
              <w:t>Qarku</w:t>
            </w:r>
          </w:p>
        </w:tc>
        <w:tc>
          <w:tcPr>
            <w:tcW w:w="1265" w:type="dxa"/>
            <w:tcBorders>
              <w:top w:val="nil"/>
              <w:left w:val="nil"/>
              <w:bottom w:val="single" w:sz="8" w:space="0" w:color="auto"/>
              <w:right w:val="single" w:sz="8" w:space="0" w:color="auto"/>
            </w:tcBorders>
            <w:shd w:val="clear" w:color="auto" w:fill="auto"/>
            <w:vAlign w:val="center"/>
            <w:hideMark/>
          </w:tcPr>
          <w:p w14:paraId="4C45658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977" w:type="dxa"/>
            <w:tcBorders>
              <w:top w:val="nil"/>
              <w:left w:val="nil"/>
              <w:bottom w:val="single" w:sz="8" w:space="0" w:color="auto"/>
              <w:right w:val="single" w:sz="8" w:space="0" w:color="auto"/>
            </w:tcBorders>
            <w:shd w:val="clear" w:color="auto" w:fill="auto"/>
            <w:vAlign w:val="center"/>
            <w:hideMark/>
          </w:tcPr>
          <w:p w14:paraId="1D5492D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5092B8D8"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27CA15C8"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0EB24EE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698ADFEB"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1890FEE2" w14:textId="77777777" w:rsidTr="00BE66A7">
        <w:trPr>
          <w:gridAfter w:val="1"/>
          <w:wAfter w:w="6" w:type="dxa"/>
          <w:trHeight w:val="345"/>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6618D221"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12</w:t>
            </w:r>
          </w:p>
        </w:tc>
        <w:tc>
          <w:tcPr>
            <w:tcW w:w="2707" w:type="dxa"/>
            <w:tcBorders>
              <w:top w:val="nil"/>
              <w:left w:val="nil"/>
              <w:bottom w:val="single" w:sz="8" w:space="0" w:color="auto"/>
              <w:right w:val="single" w:sz="8" w:space="0" w:color="auto"/>
            </w:tcBorders>
            <w:shd w:val="clear" w:color="auto" w:fill="auto"/>
            <w:hideMark/>
          </w:tcPr>
          <w:p w14:paraId="6142264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DC1068">
              <w:rPr>
                <w:rFonts w:ascii="Calibri" w:eastAsia="Times New Roman" w:hAnsi="Calibri" w:cs="Times New Roman"/>
                <w:color w:val="000000"/>
              </w:rPr>
              <w:t>Qarku</w:t>
            </w:r>
          </w:p>
        </w:tc>
        <w:tc>
          <w:tcPr>
            <w:tcW w:w="1265" w:type="dxa"/>
            <w:tcBorders>
              <w:top w:val="nil"/>
              <w:left w:val="nil"/>
              <w:bottom w:val="single" w:sz="8" w:space="0" w:color="auto"/>
              <w:right w:val="single" w:sz="8" w:space="0" w:color="auto"/>
            </w:tcBorders>
            <w:shd w:val="clear" w:color="auto" w:fill="auto"/>
            <w:vAlign w:val="center"/>
            <w:hideMark/>
          </w:tcPr>
          <w:p w14:paraId="41C49B3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977" w:type="dxa"/>
            <w:tcBorders>
              <w:top w:val="nil"/>
              <w:left w:val="nil"/>
              <w:bottom w:val="single" w:sz="8" w:space="0" w:color="auto"/>
              <w:right w:val="single" w:sz="8" w:space="0" w:color="auto"/>
            </w:tcBorders>
            <w:shd w:val="clear" w:color="auto" w:fill="auto"/>
            <w:vAlign w:val="center"/>
            <w:hideMark/>
          </w:tcPr>
          <w:p w14:paraId="2E84344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20D6355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54C981F4"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518B59B0"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69FC8BE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bl>
    <w:p w14:paraId="0D8EDA47" w14:textId="77777777" w:rsidR="00153008" w:rsidRDefault="00153008" w:rsidP="00153008">
      <w:pPr>
        <w:ind w:left="0" w:firstLine="0"/>
        <w:rPr>
          <w:rFonts w:eastAsia="Times New Roman"/>
        </w:rPr>
      </w:pPr>
    </w:p>
    <w:p w14:paraId="3C5895C8" w14:textId="77777777" w:rsidR="00153008" w:rsidRDefault="00153008" w:rsidP="00153008">
      <w:pPr>
        <w:ind w:left="0" w:firstLine="0"/>
        <w:rPr>
          <w:rFonts w:eastAsia="Times New Roman"/>
        </w:rPr>
      </w:pPr>
    </w:p>
    <w:p w14:paraId="2D76F824" w14:textId="77777777" w:rsidR="00153008" w:rsidRPr="00DB2754" w:rsidRDefault="00153008" w:rsidP="00153008">
      <w:pPr>
        <w:pStyle w:val="Heading2"/>
        <w:ind w:left="0" w:firstLine="0"/>
        <w:rPr>
          <w:rFonts w:eastAsia="Times New Roman"/>
          <w:b/>
        </w:rPr>
      </w:pPr>
      <w:r w:rsidRPr="00DB2754">
        <w:rPr>
          <w:rFonts w:eastAsia="Times New Roman"/>
          <w:b/>
        </w:rPr>
        <w:t>Transferta e kushtëzuar për njësitë e vetëqeverisjes vendore – parashikim për periudhën 2018-2020</w:t>
      </w:r>
    </w:p>
    <w:p w14:paraId="481A58CA" w14:textId="77777777" w:rsidR="00153008" w:rsidRDefault="00153008" w:rsidP="00153008">
      <w:pPr>
        <w:ind w:left="0" w:firstLine="0"/>
        <w:rPr>
          <w:rFonts w:eastAsia="Times New Roman"/>
        </w:rPr>
      </w:pPr>
    </w:p>
    <w:tbl>
      <w:tblPr>
        <w:tblW w:w="9944" w:type="dxa"/>
        <w:tblInd w:w="-10" w:type="dxa"/>
        <w:tblLook w:val="04A0" w:firstRow="1" w:lastRow="0" w:firstColumn="1" w:lastColumn="0" w:noHBand="0" w:noVBand="1"/>
      </w:tblPr>
      <w:tblGrid>
        <w:gridCol w:w="747"/>
        <w:gridCol w:w="2600"/>
        <w:gridCol w:w="1063"/>
        <w:gridCol w:w="1080"/>
        <w:gridCol w:w="1268"/>
        <w:gridCol w:w="1072"/>
        <w:gridCol w:w="1080"/>
        <w:gridCol w:w="1034"/>
      </w:tblGrid>
      <w:tr w:rsidR="00BE66A7" w:rsidRPr="003C0C0D" w14:paraId="4666454F" w14:textId="77777777" w:rsidTr="00BE66A7">
        <w:trPr>
          <w:trHeight w:val="315"/>
        </w:trPr>
        <w:tc>
          <w:tcPr>
            <w:tcW w:w="74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35CD23D0" w14:textId="77777777" w:rsidR="00BE66A7" w:rsidRPr="003C0C0D" w:rsidRDefault="00BE66A7" w:rsidP="00BE66A7">
            <w:pPr>
              <w:spacing w:after="0" w:line="240" w:lineRule="auto"/>
              <w:ind w:left="0" w:firstLine="0"/>
              <w:rPr>
                <w:rFonts w:ascii="Calibri" w:eastAsia="Times New Roman" w:hAnsi="Calibri" w:cs="Times New Roman"/>
                <w:b/>
                <w:bCs/>
                <w:color w:val="000000"/>
              </w:rPr>
            </w:pPr>
            <w:r w:rsidRPr="003C0C0D">
              <w:rPr>
                <w:rFonts w:ascii="Calibri" w:eastAsia="Times New Roman" w:hAnsi="Calibri" w:cs="Times New Roman"/>
                <w:b/>
                <w:bCs/>
                <w:color w:val="000000"/>
              </w:rPr>
              <w:t>Nr.</w:t>
            </w:r>
          </w:p>
        </w:tc>
        <w:tc>
          <w:tcPr>
            <w:tcW w:w="260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19E3A1A8" w14:textId="77777777" w:rsidR="00BE66A7" w:rsidRPr="003C0C0D" w:rsidRDefault="00BE66A7" w:rsidP="00BE66A7">
            <w:pPr>
              <w:spacing w:after="0" w:line="240" w:lineRule="auto"/>
              <w:ind w:left="0" w:firstLine="0"/>
              <w:rPr>
                <w:rFonts w:ascii="Calibri" w:eastAsia="Times New Roman" w:hAnsi="Calibri" w:cs="Times New Roman"/>
                <w:b/>
                <w:bCs/>
                <w:color w:val="000000"/>
              </w:rPr>
            </w:pPr>
            <w:r w:rsidRPr="003C0C0D">
              <w:rPr>
                <w:rFonts w:ascii="Calibri" w:eastAsia="Times New Roman" w:hAnsi="Calibri" w:cs="Times New Roman"/>
                <w:b/>
                <w:bCs/>
                <w:color w:val="000000"/>
              </w:rPr>
              <w:t>Transferta e kusht</w:t>
            </w:r>
            <w:r>
              <w:rPr>
                <w:rFonts w:ascii="Calibri" w:eastAsia="Times New Roman" w:hAnsi="Calibri" w:cs="Times New Roman"/>
                <w:b/>
                <w:bCs/>
                <w:color w:val="000000"/>
              </w:rPr>
              <w:t>ë</w:t>
            </w:r>
            <w:r w:rsidRPr="003C0C0D">
              <w:rPr>
                <w:rFonts w:ascii="Calibri" w:eastAsia="Times New Roman" w:hAnsi="Calibri" w:cs="Times New Roman"/>
                <w:b/>
                <w:bCs/>
                <w:color w:val="000000"/>
              </w:rPr>
              <w:t>zuar</w:t>
            </w:r>
          </w:p>
        </w:tc>
        <w:tc>
          <w:tcPr>
            <w:tcW w:w="1063" w:type="dxa"/>
            <w:tcBorders>
              <w:top w:val="single" w:sz="8" w:space="0" w:color="auto"/>
              <w:left w:val="nil"/>
              <w:bottom w:val="single" w:sz="8" w:space="0" w:color="auto"/>
              <w:right w:val="single" w:sz="8" w:space="0" w:color="auto"/>
            </w:tcBorders>
            <w:shd w:val="clear" w:color="auto" w:fill="auto"/>
            <w:vAlign w:val="center"/>
            <w:hideMark/>
          </w:tcPr>
          <w:p w14:paraId="4CBD5B42" w14:textId="6986D111"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080" w:type="dxa"/>
            <w:tcBorders>
              <w:top w:val="single" w:sz="8" w:space="0" w:color="auto"/>
              <w:left w:val="nil"/>
              <w:bottom w:val="single" w:sz="8" w:space="0" w:color="auto"/>
              <w:right w:val="single" w:sz="8" w:space="0" w:color="auto"/>
            </w:tcBorders>
            <w:shd w:val="clear" w:color="auto" w:fill="auto"/>
            <w:vAlign w:val="center"/>
            <w:hideMark/>
          </w:tcPr>
          <w:p w14:paraId="1762D9C8" w14:textId="0E7FD499"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268" w:type="dxa"/>
            <w:tcBorders>
              <w:top w:val="single" w:sz="8" w:space="0" w:color="auto"/>
              <w:left w:val="nil"/>
              <w:bottom w:val="single" w:sz="8" w:space="0" w:color="auto"/>
              <w:right w:val="single" w:sz="8" w:space="0" w:color="auto"/>
            </w:tcBorders>
            <w:shd w:val="clear" w:color="auto" w:fill="auto"/>
            <w:vAlign w:val="center"/>
            <w:hideMark/>
          </w:tcPr>
          <w:p w14:paraId="46498939" w14:textId="2D35943A"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072" w:type="dxa"/>
            <w:tcBorders>
              <w:top w:val="single" w:sz="8" w:space="0" w:color="auto"/>
              <w:left w:val="nil"/>
              <w:bottom w:val="single" w:sz="8" w:space="0" w:color="auto"/>
              <w:right w:val="single" w:sz="8" w:space="0" w:color="auto"/>
            </w:tcBorders>
            <w:shd w:val="clear" w:color="auto" w:fill="auto"/>
            <w:vAlign w:val="center"/>
            <w:hideMark/>
          </w:tcPr>
          <w:p w14:paraId="0E22390F" w14:textId="1DFC5082"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0X1</w:t>
            </w:r>
          </w:p>
        </w:tc>
        <w:tc>
          <w:tcPr>
            <w:tcW w:w="1080" w:type="dxa"/>
            <w:tcBorders>
              <w:top w:val="single" w:sz="8" w:space="0" w:color="auto"/>
              <w:left w:val="nil"/>
              <w:bottom w:val="single" w:sz="8" w:space="0" w:color="auto"/>
              <w:right w:val="single" w:sz="8" w:space="0" w:color="auto"/>
            </w:tcBorders>
            <w:shd w:val="clear" w:color="auto" w:fill="auto"/>
            <w:vAlign w:val="center"/>
            <w:hideMark/>
          </w:tcPr>
          <w:p w14:paraId="51F3B6C3" w14:textId="41A030FD"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X2</w:t>
            </w:r>
          </w:p>
        </w:tc>
        <w:tc>
          <w:tcPr>
            <w:tcW w:w="1034" w:type="dxa"/>
            <w:tcBorders>
              <w:top w:val="single" w:sz="8" w:space="0" w:color="auto"/>
              <w:left w:val="nil"/>
              <w:bottom w:val="single" w:sz="8" w:space="0" w:color="auto"/>
              <w:right w:val="single" w:sz="8" w:space="0" w:color="auto"/>
            </w:tcBorders>
            <w:shd w:val="clear" w:color="auto" w:fill="auto"/>
            <w:vAlign w:val="center"/>
            <w:hideMark/>
          </w:tcPr>
          <w:p w14:paraId="0DB7272B" w14:textId="21C78725"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3C0C0D" w14:paraId="40C52BD0" w14:textId="77777777" w:rsidTr="00BE66A7">
        <w:trPr>
          <w:trHeight w:val="615"/>
        </w:trPr>
        <w:tc>
          <w:tcPr>
            <w:tcW w:w="747" w:type="dxa"/>
            <w:vMerge/>
            <w:tcBorders>
              <w:top w:val="single" w:sz="8" w:space="0" w:color="auto"/>
              <w:left w:val="single" w:sz="8" w:space="0" w:color="auto"/>
              <w:bottom w:val="single" w:sz="8" w:space="0" w:color="000000"/>
              <w:right w:val="single" w:sz="8" w:space="0" w:color="auto"/>
            </w:tcBorders>
            <w:vAlign w:val="center"/>
            <w:hideMark/>
          </w:tcPr>
          <w:p w14:paraId="5C7DB360" w14:textId="77777777" w:rsidR="00153008" w:rsidRPr="003C0C0D" w:rsidRDefault="00153008" w:rsidP="00BE66A7">
            <w:pPr>
              <w:spacing w:after="0" w:line="240" w:lineRule="auto"/>
              <w:ind w:left="0" w:firstLine="0"/>
              <w:jc w:val="left"/>
              <w:rPr>
                <w:rFonts w:ascii="Calibri" w:eastAsia="Times New Roman" w:hAnsi="Calibri" w:cs="Times New Roman"/>
                <w:b/>
                <w:bCs/>
                <w:color w:val="000000"/>
              </w:rPr>
            </w:pPr>
          </w:p>
        </w:tc>
        <w:tc>
          <w:tcPr>
            <w:tcW w:w="2600" w:type="dxa"/>
            <w:vMerge/>
            <w:tcBorders>
              <w:top w:val="single" w:sz="8" w:space="0" w:color="auto"/>
              <w:left w:val="single" w:sz="8" w:space="0" w:color="auto"/>
              <w:bottom w:val="single" w:sz="8" w:space="0" w:color="000000"/>
              <w:right w:val="single" w:sz="8" w:space="0" w:color="auto"/>
            </w:tcBorders>
            <w:vAlign w:val="center"/>
            <w:hideMark/>
          </w:tcPr>
          <w:p w14:paraId="5D57553F" w14:textId="77777777" w:rsidR="00153008" w:rsidRPr="003C0C0D" w:rsidRDefault="00153008" w:rsidP="00BE66A7">
            <w:pPr>
              <w:spacing w:after="0" w:line="240" w:lineRule="auto"/>
              <w:ind w:left="0" w:firstLine="0"/>
              <w:jc w:val="left"/>
              <w:rPr>
                <w:rFonts w:ascii="Calibri" w:eastAsia="Times New Roman" w:hAnsi="Calibri" w:cs="Times New Roman"/>
                <w:b/>
                <w:bCs/>
                <w:color w:val="000000"/>
              </w:rPr>
            </w:pPr>
          </w:p>
        </w:tc>
        <w:tc>
          <w:tcPr>
            <w:tcW w:w="1063" w:type="dxa"/>
            <w:tcBorders>
              <w:top w:val="nil"/>
              <w:left w:val="nil"/>
              <w:bottom w:val="single" w:sz="8" w:space="0" w:color="auto"/>
              <w:right w:val="single" w:sz="8" w:space="0" w:color="auto"/>
            </w:tcBorders>
            <w:shd w:val="clear" w:color="auto" w:fill="auto"/>
            <w:vAlign w:val="center"/>
            <w:hideMark/>
          </w:tcPr>
          <w:p w14:paraId="7A6E36E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t-2</w:t>
            </w:r>
          </w:p>
        </w:tc>
        <w:tc>
          <w:tcPr>
            <w:tcW w:w="1080" w:type="dxa"/>
            <w:tcBorders>
              <w:top w:val="nil"/>
              <w:left w:val="nil"/>
              <w:bottom w:val="single" w:sz="8" w:space="0" w:color="auto"/>
              <w:right w:val="single" w:sz="8" w:space="0" w:color="auto"/>
            </w:tcBorders>
            <w:shd w:val="clear" w:color="auto" w:fill="auto"/>
            <w:vAlign w:val="center"/>
            <w:hideMark/>
          </w:tcPr>
          <w:p w14:paraId="713C9CF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fundit</w:t>
            </w:r>
          </w:p>
        </w:tc>
        <w:tc>
          <w:tcPr>
            <w:tcW w:w="1268" w:type="dxa"/>
            <w:tcBorders>
              <w:top w:val="nil"/>
              <w:left w:val="nil"/>
              <w:bottom w:val="single" w:sz="8" w:space="0" w:color="auto"/>
              <w:right w:val="single" w:sz="8" w:space="0" w:color="auto"/>
            </w:tcBorders>
            <w:shd w:val="clear" w:color="auto" w:fill="auto"/>
            <w:vAlign w:val="center"/>
            <w:hideMark/>
          </w:tcPr>
          <w:p w14:paraId="3D5ED5B2"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aktual (buxhetor)</w:t>
            </w:r>
          </w:p>
        </w:tc>
        <w:tc>
          <w:tcPr>
            <w:tcW w:w="1072" w:type="dxa"/>
            <w:tcBorders>
              <w:top w:val="nil"/>
              <w:left w:val="nil"/>
              <w:bottom w:val="single" w:sz="8" w:space="0" w:color="auto"/>
              <w:right w:val="single" w:sz="8" w:space="0" w:color="auto"/>
            </w:tcBorders>
            <w:shd w:val="clear" w:color="auto" w:fill="auto"/>
            <w:vAlign w:val="center"/>
            <w:hideMark/>
          </w:tcPr>
          <w:p w14:paraId="7A38F46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buxhetor (t+1)</w:t>
            </w:r>
          </w:p>
        </w:tc>
        <w:tc>
          <w:tcPr>
            <w:tcW w:w="1080" w:type="dxa"/>
            <w:tcBorders>
              <w:top w:val="nil"/>
              <w:left w:val="nil"/>
              <w:bottom w:val="single" w:sz="8" w:space="0" w:color="auto"/>
              <w:right w:val="single" w:sz="8" w:space="0" w:color="auto"/>
            </w:tcBorders>
            <w:shd w:val="clear" w:color="auto" w:fill="auto"/>
            <w:vAlign w:val="center"/>
            <w:hideMark/>
          </w:tcPr>
          <w:p w14:paraId="76047B4A"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buxhetor (t+2)</w:t>
            </w:r>
          </w:p>
        </w:tc>
        <w:tc>
          <w:tcPr>
            <w:tcW w:w="1034" w:type="dxa"/>
            <w:tcBorders>
              <w:top w:val="nil"/>
              <w:left w:val="nil"/>
              <w:bottom w:val="single" w:sz="8" w:space="0" w:color="auto"/>
              <w:right w:val="single" w:sz="8" w:space="0" w:color="auto"/>
            </w:tcBorders>
            <w:shd w:val="clear" w:color="auto" w:fill="auto"/>
            <w:vAlign w:val="center"/>
            <w:hideMark/>
          </w:tcPr>
          <w:p w14:paraId="24FAB381"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buxhetor (t+3)</w:t>
            </w:r>
          </w:p>
        </w:tc>
      </w:tr>
      <w:tr w:rsidR="00153008" w:rsidRPr="003C0C0D" w14:paraId="05954519" w14:textId="77777777" w:rsidTr="00BE66A7">
        <w:trPr>
          <w:trHeight w:val="345"/>
        </w:trPr>
        <w:tc>
          <w:tcPr>
            <w:tcW w:w="747" w:type="dxa"/>
            <w:tcBorders>
              <w:top w:val="nil"/>
              <w:left w:val="single" w:sz="8" w:space="0" w:color="auto"/>
              <w:bottom w:val="single" w:sz="8" w:space="0" w:color="auto"/>
              <w:right w:val="single" w:sz="8" w:space="0" w:color="auto"/>
            </w:tcBorders>
            <w:shd w:val="clear" w:color="auto" w:fill="auto"/>
            <w:vAlign w:val="center"/>
            <w:hideMark/>
          </w:tcPr>
          <w:p w14:paraId="672E9D22" w14:textId="77777777" w:rsidR="00153008" w:rsidRPr="003C0C0D" w:rsidRDefault="00153008" w:rsidP="00BE66A7">
            <w:pPr>
              <w:spacing w:after="0" w:line="240" w:lineRule="auto"/>
              <w:ind w:left="0" w:firstLine="0"/>
              <w:rPr>
                <w:rFonts w:ascii="Calibri" w:eastAsia="Times New Roman" w:hAnsi="Calibri" w:cs="Times New Roman"/>
                <w:b/>
                <w:bCs/>
                <w:color w:val="FF0000"/>
              </w:rPr>
            </w:pPr>
            <w:r w:rsidRPr="003C0C0D">
              <w:rPr>
                <w:rFonts w:ascii="Calibri" w:eastAsia="Times New Roman" w:hAnsi="Calibri" w:cs="Times New Roman"/>
                <w:b/>
                <w:bCs/>
                <w:color w:val="FF0000"/>
              </w:rPr>
              <w:t>a</w:t>
            </w:r>
          </w:p>
        </w:tc>
        <w:tc>
          <w:tcPr>
            <w:tcW w:w="2600" w:type="dxa"/>
            <w:tcBorders>
              <w:top w:val="nil"/>
              <w:left w:val="nil"/>
              <w:bottom w:val="single" w:sz="8" w:space="0" w:color="auto"/>
              <w:right w:val="single" w:sz="8" w:space="0" w:color="auto"/>
            </w:tcBorders>
            <w:shd w:val="clear" w:color="auto" w:fill="auto"/>
            <w:vAlign w:val="center"/>
            <w:hideMark/>
          </w:tcPr>
          <w:p w14:paraId="024F01A3" w14:textId="77777777" w:rsidR="00153008" w:rsidRPr="003C0C0D" w:rsidRDefault="00153008" w:rsidP="00BE66A7">
            <w:pPr>
              <w:spacing w:after="0" w:line="240" w:lineRule="auto"/>
              <w:ind w:left="0" w:firstLine="0"/>
              <w:rPr>
                <w:rFonts w:ascii="Calibri" w:eastAsia="Times New Roman" w:hAnsi="Calibri" w:cs="Times New Roman"/>
                <w:b/>
                <w:bCs/>
                <w:color w:val="FF0000"/>
              </w:rPr>
            </w:pPr>
            <w:r w:rsidRPr="003C0C0D">
              <w:rPr>
                <w:rFonts w:ascii="Calibri" w:eastAsia="Times New Roman" w:hAnsi="Calibri" w:cs="Times New Roman"/>
                <w:b/>
                <w:bCs/>
                <w:color w:val="FF0000"/>
              </w:rPr>
              <w:t>Funksione t</w:t>
            </w:r>
            <w:r>
              <w:rPr>
                <w:rFonts w:ascii="Calibri" w:eastAsia="Times New Roman" w:hAnsi="Calibri" w:cs="Times New Roman"/>
                <w:b/>
                <w:bCs/>
                <w:color w:val="FF0000"/>
              </w:rPr>
              <w:t>ë</w:t>
            </w:r>
            <w:r w:rsidRPr="003C0C0D">
              <w:rPr>
                <w:rFonts w:ascii="Calibri" w:eastAsia="Times New Roman" w:hAnsi="Calibri" w:cs="Times New Roman"/>
                <w:b/>
                <w:bCs/>
                <w:color w:val="FF0000"/>
              </w:rPr>
              <w:t xml:space="preserve"> deleguara</w:t>
            </w:r>
          </w:p>
        </w:tc>
        <w:tc>
          <w:tcPr>
            <w:tcW w:w="1063" w:type="dxa"/>
            <w:tcBorders>
              <w:top w:val="nil"/>
              <w:left w:val="nil"/>
              <w:bottom w:val="single" w:sz="8" w:space="0" w:color="auto"/>
              <w:right w:val="single" w:sz="8" w:space="0" w:color="auto"/>
            </w:tcBorders>
            <w:shd w:val="clear" w:color="auto" w:fill="auto"/>
            <w:vAlign w:val="center"/>
            <w:hideMark/>
          </w:tcPr>
          <w:p w14:paraId="2BFE8D5A"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5F8185F2"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8" w:type="dxa"/>
            <w:tcBorders>
              <w:top w:val="nil"/>
              <w:left w:val="nil"/>
              <w:bottom w:val="single" w:sz="8" w:space="0" w:color="auto"/>
              <w:right w:val="single" w:sz="8" w:space="0" w:color="auto"/>
            </w:tcBorders>
            <w:shd w:val="clear" w:color="auto" w:fill="auto"/>
            <w:vAlign w:val="center"/>
            <w:hideMark/>
          </w:tcPr>
          <w:p w14:paraId="06FC740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2" w:type="dxa"/>
            <w:tcBorders>
              <w:top w:val="nil"/>
              <w:left w:val="nil"/>
              <w:bottom w:val="single" w:sz="8" w:space="0" w:color="auto"/>
              <w:right w:val="single" w:sz="8" w:space="0" w:color="auto"/>
            </w:tcBorders>
            <w:shd w:val="clear" w:color="auto" w:fill="auto"/>
            <w:vAlign w:val="center"/>
            <w:hideMark/>
          </w:tcPr>
          <w:p w14:paraId="1DFAEABC"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3E0BF3C1"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6B931B9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r w:rsidR="00153008" w:rsidRPr="003C0C0D" w14:paraId="6AFF2BD0" w14:textId="77777777" w:rsidTr="00BE66A7">
        <w:trPr>
          <w:trHeight w:val="345"/>
        </w:trPr>
        <w:tc>
          <w:tcPr>
            <w:tcW w:w="747" w:type="dxa"/>
            <w:tcBorders>
              <w:top w:val="nil"/>
              <w:left w:val="single" w:sz="8" w:space="0" w:color="auto"/>
              <w:bottom w:val="single" w:sz="8" w:space="0" w:color="auto"/>
              <w:right w:val="single" w:sz="8" w:space="0" w:color="auto"/>
            </w:tcBorders>
            <w:shd w:val="clear" w:color="auto" w:fill="auto"/>
            <w:vAlign w:val="center"/>
            <w:hideMark/>
          </w:tcPr>
          <w:p w14:paraId="4A888535"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1</w:t>
            </w:r>
          </w:p>
        </w:tc>
        <w:tc>
          <w:tcPr>
            <w:tcW w:w="2600" w:type="dxa"/>
            <w:tcBorders>
              <w:top w:val="nil"/>
              <w:left w:val="nil"/>
              <w:bottom w:val="single" w:sz="8" w:space="0" w:color="auto"/>
              <w:right w:val="single" w:sz="8" w:space="0" w:color="auto"/>
            </w:tcBorders>
            <w:shd w:val="clear" w:color="auto" w:fill="auto"/>
            <w:vAlign w:val="center"/>
            <w:hideMark/>
          </w:tcPr>
          <w:p w14:paraId="726B13C6"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xml:space="preserve">Bashkia </w:t>
            </w:r>
          </w:p>
        </w:tc>
        <w:tc>
          <w:tcPr>
            <w:tcW w:w="1063" w:type="dxa"/>
            <w:tcBorders>
              <w:top w:val="nil"/>
              <w:left w:val="nil"/>
              <w:bottom w:val="single" w:sz="8" w:space="0" w:color="auto"/>
              <w:right w:val="single" w:sz="8" w:space="0" w:color="auto"/>
            </w:tcBorders>
            <w:shd w:val="clear" w:color="auto" w:fill="auto"/>
            <w:vAlign w:val="center"/>
            <w:hideMark/>
          </w:tcPr>
          <w:p w14:paraId="10E284C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5D0B69ED"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8" w:type="dxa"/>
            <w:tcBorders>
              <w:top w:val="nil"/>
              <w:left w:val="nil"/>
              <w:bottom w:val="single" w:sz="8" w:space="0" w:color="auto"/>
              <w:right w:val="single" w:sz="8" w:space="0" w:color="auto"/>
            </w:tcBorders>
            <w:shd w:val="clear" w:color="auto" w:fill="auto"/>
            <w:vAlign w:val="center"/>
            <w:hideMark/>
          </w:tcPr>
          <w:p w14:paraId="19EBA16F"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2" w:type="dxa"/>
            <w:tcBorders>
              <w:top w:val="nil"/>
              <w:left w:val="nil"/>
              <w:bottom w:val="single" w:sz="8" w:space="0" w:color="auto"/>
              <w:right w:val="single" w:sz="8" w:space="0" w:color="auto"/>
            </w:tcBorders>
            <w:shd w:val="clear" w:color="auto" w:fill="auto"/>
            <w:vAlign w:val="center"/>
            <w:hideMark/>
          </w:tcPr>
          <w:p w14:paraId="7F9CEE3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426BE4D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4035CCD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r w:rsidR="00153008" w:rsidRPr="003C0C0D" w14:paraId="0A7DC542" w14:textId="77777777" w:rsidTr="00BE66A7">
        <w:trPr>
          <w:trHeight w:val="345"/>
        </w:trPr>
        <w:tc>
          <w:tcPr>
            <w:tcW w:w="747" w:type="dxa"/>
            <w:tcBorders>
              <w:top w:val="nil"/>
              <w:left w:val="single" w:sz="8" w:space="0" w:color="auto"/>
              <w:bottom w:val="single" w:sz="8" w:space="0" w:color="auto"/>
              <w:right w:val="single" w:sz="8" w:space="0" w:color="auto"/>
            </w:tcBorders>
            <w:shd w:val="clear" w:color="auto" w:fill="auto"/>
            <w:vAlign w:val="center"/>
            <w:hideMark/>
          </w:tcPr>
          <w:p w14:paraId="5A40CC1D"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2</w:t>
            </w:r>
          </w:p>
        </w:tc>
        <w:tc>
          <w:tcPr>
            <w:tcW w:w="2600" w:type="dxa"/>
            <w:tcBorders>
              <w:top w:val="nil"/>
              <w:left w:val="nil"/>
              <w:bottom w:val="single" w:sz="8" w:space="0" w:color="auto"/>
              <w:right w:val="single" w:sz="8" w:space="0" w:color="auto"/>
            </w:tcBorders>
            <w:shd w:val="clear" w:color="auto" w:fill="auto"/>
            <w:vAlign w:val="center"/>
            <w:hideMark/>
          </w:tcPr>
          <w:p w14:paraId="02E350A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xml:space="preserve">Bashkia </w:t>
            </w:r>
          </w:p>
        </w:tc>
        <w:tc>
          <w:tcPr>
            <w:tcW w:w="1063" w:type="dxa"/>
            <w:tcBorders>
              <w:top w:val="nil"/>
              <w:left w:val="nil"/>
              <w:bottom w:val="single" w:sz="8" w:space="0" w:color="auto"/>
              <w:right w:val="single" w:sz="8" w:space="0" w:color="auto"/>
            </w:tcBorders>
            <w:shd w:val="clear" w:color="auto" w:fill="auto"/>
            <w:vAlign w:val="center"/>
            <w:hideMark/>
          </w:tcPr>
          <w:p w14:paraId="6598C6AA"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310A5EF9"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8" w:type="dxa"/>
            <w:tcBorders>
              <w:top w:val="nil"/>
              <w:left w:val="nil"/>
              <w:bottom w:val="single" w:sz="8" w:space="0" w:color="auto"/>
              <w:right w:val="single" w:sz="8" w:space="0" w:color="auto"/>
            </w:tcBorders>
            <w:shd w:val="clear" w:color="auto" w:fill="auto"/>
            <w:vAlign w:val="center"/>
            <w:hideMark/>
          </w:tcPr>
          <w:p w14:paraId="75EA408F"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2" w:type="dxa"/>
            <w:tcBorders>
              <w:top w:val="nil"/>
              <w:left w:val="nil"/>
              <w:bottom w:val="single" w:sz="8" w:space="0" w:color="auto"/>
              <w:right w:val="single" w:sz="8" w:space="0" w:color="auto"/>
            </w:tcBorders>
            <w:shd w:val="clear" w:color="auto" w:fill="auto"/>
            <w:vAlign w:val="center"/>
            <w:hideMark/>
          </w:tcPr>
          <w:p w14:paraId="36BBA071"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5706D781"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3C866281"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r w:rsidR="00153008" w:rsidRPr="003C0C0D" w14:paraId="45F73670" w14:textId="77777777" w:rsidTr="00BE66A7">
        <w:trPr>
          <w:trHeight w:val="457"/>
        </w:trPr>
        <w:tc>
          <w:tcPr>
            <w:tcW w:w="747" w:type="dxa"/>
            <w:tcBorders>
              <w:top w:val="nil"/>
              <w:left w:val="single" w:sz="8" w:space="0" w:color="auto"/>
              <w:bottom w:val="single" w:sz="8" w:space="0" w:color="auto"/>
              <w:right w:val="single" w:sz="8" w:space="0" w:color="auto"/>
            </w:tcBorders>
            <w:shd w:val="clear" w:color="auto" w:fill="auto"/>
            <w:vAlign w:val="center"/>
            <w:hideMark/>
          </w:tcPr>
          <w:p w14:paraId="16053904" w14:textId="77777777" w:rsidR="00153008" w:rsidRPr="003C0C0D"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600" w:type="dxa"/>
            <w:tcBorders>
              <w:top w:val="nil"/>
              <w:left w:val="nil"/>
              <w:bottom w:val="single" w:sz="8" w:space="0" w:color="auto"/>
              <w:right w:val="single" w:sz="8" w:space="0" w:color="auto"/>
            </w:tcBorders>
            <w:shd w:val="clear" w:color="auto" w:fill="auto"/>
            <w:vAlign w:val="center"/>
            <w:hideMark/>
          </w:tcPr>
          <w:p w14:paraId="6168FF3B"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xml:space="preserve">Bashkia </w:t>
            </w:r>
          </w:p>
        </w:tc>
        <w:tc>
          <w:tcPr>
            <w:tcW w:w="1063" w:type="dxa"/>
            <w:tcBorders>
              <w:top w:val="nil"/>
              <w:left w:val="nil"/>
              <w:bottom w:val="single" w:sz="8" w:space="0" w:color="auto"/>
              <w:right w:val="single" w:sz="8" w:space="0" w:color="auto"/>
            </w:tcBorders>
            <w:shd w:val="clear" w:color="auto" w:fill="auto"/>
            <w:vAlign w:val="center"/>
            <w:hideMark/>
          </w:tcPr>
          <w:p w14:paraId="14145DCB"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6C5EE2AD"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8" w:type="dxa"/>
            <w:tcBorders>
              <w:top w:val="nil"/>
              <w:left w:val="nil"/>
              <w:bottom w:val="single" w:sz="8" w:space="0" w:color="auto"/>
              <w:right w:val="single" w:sz="8" w:space="0" w:color="auto"/>
            </w:tcBorders>
            <w:shd w:val="clear" w:color="auto" w:fill="auto"/>
            <w:vAlign w:val="center"/>
            <w:hideMark/>
          </w:tcPr>
          <w:p w14:paraId="0F2AEDF4"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2" w:type="dxa"/>
            <w:tcBorders>
              <w:top w:val="nil"/>
              <w:left w:val="nil"/>
              <w:bottom w:val="single" w:sz="8" w:space="0" w:color="auto"/>
              <w:right w:val="single" w:sz="8" w:space="0" w:color="auto"/>
            </w:tcBorders>
            <w:shd w:val="clear" w:color="auto" w:fill="auto"/>
            <w:vAlign w:val="center"/>
            <w:hideMark/>
          </w:tcPr>
          <w:p w14:paraId="7CF75AB7"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38601DB6"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5A60931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r w:rsidR="00153008" w:rsidRPr="003C0C0D" w14:paraId="6FDBF0CE" w14:textId="77777777" w:rsidTr="00BE66A7">
        <w:trPr>
          <w:trHeight w:val="570"/>
        </w:trPr>
        <w:tc>
          <w:tcPr>
            <w:tcW w:w="747" w:type="dxa"/>
            <w:tcBorders>
              <w:top w:val="nil"/>
              <w:left w:val="single" w:sz="8" w:space="0" w:color="auto"/>
              <w:bottom w:val="single" w:sz="8" w:space="0" w:color="auto"/>
              <w:right w:val="single" w:sz="8" w:space="0" w:color="auto"/>
            </w:tcBorders>
            <w:shd w:val="clear" w:color="auto" w:fill="auto"/>
            <w:vAlign w:val="center"/>
            <w:hideMark/>
          </w:tcPr>
          <w:p w14:paraId="37F04E2A" w14:textId="77777777" w:rsidR="00153008" w:rsidRPr="003C0C0D"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600" w:type="dxa"/>
            <w:tcBorders>
              <w:top w:val="nil"/>
              <w:left w:val="nil"/>
              <w:bottom w:val="single" w:sz="8" w:space="0" w:color="auto"/>
              <w:right w:val="single" w:sz="8" w:space="0" w:color="auto"/>
            </w:tcBorders>
            <w:shd w:val="clear" w:color="auto" w:fill="auto"/>
            <w:vAlign w:val="center"/>
            <w:hideMark/>
          </w:tcPr>
          <w:p w14:paraId="18F3752E"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xml:space="preserve">Bashkia </w:t>
            </w:r>
          </w:p>
        </w:tc>
        <w:tc>
          <w:tcPr>
            <w:tcW w:w="1063" w:type="dxa"/>
            <w:tcBorders>
              <w:top w:val="nil"/>
              <w:left w:val="nil"/>
              <w:bottom w:val="single" w:sz="8" w:space="0" w:color="auto"/>
              <w:right w:val="single" w:sz="8" w:space="0" w:color="auto"/>
            </w:tcBorders>
            <w:shd w:val="clear" w:color="auto" w:fill="auto"/>
            <w:vAlign w:val="center"/>
            <w:hideMark/>
          </w:tcPr>
          <w:p w14:paraId="4EE329F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7BCDFB2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8" w:type="dxa"/>
            <w:tcBorders>
              <w:top w:val="nil"/>
              <w:left w:val="nil"/>
              <w:bottom w:val="single" w:sz="8" w:space="0" w:color="auto"/>
              <w:right w:val="single" w:sz="8" w:space="0" w:color="auto"/>
            </w:tcBorders>
            <w:shd w:val="clear" w:color="auto" w:fill="auto"/>
            <w:vAlign w:val="center"/>
            <w:hideMark/>
          </w:tcPr>
          <w:p w14:paraId="28286B12"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2" w:type="dxa"/>
            <w:tcBorders>
              <w:top w:val="nil"/>
              <w:left w:val="nil"/>
              <w:bottom w:val="single" w:sz="8" w:space="0" w:color="auto"/>
              <w:right w:val="single" w:sz="8" w:space="0" w:color="auto"/>
            </w:tcBorders>
            <w:shd w:val="clear" w:color="auto" w:fill="auto"/>
            <w:vAlign w:val="center"/>
            <w:hideMark/>
          </w:tcPr>
          <w:p w14:paraId="31A06709"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80" w:type="dxa"/>
            <w:tcBorders>
              <w:top w:val="nil"/>
              <w:left w:val="nil"/>
              <w:bottom w:val="single" w:sz="8" w:space="0" w:color="auto"/>
              <w:right w:val="single" w:sz="8" w:space="0" w:color="auto"/>
            </w:tcBorders>
            <w:shd w:val="clear" w:color="auto" w:fill="auto"/>
            <w:vAlign w:val="center"/>
            <w:hideMark/>
          </w:tcPr>
          <w:p w14:paraId="719D8169"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427A7B6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bl>
    <w:p w14:paraId="63B2145B" w14:textId="77777777" w:rsidR="00153008" w:rsidRDefault="00153008" w:rsidP="00153008">
      <w:pPr>
        <w:ind w:left="0" w:firstLine="0"/>
        <w:rPr>
          <w:rFonts w:eastAsia="Times New Roman"/>
        </w:rPr>
      </w:pPr>
    </w:p>
    <w:tbl>
      <w:tblPr>
        <w:tblW w:w="9944" w:type="dxa"/>
        <w:tblInd w:w="-10" w:type="dxa"/>
        <w:tblLook w:val="04A0" w:firstRow="1" w:lastRow="0" w:firstColumn="1" w:lastColumn="0" w:noHBand="0" w:noVBand="1"/>
      </w:tblPr>
      <w:tblGrid>
        <w:gridCol w:w="744"/>
        <w:gridCol w:w="2576"/>
        <w:gridCol w:w="1056"/>
        <w:gridCol w:w="1074"/>
        <w:gridCol w:w="1266"/>
        <w:gridCol w:w="1160"/>
        <w:gridCol w:w="1034"/>
        <w:gridCol w:w="1034"/>
      </w:tblGrid>
      <w:tr w:rsidR="00BE66A7" w:rsidRPr="003C0C0D" w14:paraId="5E9B1DE8" w14:textId="77777777" w:rsidTr="00BE66A7">
        <w:trPr>
          <w:trHeight w:val="315"/>
        </w:trPr>
        <w:tc>
          <w:tcPr>
            <w:tcW w:w="74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41C3DB46" w14:textId="77777777" w:rsidR="00BE66A7" w:rsidRPr="003C0C0D" w:rsidRDefault="00BE66A7" w:rsidP="00BE66A7">
            <w:pPr>
              <w:spacing w:after="0" w:line="240" w:lineRule="auto"/>
              <w:ind w:left="0" w:firstLine="0"/>
              <w:rPr>
                <w:rFonts w:ascii="Calibri" w:eastAsia="Times New Roman" w:hAnsi="Calibri" w:cs="Times New Roman"/>
                <w:b/>
                <w:bCs/>
                <w:color w:val="000000"/>
              </w:rPr>
            </w:pPr>
            <w:r w:rsidRPr="003C0C0D">
              <w:rPr>
                <w:rFonts w:ascii="Calibri" w:eastAsia="Times New Roman" w:hAnsi="Calibri" w:cs="Times New Roman"/>
                <w:b/>
                <w:bCs/>
                <w:color w:val="000000"/>
              </w:rPr>
              <w:t>Nr.</w:t>
            </w:r>
          </w:p>
        </w:tc>
        <w:tc>
          <w:tcPr>
            <w:tcW w:w="257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11BFDBB5" w14:textId="77777777" w:rsidR="00BE66A7" w:rsidRPr="003C0C0D" w:rsidRDefault="00BE66A7" w:rsidP="00BE66A7">
            <w:pPr>
              <w:spacing w:after="0" w:line="240" w:lineRule="auto"/>
              <w:ind w:left="0" w:firstLine="0"/>
              <w:rPr>
                <w:rFonts w:ascii="Calibri" w:eastAsia="Times New Roman" w:hAnsi="Calibri" w:cs="Times New Roman"/>
                <w:b/>
                <w:bCs/>
                <w:color w:val="000000"/>
              </w:rPr>
            </w:pPr>
            <w:r w:rsidRPr="003C0C0D">
              <w:rPr>
                <w:rFonts w:ascii="Calibri" w:eastAsia="Times New Roman" w:hAnsi="Calibri" w:cs="Times New Roman"/>
                <w:b/>
                <w:bCs/>
                <w:color w:val="000000"/>
              </w:rPr>
              <w:t>Transferta e kusht</w:t>
            </w:r>
            <w:r>
              <w:rPr>
                <w:rFonts w:ascii="Calibri" w:eastAsia="Times New Roman" w:hAnsi="Calibri" w:cs="Times New Roman"/>
                <w:b/>
                <w:bCs/>
                <w:color w:val="000000"/>
              </w:rPr>
              <w:t>ë</w:t>
            </w:r>
            <w:r w:rsidRPr="003C0C0D">
              <w:rPr>
                <w:rFonts w:ascii="Calibri" w:eastAsia="Times New Roman" w:hAnsi="Calibri" w:cs="Times New Roman"/>
                <w:b/>
                <w:bCs/>
                <w:color w:val="000000"/>
              </w:rPr>
              <w:t>zuar</w:t>
            </w:r>
          </w:p>
        </w:tc>
        <w:tc>
          <w:tcPr>
            <w:tcW w:w="1056" w:type="dxa"/>
            <w:tcBorders>
              <w:top w:val="single" w:sz="8" w:space="0" w:color="auto"/>
              <w:left w:val="nil"/>
              <w:bottom w:val="single" w:sz="8" w:space="0" w:color="auto"/>
              <w:right w:val="single" w:sz="8" w:space="0" w:color="auto"/>
            </w:tcBorders>
            <w:shd w:val="clear" w:color="auto" w:fill="auto"/>
            <w:vAlign w:val="center"/>
            <w:hideMark/>
          </w:tcPr>
          <w:p w14:paraId="085C68FA" w14:textId="44D4DB48"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074" w:type="dxa"/>
            <w:tcBorders>
              <w:top w:val="single" w:sz="8" w:space="0" w:color="auto"/>
              <w:left w:val="nil"/>
              <w:bottom w:val="single" w:sz="8" w:space="0" w:color="auto"/>
              <w:right w:val="single" w:sz="8" w:space="0" w:color="auto"/>
            </w:tcBorders>
            <w:shd w:val="clear" w:color="auto" w:fill="auto"/>
            <w:vAlign w:val="center"/>
            <w:hideMark/>
          </w:tcPr>
          <w:p w14:paraId="5C33F777" w14:textId="0D98D1FB"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266" w:type="dxa"/>
            <w:tcBorders>
              <w:top w:val="single" w:sz="8" w:space="0" w:color="auto"/>
              <w:left w:val="nil"/>
              <w:bottom w:val="single" w:sz="8" w:space="0" w:color="auto"/>
              <w:right w:val="single" w:sz="8" w:space="0" w:color="auto"/>
            </w:tcBorders>
            <w:shd w:val="clear" w:color="auto" w:fill="auto"/>
            <w:vAlign w:val="center"/>
            <w:hideMark/>
          </w:tcPr>
          <w:p w14:paraId="50A9765B" w14:textId="6359C545"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60" w:type="dxa"/>
            <w:tcBorders>
              <w:top w:val="single" w:sz="8" w:space="0" w:color="auto"/>
              <w:left w:val="nil"/>
              <w:bottom w:val="single" w:sz="8" w:space="0" w:color="auto"/>
              <w:right w:val="single" w:sz="8" w:space="0" w:color="auto"/>
            </w:tcBorders>
            <w:shd w:val="clear" w:color="auto" w:fill="auto"/>
            <w:vAlign w:val="center"/>
            <w:hideMark/>
          </w:tcPr>
          <w:p w14:paraId="102E7101" w14:textId="2A96C5B1"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0X1</w:t>
            </w:r>
          </w:p>
        </w:tc>
        <w:tc>
          <w:tcPr>
            <w:tcW w:w="1034" w:type="dxa"/>
            <w:tcBorders>
              <w:top w:val="single" w:sz="8" w:space="0" w:color="auto"/>
              <w:left w:val="nil"/>
              <w:bottom w:val="single" w:sz="8" w:space="0" w:color="auto"/>
              <w:right w:val="single" w:sz="8" w:space="0" w:color="auto"/>
            </w:tcBorders>
            <w:shd w:val="clear" w:color="auto" w:fill="auto"/>
            <w:vAlign w:val="center"/>
            <w:hideMark/>
          </w:tcPr>
          <w:p w14:paraId="60B1F513" w14:textId="07F0EC1A"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X2</w:t>
            </w:r>
          </w:p>
        </w:tc>
        <w:tc>
          <w:tcPr>
            <w:tcW w:w="1034" w:type="dxa"/>
            <w:tcBorders>
              <w:top w:val="single" w:sz="8" w:space="0" w:color="auto"/>
              <w:left w:val="nil"/>
              <w:bottom w:val="single" w:sz="8" w:space="0" w:color="auto"/>
              <w:right w:val="single" w:sz="8" w:space="0" w:color="auto"/>
            </w:tcBorders>
            <w:shd w:val="clear" w:color="auto" w:fill="auto"/>
            <w:vAlign w:val="center"/>
            <w:hideMark/>
          </w:tcPr>
          <w:p w14:paraId="2613BF35" w14:textId="181811C9" w:rsidR="00BE66A7" w:rsidRPr="003C0C0D" w:rsidRDefault="00BE66A7" w:rsidP="00BE66A7">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3C0C0D" w14:paraId="6A5092C4" w14:textId="77777777" w:rsidTr="00BE66A7">
        <w:trPr>
          <w:trHeight w:val="615"/>
        </w:trPr>
        <w:tc>
          <w:tcPr>
            <w:tcW w:w="744" w:type="dxa"/>
            <w:vMerge/>
            <w:tcBorders>
              <w:top w:val="single" w:sz="8" w:space="0" w:color="auto"/>
              <w:left w:val="single" w:sz="8" w:space="0" w:color="auto"/>
              <w:bottom w:val="single" w:sz="8" w:space="0" w:color="000000"/>
              <w:right w:val="single" w:sz="8" w:space="0" w:color="auto"/>
            </w:tcBorders>
            <w:vAlign w:val="center"/>
            <w:hideMark/>
          </w:tcPr>
          <w:p w14:paraId="7FD73C52" w14:textId="77777777" w:rsidR="00153008" w:rsidRPr="003C0C0D" w:rsidRDefault="00153008" w:rsidP="00BE66A7">
            <w:pPr>
              <w:spacing w:after="0" w:line="240" w:lineRule="auto"/>
              <w:ind w:left="0" w:firstLine="0"/>
              <w:jc w:val="left"/>
              <w:rPr>
                <w:rFonts w:ascii="Calibri" w:eastAsia="Times New Roman" w:hAnsi="Calibri" w:cs="Times New Roman"/>
                <w:b/>
                <w:bCs/>
                <w:color w:val="000000"/>
              </w:rPr>
            </w:pPr>
          </w:p>
        </w:tc>
        <w:tc>
          <w:tcPr>
            <w:tcW w:w="2576" w:type="dxa"/>
            <w:vMerge/>
            <w:tcBorders>
              <w:top w:val="single" w:sz="8" w:space="0" w:color="auto"/>
              <w:left w:val="single" w:sz="8" w:space="0" w:color="auto"/>
              <w:bottom w:val="single" w:sz="8" w:space="0" w:color="000000"/>
              <w:right w:val="single" w:sz="8" w:space="0" w:color="auto"/>
            </w:tcBorders>
            <w:vAlign w:val="center"/>
            <w:hideMark/>
          </w:tcPr>
          <w:p w14:paraId="7F321D55" w14:textId="77777777" w:rsidR="00153008" w:rsidRPr="003C0C0D" w:rsidRDefault="00153008" w:rsidP="00BE66A7">
            <w:pPr>
              <w:spacing w:after="0" w:line="240" w:lineRule="auto"/>
              <w:ind w:left="0" w:firstLine="0"/>
              <w:jc w:val="left"/>
              <w:rPr>
                <w:rFonts w:ascii="Calibri" w:eastAsia="Times New Roman" w:hAnsi="Calibri" w:cs="Times New Roman"/>
                <w:b/>
                <w:bCs/>
                <w:color w:val="000000"/>
              </w:rPr>
            </w:pPr>
          </w:p>
        </w:tc>
        <w:tc>
          <w:tcPr>
            <w:tcW w:w="1056" w:type="dxa"/>
            <w:tcBorders>
              <w:top w:val="nil"/>
              <w:left w:val="nil"/>
              <w:bottom w:val="single" w:sz="8" w:space="0" w:color="auto"/>
              <w:right w:val="single" w:sz="8" w:space="0" w:color="auto"/>
            </w:tcBorders>
            <w:shd w:val="clear" w:color="auto" w:fill="auto"/>
            <w:vAlign w:val="center"/>
            <w:hideMark/>
          </w:tcPr>
          <w:p w14:paraId="409C3659"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t-2</w:t>
            </w:r>
          </w:p>
        </w:tc>
        <w:tc>
          <w:tcPr>
            <w:tcW w:w="1074" w:type="dxa"/>
            <w:tcBorders>
              <w:top w:val="nil"/>
              <w:left w:val="nil"/>
              <w:bottom w:val="single" w:sz="8" w:space="0" w:color="auto"/>
              <w:right w:val="single" w:sz="8" w:space="0" w:color="auto"/>
            </w:tcBorders>
            <w:shd w:val="clear" w:color="auto" w:fill="auto"/>
            <w:vAlign w:val="center"/>
            <w:hideMark/>
          </w:tcPr>
          <w:p w14:paraId="43DDC089"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fundit</w:t>
            </w:r>
          </w:p>
        </w:tc>
        <w:tc>
          <w:tcPr>
            <w:tcW w:w="1266" w:type="dxa"/>
            <w:tcBorders>
              <w:top w:val="nil"/>
              <w:left w:val="nil"/>
              <w:bottom w:val="single" w:sz="8" w:space="0" w:color="auto"/>
              <w:right w:val="single" w:sz="8" w:space="0" w:color="auto"/>
            </w:tcBorders>
            <w:shd w:val="clear" w:color="auto" w:fill="auto"/>
            <w:vAlign w:val="center"/>
            <w:hideMark/>
          </w:tcPr>
          <w:p w14:paraId="2D301732"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aktual (buxhetor)</w:t>
            </w:r>
          </w:p>
        </w:tc>
        <w:tc>
          <w:tcPr>
            <w:tcW w:w="1160" w:type="dxa"/>
            <w:tcBorders>
              <w:top w:val="nil"/>
              <w:left w:val="nil"/>
              <w:bottom w:val="single" w:sz="8" w:space="0" w:color="auto"/>
              <w:right w:val="single" w:sz="8" w:space="0" w:color="auto"/>
            </w:tcBorders>
            <w:shd w:val="clear" w:color="auto" w:fill="auto"/>
            <w:vAlign w:val="center"/>
            <w:hideMark/>
          </w:tcPr>
          <w:p w14:paraId="28F6A152"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buxhetor (t+1)</w:t>
            </w:r>
          </w:p>
        </w:tc>
        <w:tc>
          <w:tcPr>
            <w:tcW w:w="1034" w:type="dxa"/>
            <w:tcBorders>
              <w:top w:val="nil"/>
              <w:left w:val="nil"/>
              <w:bottom w:val="single" w:sz="8" w:space="0" w:color="auto"/>
              <w:right w:val="single" w:sz="8" w:space="0" w:color="auto"/>
            </w:tcBorders>
            <w:shd w:val="clear" w:color="auto" w:fill="auto"/>
            <w:vAlign w:val="center"/>
            <w:hideMark/>
          </w:tcPr>
          <w:p w14:paraId="18979D8F"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buxhetor (t+2)</w:t>
            </w:r>
          </w:p>
        </w:tc>
        <w:tc>
          <w:tcPr>
            <w:tcW w:w="1034" w:type="dxa"/>
            <w:tcBorders>
              <w:top w:val="nil"/>
              <w:left w:val="nil"/>
              <w:bottom w:val="single" w:sz="8" w:space="0" w:color="auto"/>
              <w:right w:val="single" w:sz="8" w:space="0" w:color="auto"/>
            </w:tcBorders>
            <w:shd w:val="clear" w:color="auto" w:fill="auto"/>
            <w:vAlign w:val="center"/>
            <w:hideMark/>
          </w:tcPr>
          <w:p w14:paraId="0B843777"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Viti buxhetor (t+3)</w:t>
            </w:r>
          </w:p>
        </w:tc>
      </w:tr>
      <w:tr w:rsidR="00153008" w:rsidRPr="003C0C0D" w14:paraId="4ABCA79D" w14:textId="77777777" w:rsidTr="00BE66A7">
        <w:trPr>
          <w:trHeight w:val="345"/>
        </w:trPr>
        <w:tc>
          <w:tcPr>
            <w:tcW w:w="744" w:type="dxa"/>
            <w:tcBorders>
              <w:top w:val="nil"/>
              <w:left w:val="single" w:sz="8" w:space="0" w:color="auto"/>
              <w:bottom w:val="single" w:sz="8" w:space="0" w:color="auto"/>
              <w:right w:val="single" w:sz="8" w:space="0" w:color="auto"/>
            </w:tcBorders>
            <w:shd w:val="clear" w:color="auto" w:fill="auto"/>
            <w:vAlign w:val="center"/>
            <w:hideMark/>
          </w:tcPr>
          <w:p w14:paraId="301B4E6F" w14:textId="77777777" w:rsidR="00153008" w:rsidRPr="003C0C0D" w:rsidRDefault="00153008" w:rsidP="00BE66A7">
            <w:pPr>
              <w:spacing w:after="0" w:line="240" w:lineRule="auto"/>
              <w:ind w:left="0" w:firstLine="0"/>
              <w:rPr>
                <w:rFonts w:ascii="Calibri" w:eastAsia="Times New Roman" w:hAnsi="Calibri" w:cs="Times New Roman"/>
                <w:b/>
                <w:bCs/>
                <w:color w:val="FF0000"/>
              </w:rPr>
            </w:pPr>
            <w:r>
              <w:rPr>
                <w:rFonts w:ascii="Calibri" w:eastAsia="Times New Roman" w:hAnsi="Calibri" w:cs="Times New Roman"/>
                <w:b/>
                <w:bCs/>
                <w:color w:val="FF0000"/>
              </w:rPr>
              <w:t>b</w:t>
            </w:r>
          </w:p>
        </w:tc>
        <w:tc>
          <w:tcPr>
            <w:tcW w:w="2576" w:type="dxa"/>
            <w:tcBorders>
              <w:top w:val="nil"/>
              <w:left w:val="nil"/>
              <w:bottom w:val="single" w:sz="8" w:space="0" w:color="auto"/>
              <w:right w:val="single" w:sz="8" w:space="0" w:color="auto"/>
            </w:tcBorders>
            <w:shd w:val="clear" w:color="auto" w:fill="auto"/>
            <w:vAlign w:val="center"/>
            <w:hideMark/>
          </w:tcPr>
          <w:p w14:paraId="229CBB03" w14:textId="77777777" w:rsidR="00153008" w:rsidRPr="003C0C0D" w:rsidRDefault="00153008" w:rsidP="00BE66A7">
            <w:pPr>
              <w:spacing w:after="0" w:line="240" w:lineRule="auto"/>
              <w:ind w:left="0" w:firstLine="0"/>
              <w:rPr>
                <w:rFonts w:ascii="Calibri" w:eastAsia="Times New Roman" w:hAnsi="Calibri" w:cs="Times New Roman"/>
                <w:b/>
                <w:bCs/>
                <w:color w:val="FF0000"/>
              </w:rPr>
            </w:pPr>
            <w:r>
              <w:rPr>
                <w:rFonts w:ascii="Calibri" w:eastAsia="Times New Roman" w:hAnsi="Calibri" w:cs="Times New Roman"/>
                <w:b/>
                <w:bCs/>
                <w:color w:val="FF0000"/>
              </w:rPr>
              <w:t>Projekte të veçanta</w:t>
            </w:r>
          </w:p>
        </w:tc>
        <w:tc>
          <w:tcPr>
            <w:tcW w:w="1056" w:type="dxa"/>
            <w:tcBorders>
              <w:top w:val="nil"/>
              <w:left w:val="nil"/>
              <w:bottom w:val="single" w:sz="8" w:space="0" w:color="auto"/>
              <w:right w:val="single" w:sz="8" w:space="0" w:color="auto"/>
            </w:tcBorders>
            <w:shd w:val="clear" w:color="auto" w:fill="auto"/>
            <w:vAlign w:val="center"/>
            <w:hideMark/>
          </w:tcPr>
          <w:p w14:paraId="71BF2EE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4" w:type="dxa"/>
            <w:tcBorders>
              <w:top w:val="nil"/>
              <w:left w:val="nil"/>
              <w:bottom w:val="single" w:sz="8" w:space="0" w:color="auto"/>
              <w:right w:val="single" w:sz="8" w:space="0" w:color="auto"/>
            </w:tcBorders>
            <w:shd w:val="clear" w:color="auto" w:fill="auto"/>
            <w:vAlign w:val="center"/>
            <w:hideMark/>
          </w:tcPr>
          <w:p w14:paraId="4E76C1A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6" w:type="dxa"/>
            <w:tcBorders>
              <w:top w:val="nil"/>
              <w:left w:val="nil"/>
              <w:bottom w:val="single" w:sz="8" w:space="0" w:color="auto"/>
              <w:right w:val="single" w:sz="8" w:space="0" w:color="auto"/>
            </w:tcBorders>
            <w:shd w:val="clear" w:color="auto" w:fill="auto"/>
            <w:vAlign w:val="center"/>
            <w:hideMark/>
          </w:tcPr>
          <w:p w14:paraId="3CEF57C4"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160" w:type="dxa"/>
            <w:tcBorders>
              <w:top w:val="nil"/>
              <w:left w:val="nil"/>
              <w:bottom w:val="single" w:sz="8" w:space="0" w:color="auto"/>
              <w:right w:val="single" w:sz="8" w:space="0" w:color="auto"/>
            </w:tcBorders>
            <w:shd w:val="clear" w:color="auto" w:fill="auto"/>
            <w:vAlign w:val="center"/>
            <w:hideMark/>
          </w:tcPr>
          <w:p w14:paraId="4506D3F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31FE9BCC"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0FABBEA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r w:rsidR="00153008" w:rsidRPr="003C0C0D" w14:paraId="02A3AACF" w14:textId="77777777" w:rsidTr="00BE66A7">
        <w:trPr>
          <w:trHeight w:val="345"/>
        </w:trPr>
        <w:tc>
          <w:tcPr>
            <w:tcW w:w="744" w:type="dxa"/>
            <w:tcBorders>
              <w:top w:val="nil"/>
              <w:left w:val="single" w:sz="8" w:space="0" w:color="auto"/>
              <w:bottom w:val="single" w:sz="8" w:space="0" w:color="auto"/>
              <w:right w:val="single" w:sz="8" w:space="0" w:color="auto"/>
            </w:tcBorders>
            <w:shd w:val="clear" w:color="auto" w:fill="auto"/>
            <w:vAlign w:val="center"/>
            <w:hideMark/>
          </w:tcPr>
          <w:p w14:paraId="4277014F"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1</w:t>
            </w:r>
          </w:p>
        </w:tc>
        <w:tc>
          <w:tcPr>
            <w:tcW w:w="2576" w:type="dxa"/>
            <w:tcBorders>
              <w:top w:val="nil"/>
              <w:left w:val="nil"/>
              <w:bottom w:val="single" w:sz="8" w:space="0" w:color="auto"/>
              <w:right w:val="single" w:sz="8" w:space="0" w:color="auto"/>
            </w:tcBorders>
            <w:shd w:val="clear" w:color="auto" w:fill="auto"/>
            <w:vAlign w:val="center"/>
            <w:hideMark/>
          </w:tcPr>
          <w:p w14:paraId="6A7A144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xml:space="preserve">Bashkia </w:t>
            </w:r>
          </w:p>
        </w:tc>
        <w:tc>
          <w:tcPr>
            <w:tcW w:w="1056" w:type="dxa"/>
            <w:tcBorders>
              <w:top w:val="nil"/>
              <w:left w:val="nil"/>
              <w:bottom w:val="single" w:sz="8" w:space="0" w:color="auto"/>
              <w:right w:val="single" w:sz="8" w:space="0" w:color="auto"/>
            </w:tcBorders>
            <w:shd w:val="clear" w:color="auto" w:fill="auto"/>
            <w:vAlign w:val="center"/>
            <w:hideMark/>
          </w:tcPr>
          <w:p w14:paraId="6868ED2A"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4" w:type="dxa"/>
            <w:tcBorders>
              <w:top w:val="nil"/>
              <w:left w:val="nil"/>
              <w:bottom w:val="single" w:sz="8" w:space="0" w:color="auto"/>
              <w:right w:val="single" w:sz="8" w:space="0" w:color="auto"/>
            </w:tcBorders>
            <w:shd w:val="clear" w:color="auto" w:fill="auto"/>
            <w:vAlign w:val="center"/>
            <w:hideMark/>
          </w:tcPr>
          <w:p w14:paraId="1C5F4A6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6" w:type="dxa"/>
            <w:tcBorders>
              <w:top w:val="nil"/>
              <w:left w:val="nil"/>
              <w:bottom w:val="single" w:sz="8" w:space="0" w:color="auto"/>
              <w:right w:val="single" w:sz="8" w:space="0" w:color="auto"/>
            </w:tcBorders>
            <w:shd w:val="clear" w:color="auto" w:fill="auto"/>
            <w:vAlign w:val="center"/>
            <w:hideMark/>
          </w:tcPr>
          <w:p w14:paraId="0EB5818C"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160" w:type="dxa"/>
            <w:tcBorders>
              <w:top w:val="nil"/>
              <w:left w:val="nil"/>
              <w:bottom w:val="single" w:sz="8" w:space="0" w:color="auto"/>
              <w:right w:val="single" w:sz="8" w:space="0" w:color="auto"/>
            </w:tcBorders>
            <w:shd w:val="clear" w:color="auto" w:fill="auto"/>
            <w:vAlign w:val="center"/>
            <w:hideMark/>
          </w:tcPr>
          <w:p w14:paraId="64379992"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440B5B5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02BC08A1"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r w:rsidR="00153008" w:rsidRPr="003C0C0D" w14:paraId="77F25BF7" w14:textId="77777777" w:rsidTr="00BE66A7">
        <w:trPr>
          <w:trHeight w:val="345"/>
        </w:trPr>
        <w:tc>
          <w:tcPr>
            <w:tcW w:w="744" w:type="dxa"/>
            <w:tcBorders>
              <w:top w:val="nil"/>
              <w:left w:val="single" w:sz="8" w:space="0" w:color="auto"/>
              <w:bottom w:val="single" w:sz="8" w:space="0" w:color="auto"/>
              <w:right w:val="single" w:sz="8" w:space="0" w:color="auto"/>
            </w:tcBorders>
            <w:shd w:val="clear" w:color="auto" w:fill="auto"/>
            <w:vAlign w:val="center"/>
            <w:hideMark/>
          </w:tcPr>
          <w:p w14:paraId="5BDC8205"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2</w:t>
            </w:r>
          </w:p>
        </w:tc>
        <w:tc>
          <w:tcPr>
            <w:tcW w:w="2576" w:type="dxa"/>
            <w:tcBorders>
              <w:top w:val="nil"/>
              <w:left w:val="nil"/>
              <w:bottom w:val="single" w:sz="8" w:space="0" w:color="auto"/>
              <w:right w:val="single" w:sz="8" w:space="0" w:color="auto"/>
            </w:tcBorders>
            <w:shd w:val="clear" w:color="auto" w:fill="auto"/>
            <w:vAlign w:val="center"/>
            <w:hideMark/>
          </w:tcPr>
          <w:p w14:paraId="3574DAD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xml:space="preserve">Bashkia </w:t>
            </w:r>
          </w:p>
        </w:tc>
        <w:tc>
          <w:tcPr>
            <w:tcW w:w="1056" w:type="dxa"/>
            <w:tcBorders>
              <w:top w:val="nil"/>
              <w:left w:val="nil"/>
              <w:bottom w:val="single" w:sz="8" w:space="0" w:color="auto"/>
              <w:right w:val="single" w:sz="8" w:space="0" w:color="auto"/>
            </w:tcBorders>
            <w:shd w:val="clear" w:color="auto" w:fill="auto"/>
            <w:vAlign w:val="center"/>
            <w:hideMark/>
          </w:tcPr>
          <w:p w14:paraId="5EFC6B4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4" w:type="dxa"/>
            <w:tcBorders>
              <w:top w:val="nil"/>
              <w:left w:val="nil"/>
              <w:bottom w:val="single" w:sz="8" w:space="0" w:color="auto"/>
              <w:right w:val="single" w:sz="8" w:space="0" w:color="auto"/>
            </w:tcBorders>
            <w:shd w:val="clear" w:color="auto" w:fill="auto"/>
            <w:vAlign w:val="center"/>
            <w:hideMark/>
          </w:tcPr>
          <w:p w14:paraId="14AC88B1"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6" w:type="dxa"/>
            <w:tcBorders>
              <w:top w:val="nil"/>
              <w:left w:val="nil"/>
              <w:bottom w:val="single" w:sz="8" w:space="0" w:color="auto"/>
              <w:right w:val="single" w:sz="8" w:space="0" w:color="auto"/>
            </w:tcBorders>
            <w:shd w:val="clear" w:color="auto" w:fill="auto"/>
            <w:vAlign w:val="center"/>
            <w:hideMark/>
          </w:tcPr>
          <w:p w14:paraId="3A04B87B"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160" w:type="dxa"/>
            <w:tcBorders>
              <w:top w:val="nil"/>
              <w:left w:val="nil"/>
              <w:bottom w:val="single" w:sz="8" w:space="0" w:color="auto"/>
              <w:right w:val="single" w:sz="8" w:space="0" w:color="auto"/>
            </w:tcBorders>
            <w:shd w:val="clear" w:color="auto" w:fill="auto"/>
            <w:vAlign w:val="center"/>
            <w:hideMark/>
          </w:tcPr>
          <w:p w14:paraId="622619C7"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6AB7D1FD"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28FFC9ED"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r w:rsidR="00153008" w:rsidRPr="003C0C0D" w14:paraId="595628FA" w14:textId="77777777" w:rsidTr="00BE66A7">
        <w:trPr>
          <w:trHeight w:val="457"/>
        </w:trPr>
        <w:tc>
          <w:tcPr>
            <w:tcW w:w="744" w:type="dxa"/>
            <w:tcBorders>
              <w:top w:val="nil"/>
              <w:left w:val="single" w:sz="8" w:space="0" w:color="auto"/>
              <w:bottom w:val="single" w:sz="8" w:space="0" w:color="auto"/>
              <w:right w:val="single" w:sz="8" w:space="0" w:color="auto"/>
            </w:tcBorders>
            <w:shd w:val="clear" w:color="auto" w:fill="auto"/>
            <w:vAlign w:val="center"/>
            <w:hideMark/>
          </w:tcPr>
          <w:p w14:paraId="27BF0EE3" w14:textId="77777777" w:rsidR="00153008" w:rsidRPr="003C0C0D"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576" w:type="dxa"/>
            <w:tcBorders>
              <w:top w:val="nil"/>
              <w:left w:val="nil"/>
              <w:bottom w:val="single" w:sz="8" w:space="0" w:color="auto"/>
              <w:right w:val="single" w:sz="8" w:space="0" w:color="auto"/>
            </w:tcBorders>
            <w:shd w:val="clear" w:color="auto" w:fill="auto"/>
            <w:vAlign w:val="center"/>
            <w:hideMark/>
          </w:tcPr>
          <w:p w14:paraId="67AAF38D"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xml:space="preserve">Bashkia </w:t>
            </w:r>
          </w:p>
        </w:tc>
        <w:tc>
          <w:tcPr>
            <w:tcW w:w="1056" w:type="dxa"/>
            <w:tcBorders>
              <w:top w:val="nil"/>
              <w:left w:val="nil"/>
              <w:bottom w:val="single" w:sz="8" w:space="0" w:color="auto"/>
              <w:right w:val="single" w:sz="8" w:space="0" w:color="auto"/>
            </w:tcBorders>
            <w:shd w:val="clear" w:color="auto" w:fill="auto"/>
            <w:vAlign w:val="center"/>
            <w:hideMark/>
          </w:tcPr>
          <w:p w14:paraId="244E674E"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4" w:type="dxa"/>
            <w:tcBorders>
              <w:top w:val="nil"/>
              <w:left w:val="nil"/>
              <w:bottom w:val="single" w:sz="8" w:space="0" w:color="auto"/>
              <w:right w:val="single" w:sz="8" w:space="0" w:color="auto"/>
            </w:tcBorders>
            <w:shd w:val="clear" w:color="auto" w:fill="auto"/>
            <w:vAlign w:val="center"/>
            <w:hideMark/>
          </w:tcPr>
          <w:p w14:paraId="6EDDD135"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6" w:type="dxa"/>
            <w:tcBorders>
              <w:top w:val="nil"/>
              <w:left w:val="nil"/>
              <w:bottom w:val="single" w:sz="8" w:space="0" w:color="auto"/>
              <w:right w:val="single" w:sz="8" w:space="0" w:color="auto"/>
            </w:tcBorders>
            <w:shd w:val="clear" w:color="auto" w:fill="auto"/>
            <w:vAlign w:val="center"/>
            <w:hideMark/>
          </w:tcPr>
          <w:p w14:paraId="4EAFCF18"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160" w:type="dxa"/>
            <w:tcBorders>
              <w:top w:val="nil"/>
              <w:left w:val="nil"/>
              <w:bottom w:val="single" w:sz="8" w:space="0" w:color="auto"/>
              <w:right w:val="single" w:sz="8" w:space="0" w:color="auto"/>
            </w:tcBorders>
            <w:shd w:val="clear" w:color="auto" w:fill="auto"/>
            <w:vAlign w:val="center"/>
            <w:hideMark/>
          </w:tcPr>
          <w:p w14:paraId="49A8BAD6"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69148BE4"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54479619"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r w:rsidR="00153008" w:rsidRPr="003C0C0D" w14:paraId="425FF844" w14:textId="77777777" w:rsidTr="00BE66A7">
        <w:trPr>
          <w:trHeight w:val="570"/>
        </w:trPr>
        <w:tc>
          <w:tcPr>
            <w:tcW w:w="744" w:type="dxa"/>
            <w:tcBorders>
              <w:top w:val="nil"/>
              <w:left w:val="single" w:sz="8" w:space="0" w:color="auto"/>
              <w:bottom w:val="single" w:sz="8" w:space="0" w:color="auto"/>
              <w:right w:val="single" w:sz="8" w:space="0" w:color="auto"/>
            </w:tcBorders>
            <w:shd w:val="clear" w:color="auto" w:fill="auto"/>
            <w:vAlign w:val="center"/>
            <w:hideMark/>
          </w:tcPr>
          <w:p w14:paraId="596EEE3D" w14:textId="77777777" w:rsidR="00153008" w:rsidRPr="003C0C0D"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576" w:type="dxa"/>
            <w:tcBorders>
              <w:top w:val="nil"/>
              <w:left w:val="nil"/>
              <w:bottom w:val="single" w:sz="8" w:space="0" w:color="auto"/>
              <w:right w:val="single" w:sz="8" w:space="0" w:color="auto"/>
            </w:tcBorders>
            <w:shd w:val="clear" w:color="auto" w:fill="auto"/>
            <w:vAlign w:val="center"/>
            <w:hideMark/>
          </w:tcPr>
          <w:p w14:paraId="0FB677D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xml:space="preserve">Bashkia </w:t>
            </w:r>
          </w:p>
        </w:tc>
        <w:tc>
          <w:tcPr>
            <w:tcW w:w="1056" w:type="dxa"/>
            <w:tcBorders>
              <w:top w:val="nil"/>
              <w:left w:val="nil"/>
              <w:bottom w:val="single" w:sz="8" w:space="0" w:color="auto"/>
              <w:right w:val="single" w:sz="8" w:space="0" w:color="auto"/>
            </w:tcBorders>
            <w:shd w:val="clear" w:color="auto" w:fill="auto"/>
            <w:vAlign w:val="center"/>
            <w:hideMark/>
          </w:tcPr>
          <w:p w14:paraId="661F8F13"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74" w:type="dxa"/>
            <w:tcBorders>
              <w:top w:val="nil"/>
              <w:left w:val="nil"/>
              <w:bottom w:val="single" w:sz="8" w:space="0" w:color="auto"/>
              <w:right w:val="single" w:sz="8" w:space="0" w:color="auto"/>
            </w:tcBorders>
            <w:shd w:val="clear" w:color="auto" w:fill="auto"/>
            <w:vAlign w:val="center"/>
            <w:hideMark/>
          </w:tcPr>
          <w:p w14:paraId="63C0B94C"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266" w:type="dxa"/>
            <w:tcBorders>
              <w:top w:val="nil"/>
              <w:left w:val="nil"/>
              <w:bottom w:val="single" w:sz="8" w:space="0" w:color="auto"/>
              <w:right w:val="single" w:sz="8" w:space="0" w:color="auto"/>
            </w:tcBorders>
            <w:shd w:val="clear" w:color="auto" w:fill="auto"/>
            <w:vAlign w:val="center"/>
            <w:hideMark/>
          </w:tcPr>
          <w:p w14:paraId="739179F0"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160" w:type="dxa"/>
            <w:tcBorders>
              <w:top w:val="nil"/>
              <w:left w:val="nil"/>
              <w:bottom w:val="single" w:sz="8" w:space="0" w:color="auto"/>
              <w:right w:val="single" w:sz="8" w:space="0" w:color="auto"/>
            </w:tcBorders>
            <w:shd w:val="clear" w:color="auto" w:fill="auto"/>
            <w:vAlign w:val="center"/>
            <w:hideMark/>
          </w:tcPr>
          <w:p w14:paraId="2EFFEA85"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2AD4AD62"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c>
          <w:tcPr>
            <w:tcW w:w="1034" w:type="dxa"/>
            <w:tcBorders>
              <w:top w:val="nil"/>
              <w:left w:val="nil"/>
              <w:bottom w:val="single" w:sz="8" w:space="0" w:color="auto"/>
              <w:right w:val="single" w:sz="8" w:space="0" w:color="auto"/>
            </w:tcBorders>
            <w:shd w:val="clear" w:color="auto" w:fill="auto"/>
            <w:vAlign w:val="center"/>
            <w:hideMark/>
          </w:tcPr>
          <w:p w14:paraId="3C0C63DD" w14:textId="77777777" w:rsidR="00153008" w:rsidRPr="003C0C0D" w:rsidRDefault="00153008" w:rsidP="00BE66A7">
            <w:pPr>
              <w:spacing w:after="0" w:line="240" w:lineRule="auto"/>
              <w:ind w:left="0" w:firstLine="0"/>
              <w:rPr>
                <w:rFonts w:ascii="Calibri" w:eastAsia="Times New Roman" w:hAnsi="Calibri" w:cs="Times New Roman"/>
                <w:color w:val="000000"/>
              </w:rPr>
            </w:pPr>
            <w:r w:rsidRPr="003C0C0D">
              <w:rPr>
                <w:rFonts w:ascii="Calibri" w:eastAsia="Times New Roman" w:hAnsi="Calibri" w:cs="Times New Roman"/>
                <w:color w:val="000000"/>
              </w:rPr>
              <w:t> </w:t>
            </w:r>
          </w:p>
        </w:tc>
      </w:tr>
    </w:tbl>
    <w:p w14:paraId="76C42084" w14:textId="77777777" w:rsidR="00153008" w:rsidRDefault="00153008" w:rsidP="00153008">
      <w:pPr>
        <w:ind w:left="0" w:firstLine="0"/>
        <w:rPr>
          <w:rFonts w:eastAsia="Times New Roman"/>
        </w:rPr>
      </w:pPr>
    </w:p>
    <w:p w14:paraId="5D2063A9" w14:textId="77777777" w:rsidR="00153008" w:rsidRPr="00DB2754" w:rsidRDefault="00153008" w:rsidP="00153008">
      <w:pPr>
        <w:pStyle w:val="Heading2"/>
        <w:ind w:left="0" w:firstLine="0"/>
        <w:rPr>
          <w:rFonts w:eastAsia="Times New Roman"/>
          <w:b/>
        </w:rPr>
      </w:pPr>
      <w:r w:rsidRPr="00DB2754">
        <w:rPr>
          <w:rFonts w:eastAsia="Times New Roman"/>
          <w:b/>
        </w:rPr>
        <w:lastRenderedPageBreak/>
        <w:t>Transferta specifike për njësitë e vetëqeverisjes vendore – parashikim për periudhën 2018-2020</w:t>
      </w:r>
    </w:p>
    <w:tbl>
      <w:tblPr>
        <w:tblW w:w="8867" w:type="dxa"/>
        <w:tblInd w:w="-10" w:type="dxa"/>
        <w:tblLook w:val="04A0" w:firstRow="1" w:lastRow="0" w:firstColumn="1" w:lastColumn="0" w:noHBand="0" w:noVBand="1"/>
      </w:tblPr>
      <w:tblGrid>
        <w:gridCol w:w="764"/>
        <w:gridCol w:w="2707"/>
        <w:gridCol w:w="977"/>
        <w:gridCol w:w="1168"/>
        <w:gridCol w:w="1129"/>
        <w:gridCol w:w="1040"/>
        <w:gridCol w:w="1082"/>
      </w:tblGrid>
      <w:tr w:rsidR="008B0854" w:rsidRPr="00704E50" w14:paraId="7CA7BDCD" w14:textId="77777777" w:rsidTr="00BE66A7">
        <w:trPr>
          <w:trHeight w:val="315"/>
        </w:trPr>
        <w:tc>
          <w:tcPr>
            <w:tcW w:w="76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3E9C200A" w14:textId="77777777" w:rsidR="008B0854" w:rsidRPr="00704E50" w:rsidRDefault="008B0854" w:rsidP="008B0854">
            <w:pPr>
              <w:spacing w:after="0" w:line="240" w:lineRule="auto"/>
              <w:ind w:left="0" w:firstLine="0"/>
              <w:rPr>
                <w:rFonts w:ascii="Calibri" w:eastAsia="Times New Roman" w:hAnsi="Calibri" w:cs="Times New Roman"/>
                <w:b/>
                <w:bCs/>
                <w:color w:val="000000"/>
              </w:rPr>
            </w:pPr>
            <w:r w:rsidRPr="00704E50">
              <w:rPr>
                <w:rFonts w:ascii="Calibri" w:eastAsia="Times New Roman" w:hAnsi="Calibri" w:cs="Times New Roman"/>
                <w:b/>
                <w:bCs/>
                <w:color w:val="000000"/>
              </w:rPr>
              <w:t>Nr.</w:t>
            </w:r>
          </w:p>
        </w:tc>
        <w:tc>
          <w:tcPr>
            <w:tcW w:w="27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0685EAB7" w14:textId="77777777" w:rsidR="008B0854" w:rsidRPr="00704E50" w:rsidRDefault="008B0854" w:rsidP="008B0854">
            <w:pPr>
              <w:spacing w:after="0" w:line="240" w:lineRule="auto"/>
              <w:ind w:left="0" w:firstLine="0"/>
              <w:rPr>
                <w:rFonts w:ascii="Calibri" w:eastAsia="Times New Roman" w:hAnsi="Calibri" w:cs="Times New Roman"/>
                <w:b/>
                <w:bCs/>
                <w:color w:val="000000"/>
              </w:rPr>
            </w:pPr>
            <w:r>
              <w:rPr>
                <w:rFonts w:ascii="Calibri" w:eastAsia="Times New Roman" w:hAnsi="Calibri" w:cs="Times New Roman"/>
                <w:b/>
                <w:bCs/>
                <w:color w:val="000000"/>
              </w:rPr>
              <w:t>Transferta specifike</w:t>
            </w:r>
          </w:p>
        </w:tc>
        <w:tc>
          <w:tcPr>
            <w:tcW w:w="977" w:type="dxa"/>
            <w:tcBorders>
              <w:top w:val="single" w:sz="8" w:space="0" w:color="auto"/>
              <w:left w:val="nil"/>
              <w:bottom w:val="single" w:sz="8" w:space="0" w:color="auto"/>
              <w:right w:val="single" w:sz="8" w:space="0" w:color="auto"/>
            </w:tcBorders>
            <w:shd w:val="clear" w:color="auto" w:fill="auto"/>
            <w:vAlign w:val="center"/>
            <w:hideMark/>
          </w:tcPr>
          <w:p w14:paraId="5A8A221B" w14:textId="17797A67" w:rsidR="008B0854" w:rsidRPr="00704E50" w:rsidRDefault="008B0854" w:rsidP="008B0854">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single" w:sz="8" w:space="0" w:color="auto"/>
              <w:left w:val="nil"/>
              <w:bottom w:val="single" w:sz="8" w:space="0" w:color="auto"/>
              <w:right w:val="single" w:sz="8" w:space="0" w:color="auto"/>
            </w:tcBorders>
            <w:shd w:val="clear" w:color="auto" w:fill="auto"/>
            <w:vAlign w:val="center"/>
            <w:hideMark/>
          </w:tcPr>
          <w:p w14:paraId="004B456C" w14:textId="392BDDC4" w:rsidR="008B0854" w:rsidRPr="00704E50" w:rsidRDefault="008B0854" w:rsidP="008B0854">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single" w:sz="8" w:space="0" w:color="auto"/>
              <w:left w:val="nil"/>
              <w:bottom w:val="single" w:sz="8" w:space="0" w:color="auto"/>
              <w:right w:val="single" w:sz="8" w:space="0" w:color="auto"/>
            </w:tcBorders>
            <w:shd w:val="clear" w:color="auto" w:fill="auto"/>
            <w:vAlign w:val="center"/>
            <w:hideMark/>
          </w:tcPr>
          <w:p w14:paraId="62B2EB04" w14:textId="2CAE8280" w:rsidR="008B0854" w:rsidRPr="00704E50" w:rsidRDefault="008B0854" w:rsidP="008B0854">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single" w:sz="8" w:space="0" w:color="auto"/>
              <w:left w:val="nil"/>
              <w:bottom w:val="single" w:sz="8" w:space="0" w:color="auto"/>
              <w:right w:val="single" w:sz="8" w:space="0" w:color="auto"/>
            </w:tcBorders>
            <w:shd w:val="clear" w:color="auto" w:fill="auto"/>
            <w:vAlign w:val="center"/>
            <w:hideMark/>
          </w:tcPr>
          <w:p w14:paraId="04EEEDCC" w14:textId="476AF346" w:rsidR="008B0854" w:rsidRPr="00704E50" w:rsidRDefault="008B0854" w:rsidP="008B0854">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single" w:sz="8" w:space="0" w:color="auto"/>
              <w:left w:val="nil"/>
              <w:bottom w:val="single" w:sz="8" w:space="0" w:color="auto"/>
              <w:right w:val="single" w:sz="8" w:space="0" w:color="auto"/>
            </w:tcBorders>
            <w:shd w:val="clear" w:color="auto" w:fill="auto"/>
            <w:vAlign w:val="center"/>
            <w:hideMark/>
          </w:tcPr>
          <w:p w14:paraId="5D2557D7" w14:textId="423D5141" w:rsidR="008B0854" w:rsidRPr="00704E50" w:rsidRDefault="008B0854" w:rsidP="008B0854">
            <w:pPr>
              <w:spacing w:after="0" w:line="240" w:lineRule="auto"/>
              <w:ind w:left="0" w:firstLine="0"/>
              <w:rPr>
                <w:rFonts w:ascii="Calibri" w:eastAsia="Times New Roman" w:hAnsi="Calibri" w:cs="Times New Roman"/>
                <w:b/>
                <w:bCs/>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20477170" w14:textId="77777777" w:rsidTr="00BE66A7">
        <w:trPr>
          <w:trHeight w:val="615"/>
        </w:trPr>
        <w:tc>
          <w:tcPr>
            <w:tcW w:w="764" w:type="dxa"/>
            <w:vMerge/>
            <w:tcBorders>
              <w:top w:val="single" w:sz="8" w:space="0" w:color="auto"/>
              <w:left w:val="single" w:sz="8" w:space="0" w:color="auto"/>
              <w:bottom w:val="single" w:sz="8" w:space="0" w:color="000000"/>
              <w:right w:val="single" w:sz="8" w:space="0" w:color="auto"/>
            </w:tcBorders>
            <w:vAlign w:val="center"/>
            <w:hideMark/>
          </w:tcPr>
          <w:p w14:paraId="4A29547D" w14:textId="77777777" w:rsidR="00153008" w:rsidRPr="00704E50" w:rsidRDefault="00153008" w:rsidP="00BE66A7">
            <w:pPr>
              <w:spacing w:after="0" w:line="240" w:lineRule="auto"/>
              <w:ind w:left="0" w:firstLine="0"/>
              <w:jc w:val="left"/>
              <w:rPr>
                <w:rFonts w:ascii="Calibri" w:eastAsia="Times New Roman" w:hAnsi="Calibri" w:cs="Times New Roman"/>
                <w:b/>
                <w:bCs/>
                <w:color w:val="000000"/>
              </w:rPr>
            </w:pPr>
          </w:p>
        </w:tc>
        <w:tc>
          <w:tcPr>
            <w:tcW w:w="2707" w:type="dxa"/>
            <w:vMerge/>
            <w:tcBorders>
              <w:top w:val="single" w:sz="8" w:space="0" w:color="auto"/>
              <w:left w:val="single" w:sz="8" w:space="0" w:color="auto"/>
              <w:bottom w:val="single" w:sz="8" w:space="0" w:color="000000"/>
              <w:right w:val="single" w:sz="8" w:space="0" w:color="auto"/>
            </w:tcBorders>
            <w:vAlign w:val="center"/>
            <w:hideMark/>
          </w:tcPr>
          <w:p w14:paraId="2E9B125B" w14:textId="77777777" w:rsidR="00153008" w:rsidRPr="00704E50" w:rsidRDefault="00153008" w:rsidP="00BE66A7">
            <w:pPr>
              <w:spacing w:after="0" w:line="240" w:lineRule="auto"/>
              <w:ind w:left="0" w:firstLine="0"/>
              <w:jc w:val="left"/>
              <w:rPr>
                <w:rFonts w:ascii="Calibri" w:eastAsia="Times New Roman" w:hAnsi="Calibri" w:cs="Times New Roman"/>
                <w:b/>
                <w:bCs/>
                <w:color w:val="000000"/>
              </w:rPr>
            </w:pPr>
          </w:p>
        </w:tc>
        <w:tc>
          <w:tcPr>
            <w:tcW w:w="977" w:type="dxa"/>
            <w:tcBorders>
              <w:top w:val="nil"/>
              <w:left w:val="nil"/>
              <w:bottom w:val="single" w:sz="8" w:space="0" w:color="auto"/>
              <w:right w:val="single" w:sz="8" w:space="0" w:color="auto"/>
            </w:tcBorders>
            <w:shd w:val="clear" w:color="auto" w:fill="auto"/>
            <w:vAlign w:val="center"/>
            <w:hideMark/>
          </w:tcPr>
          <w:p w14:paraId="0E1C09D3"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Viti fundit</w:t>
            </w:r>
          </w:p>
        </w:tc>
        <w:tc>
          <w:tcPr>
            <w:tcW w:w="1168" w:type="dxa"/>
            <w:tcBorders>
              <w:top w:val="nil"/>
              <w:left w:val="nil"/>
              <w:bottom w:val="single" w:sz="8" w:space="0" w:color="auto"/>
              <w:right w:val="single" w:sz="8" w:space="0" w:color="auto"/>
            </w:tcBorders>
            <w:shd w:val="clear" w:color="auto" w:fill="auto"/>
            <w:vAlign w:val="center"/>
            <w:hideMark/>
          </w:tcPr>
          <w:p w14:paraId="64B1922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aktual (buxhetor)</w:t>
            </w:r>
          </w:p>
        </w:tc>
        <w:tc>
          <w:tcPr>
            <w:tcW w:w="1129" w:type="dxa"/>
            <w:tcBorders>
              <w:top w:val="nil"/>
              <w:left w:val="nil"/>
              <w:bottom w:val="single" w:sz="8" w:space="0" w:color="auto"/>
              <w:right w:val="single" w:sz="8" w:space="0" w:color="auto"/>
            </w:tcBorders>
            <w:shd w:val="clear" w:color="auto" w:fill="auto"/>
            <w:vAlign w:val="center"/>
            <w:hideMark/>
          </w:tcPr>
          <w:p w14:paraId="0B41E733"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buxhetor (t+1)</w:t>
            </w:r>
          </w:p>
        </w:tc>
        <w:tc>
          <w:tcPr>
            <w:tcW w:w="1040" w:type="dxa"/>
            <w:tcBorders>
              <w:top w:val="nil"/>
              <w:left w:val="nil"/>
              <w:bottom w:val="single" w:sz="8" w:space="0" w:color="auto"/>
              <w:right w:val="single" w:sz="8" w:space="0" w:color="auto"/>
            </w:tcBorders>
            <w:shd w:val="clear" w:color="auto" w:fill="auto"/>
            <w:vAlign w:val="center"/>
            <w:hideMark/>
          </w:tcPr>
          <w:p w14:paraId="7A4F45F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buxhetor (t+2)</w:t>
            </w:r>
          </w:p>
        </w:tc>
        <w:tc>
          <w:tcPr>
            <w:tcW w:w="1082" w:type="dxa"/>
            <w:tcBorders>
              <w:top w:val="nil"/>
              <w:left w:val="nil"/>
              <w:bottom w:val="single" w:sz="8" w:space="0" w:color="auto"/>
              <w:right w:val="single" w:sz="8" w:space="0" w:color="auto"/>
            </w:tcBorders>
            <w:shd w:val="clear" w:color="auto" w:fill="auto"/>
            <w:vAlign w:val="center"/>
            <w:hideMark/>
          </w:tcPr>
          <w:p w14:paraId="4E3D49D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Viti buxhetor (t+3)</w:t>
            </w:r>
          </w:p>
        </w:tc>
      </w:tr>
      <w:tr w:rsidR="00153008" w:rsidRPr="00704E50" w14:paraId="6808F821" w14:textId="77777777" w:rsidTr="00BE66A7">
        <w:trPr>
          <w:trHeight w:val="345"/>
        </w:trPr>
        <w:tc>
          <w:tcPr>
            <w:tcW w:w="3471" w:type="dxa"/>
            <w:gridSpan w:val="2"/>
            <w:tcBorders>
              <w:top w:val="nil"/>
              <w:left w:val="single" w:sz="8" w:space="0" w:color="auto"/>
              <w:bottom w:val="single" w:sz="8" w:space="0" w:color="auto"/>
              <w:right w:val="single" w:sz="8" w:space="0" w:color="auto"/>
            </w:tcBorders>
            <w:shd w:val="clear" w:color="auto" w:fill="auto"/>
            <w:vAlign w:val="center"/>
          </w:tcPr>
          <w:p w14:paraId="6FD79A78" w14:textId="77777777" w:rsidR="00153008" w:rsidRPr="003A16F6" w:rsidRDefault="00153008" w:rsidP="00BE66A7">
            <w:pPr>
              <w:spacing w:after="0" w:line="240" w:lineRule="auto"/>
              <w:ind w:left="0" w:firstLine="0"/>
              <w:rPr>
                <w:rFonts w:ascii="Calibri" w:eastAsia="Times New Roman" w:hAnsi="Calibri" w:cs="Times New Roman"/>
                <w:color w:val="FF0000"/>
              </w:rPr>
            </w:pPr>
            <w:r>
              <w:rPr>
                <w:rFonts w:ascii="Calibri" w:eastAsia="Times New Roman" w:hAnsi="Calibri" w:cs="Times New Roman"/>
                <w:color w:val="FF0000"/>
              </w:rPr>
              <w:t>Personeli mësimor dhe jomësimor në arsimin parashkollor</w:t>
            </w:r>
          </w:p>
        </w:tc>
        <w:tc>
          <w:tcPr>
            <w:tcW w:w="2145" w:type="dxa"/>
            <w:gridSpan w:val="2"/>
            <w:tcBorders>
              <w:top w:val="nil"/>
              <w:left w:val="nil"/>
              <w:bottom w:val="single" w:sz="8" w:space="0" w:color="auto"/>
              <w:right w:val="single" w:sz="8" w:space="0" w:color="auto"/>
            </w:tcBorders>
            <w:shd w:val="clear" w:color="auto" w:fill="auto"/>
            <w:vAlign w:val="center"/>
          </w:tcPr>
          <w:p w14:paraId="3D4DE40E" w14:textId="77777777" w:rsidR="00153008" w:rsidRPr="003F7CB1" w:rsidRDefault="00153008" w:rsidP="00BE66A7">
            <w:pPr>
              <w:spacing w:after="0" w:line="240" w:lineRule="auto"/>
              <w:ind w:left="0" w:firstLine="0"/>
              <w:jc w:val="center"/>
              <w:rPr>
                <w:rFonts w:ascii="Calibri" w:eastAsia="Times New Roman" w:hAnsi="Calibri" w:cs="Times New Roman"/>
                <w:color w:val="FF0000"/>
              </w:rPr>
            </w:pPr>
            <w:r w:rsidRPr="003F7CB1">
              <w:rPr>
                <w:rFonts w:ascii="Calibri" w:eastAsia="Times New Roman" w:hAnsi="Calibri" w:cs="Times New Roman"/>
                <w:color w:val="FF0000"/>
              </w:rPr>
              <w:t>Fakt</w:t>
            </w:r>
          </w:p>
        </w:tc>
        <w:tc>
          <w:tcPr>
            <w:tcW w:w="3251" w:type="dxa"/>
            <w:gridSpan w:val="3"/>
            <w:tcBorders>
              <w:top w:val="nil"/>
              <w:left w:val="nil"/>
              <w:bottom w:val="single" w:sz="8" w:space="0" w:color="auto"/>
              <w:right w:val="single" w:sz="8" w:space="0" w:color="auto"/>
            </w:tcBorders>
            <w:shd w:val="clear" w:color="auto" w:fill="auto"/>
            <w:vAlign w:val="center"/>
          </w:tcPr>
          <w:p w14:paraId="7032CDAA" w14:textId="77777777" w:rsidR="00153008" w:rsidRPr="003F7CB1" w:rsidRDefault="00153008" w:rsidP="00BE66A7">
            <w:pPr>
              <w:spacing w:after="0" w:line="240" w:lineRule="auto"/>
              <w:ind w:left="0" w:firstLine="0"/>
              <w:jc w:val="center"/>
              <w:rPr>
                <w:rFonts w:ascii="Calibri" w:eastAsia="Times New Roman" w:hAnsi="Calibri" w:cs="Times New Roman"/>
                <w:color w:val="FF0000"/>
              </w:rPr>
            </w:pPr>
            <w:r w:rsidRPr="003F7CB1">
              <w:rPr>
                <w:rFonts w:ascii="Calibri" w:eastAsia="Times New Roman" w:hAnsi="Calibri" w:cs="Times New Roman"/>
                <w:color w:val="FF0000"/>
              </w:rPr>
              <w:t>Plan</w:t>
            </w:r>
          </w:p>
        </w:tc>
      </w:tr>
      <w:tr w:rsidR="00153008" w:rsidRPr="00704E50" w14:paraId="41DBE8B4"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hideMark/>
          </w:tcPr>
          <w:p w14:paraId="3B23F01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hideMark/>
          </w:tcPr>
          <w:p w14:paraId="6CBF787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hideMark/>
          </w:tcPr>
          <w:p w14:paraId="087DC86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8" w:space="0" w:color="auto"/>
              <w:right w:val="single" w:sz="8" w:space="0" w:color="auto"/>
            </w:tcBorders>
            <w:shd w:val="clear" w:color="auto" w:fill="auto"/>
            <w:vAlign w:val="center"/>
            <w:hideMark/>
          </w:tcPr>
          <w:p w14:paraId="5C7DB011"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8" w:space="0" w:color="auto"/>
              <w:right w:val="single" w:sz="8" w:space="0" w:color="auto"/>
            </w:tcBorders>
            <w:shd w:val="clear" w:color="auto" w:fill="auto"/>
            <w:vAlign w:val="center"/>
            <w:hideMark/>
          </w:tcPr>
          <w:p w14:paraId="5CD8732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8" w:space="0" w:color="auto"/>
              <w:right w:val="single" w:sz="8" w:space="0" w:color="auto"/>
            </w:tcBorders>
            <w:shd w:val="clear" w:color="auto" w:fill="auto"/>
            <w:vAlign w:val="center"/>
            <w:hideMark/>
          </w:tcPr>
          <w:p w14:paraId="76C6D6D0"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8" w:space="0" w:color="auto"/>
              <w:right w:val="single" w:sz="8" w:space="0" w:color="auto"/>
            </w:tcBorders>
            <w:shd w:val="clear" w:color="auto" w:fill="auto"/>
            <w:vAlign w:val="center"/>
            <w:hideMark/>
          </w:tcPr>
          <w:p w14:paraId="452BF17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1983A40A" w14:textId="77777777" w:rsidTr="00BE66A7">
        <w:trPr>
          <w:trHeight w:val="345"/>
        </w:trPr>
        <w:tc>
          <w:tcPr>
            <w:tcW w:w="764" w:type="dxa"/>
            <w:tcBorders>
              <w:top w:val="nil"/>
              <w:left w:val="single" w:sz="8" w:space="0" w:color="auto"/>
              <w:bottom w:val="single" w:sz="4" w:space="0" w:color="auto"/>
              <w:right w:val="single" w:sz="8" w:space="0" w:color="auto"/>
            </w:tcBorders>
            <w:shd w:val="clear" w:color="auto" w:fill="auto"/>
            <w:vAlign w:val="center"/>
            <w:hideMark/>
          </w:tcPr>
          <w:p w14:paraId="2C7B263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2</w:t>
            </w:r>
          </w:p>
        </w:tc>
        <w:tc>
          <w:tcPr>
            <w:tcW w:w="2707" w:type="dxa"/>
            <w:tcBorders>
              <w:top w:val="nil"/>
              <w:left w:val="nil"/>
              <w:bottom w:val="single" w:sz="4" w:space="0" w:color="auto"/>
              <w:right w:val="single" w:sz="8" w:space="0" w:color="auto"/>
            </w:tcBorders>
            <w:shd w:val="clear" w:color="auto" w:fill="auto"/>
            <w:vAlign w:val="center"/>
            <w:hideMark/>
          </w:tcPr>
          <w:p w14:paraId="0B77051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4" w:space="0" w:color="auto"/>
              <w:right w:val="single" w:sz="8" w:space="0" w:color="auto"/>
            </w:tcBorders>
            <w:shd w:val="clear" w:color="auto" w:fill="auto"/>
            <w:vAlign w:val="center"/>
            <w:hideMark/>
          </w:tcPr>
          <w:p w14:paraId="700B4B1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4" w:space="0" w:color="auto"/>
              <w:right w:val="single" w:sz="8" w:space="0" w:color="auto"/>
            </w:tcBorders>
            <w:shd w:val="clear" w:color="auto" w:fill="auto"/>
            <w:vAlign w:val="center"/>
            <w:hideMark/>
          </w:tcPr>
          <w:p w14:paraId="7C4DE98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4" w:space="0" w:color="auto"/>
              <w:right w:val="single" w:sz="8" w:space="0" w:color="auto"/>
            </w:tcBorders>
            <w:shd w:val="clear" w:color="auto" w:fill="auto"/>
            <w:vAlign w:val="center"/>
            <w:hideMark/>
          </w:tcPr>
          <w:p w14:paraId="5405F22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4" w:space="0" w:color="auto"/>
              <w:right w:val="single" w:sz="8" w:space="0" w:color="auto"/>
            </w:tcBorders>
            <w:shd w:val="clear" w:color="auto" w:fill="auto"/>
            <w:vAlign w:val="center"/>
            <w:hideMark/>
          </w:tcPr>
          <w:p w14:paraId="0328C9D2"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4" w:space="0" w:color="auto"/>
              <w:right w:val="single" w:sz="8" w:space="0" w:color="auto"/>
            </w:tcBorders>
            <w:shd w:val="clear" w:color="auto" w:fill="auto"/>
            <w:vAlign w:val="center"/>
            <w:hideMark/>
          </w:tcPr>
          <w:p w14:paraId="4ED3417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1FE101DE" w14:textId="77777777" w:rsidTr="00BE66A7">
        <w:trPr>
          <w:trHeight w:val="367"/>
        </w:trPr>
        <w:tc>
          <w:tcPr>
            <w:tcW w:w="7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38DF62"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DEA4F2"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6A926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8080D8"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DBB41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99879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F46C0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153008" w:rsidRPr="00704E50" w14:paraId="74387FCC" w14:textId="77777777" w:rsidTr="00BE66A7">
        <w:trPr>
          <w:trHeight w:val="422"/>
        </w:trPr>
        <w:tc>
          <w:tcPr>
            <w:tcW w:w="764"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16115367"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single" w:sz="4" w:space="0" w:color="auto"/>
              <w:left w:val="nil"/>
              <w:bottom w:val="single" w:sz="8" w:space="0" w:color="auto"/>
              <w:right w:val="single" w:sz="8" w:space="0" w:color="auto"/>
            </w:tcBorders>
            <w:shd w:val="clear" w:color="auto" w:fill="auto"/>
            <w:vAlign w:val="center"/>
            <w:hideMark/>
          </w:tcPr>
          <w:p w14:paraId="31B9614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single" w:sz="4" w:space="0" w:color="auto"/>
              <w:left w:val="nil"/>
              <w:bottom w:val="single" w:sz="8" w:space="0" w:color="auto"/>
              <w:right w:val="single" w:sz="8" w:space="0" w:color="auto"/>
            </w:tcBorders>
            <w:shd w:val="clear" w:color="auto" w:fill="auto"/>
            <w:vAlign w:val="center"/>
            <w:hideMark/>
          </w:tcPr>
          <w:p w14:paraId="2FD57F84"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single" w:sz="4" w:space="0" w:color="auto"/>
              <w:left w:val="nil"/>
              <w:bottom w:val="single" w:sz="8" w:space="0" w:color="auto"/>
              <w:right w:val="single" w:sz="8" w:space="0" w:color="auto"/>
            </w:tcBorders>
            <w:shd w:val="clear" w:color="auto" w:fill="auto"/>
            <w:vAlign w:val="center"/>
            <w:hideMark/>
          </w:tcPr>
          <w:p w14:paraId="2C89B090"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single" w:sz="4" w:space="0" w:color="auto"/>
              <w:left w:val="nil"/>
              <w:bottom w:val="single" w:sz="8" w:space="0" w:color="auto"/>
              <w:right w:val="single" w:sz="8" w:space="0" w:color="auto"/>
            </w:tcBorders>
            <w:shd w:val="clear" w:color="auto" w:fill="auto"/>
            <w:vAlign w:val="center"/>
            <w:hideMark/>
          </w:tcPr>
          <w:p w14:paraId="3947545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single" w:sz="4" w:space="0" w:color="auto"/>
              <w:left w:val="nil"/>
              <w:bottom w:val="single" w:sz="8" w:space="0" w:color="auto"/>
              <w:right w:val="single" w:sz="8" w:space="0" w:color="auto"/>
            </w:tcBorders>
            <w:shd w:val="clear" w:color="auto" w:fill="auto"/>
            <w:vAlign w:val="center"/>
            <w:hideMark/>
          </w:tcPr>
          <w:p w14:paraId="007B40C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single" w:sz="4" w:space="0" w:color="auto"/>
              <w:left w:val="nil"/>
              <w:bottom w:val="single" w:sz="8" w:space="0" w:color="auto"/>
              <w:right w:val="single" w:sz="8" w:space="0" w:color="auto"/>
            </w:tcBorders>
            <w:shd w:val="clear" w:color="auto" w:fill="auto"/>
            <w:vAlign w:val="center"/>
            <w:hideMark/>
          </w:tcPr>
          <w:p w14:paraId="137114D2"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8B0854" w:rsidRPr="00704E50" w14:paraId="434DBB31" w14:textId="77777777" w:rsidTr="00BE66A7">
        <w:trPr>
          <w:trHeight w:val="345"/>
        </w:trPr>
        <w:tc>
          <w:tcPr>
            <w:tcW w:w="3471" w:type="dxa"/>
            <w:gridSpan w:val="2"/>
            <w:tcBorders>
              <w:top w:val="nil"/>
              <w:left w:val="single" w:sz="8" w:space="0" w:color="auto"/>
              <w:bottom w:val="single" w:sz="8" w:space="0" w:color="auto"/>
              <w:right w:val="single" w:sz="8" w:space="0" w:color="auto"/>
            </w:tcBorders>
            <w:shd w:val="clear" w:color="auto" w:fill="auto"/>
            <w:vAlign w:val="center"/>
          </w:tcPr>
          <w:p w14:paraId="368BB3B4" w14:textId="77777777" w:rsidR="008B0854" w:rsidRDefault="008B0854" w:rsidP="008B0854">
            <w:pPr>
              <w:spacing w:after="0" w:line="240" w:lineRule="auto"/>
              <w:ind w:left="0" w:firstLine="0"/>
              <w:rPr>
                <w:rFonts w:ascii="Calibri" w:eastAsia="Times New Roman" w:hAnsi="Calibri" w:cs="Times New Roman"/>
                <w:color w:val="000000"/>
              </w:rPr>
            </w:pPr>
            <w:r>
              <w:rPr>
                <w:rFonts w:eastAsia="Times New Roman"/>
                <w:color w:val="FF0000"/>
              </w:rPr>
              <w:t>P</w:t>
            </w:r>
            <w:r w:rsidRPr="001C3986">
              <w:rPr>
                <w:rFonts w:eastAsia="Times New Roman"/>
                <w:color w:val="FF0000"/>
              </w:rPr>
              <w:t>ersoneli jomësimor në arsimin parauniversitar</w:t>
            </w:r>
          </w:p>
        </w:tc>
        <w:tc>
          <w:tcPr>
            <w:tcW w:w="977" w:type="dxa"/>
            <w:tcBorders>
              <w:top w:val="nil"/>
              <w:left w:val="nil"/>
              <w:bottom w:val="single" w:sz="8" w:space="0" w:color="auto"/>
              <w:right w:val="single" w:sz="8" w:space="0" w:color="auto"/>
            </w:tcBorders>
            <w:shd w:val="clear" w:color="auto" w:fill="auto"/>
            <w:vAlign w:val="center"/>
          </w:tcPr>
          <w:p w14:paraId="2879C28E" w14:textId="7E62EE58"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nil"/>
              <w:left w:val="nil"/>
              <w:bottom w:val="single" w:sz="8" w:space="0" w:color="auto"/>
              <w:right w:val="single" w:sz="8" w:space="0" w:color="auto"/>
            </w:tcBorders>
            <w:shd w:val="clear" w:color="auto" w:fill="auto"/>
            <w:vAlign w:val="center"/>
          </w:tcPr>
          <w:p w14:paraId="622983F8" w14:textId="2B8A5538"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nil"/>
              <w:left w:val="nil"/>
              <w:bottom w:val="single" w:sz="8" w:space="0" w:color="auto"/>
              <w:right w:val="single" w:sz="8" w:space="0" w:color="auto"/>
            </w:tcBorders>
            <w:shd w:val="clear" w:color="auto" w:fill="auto"/>
            <w:vAlign w:val="center"/>
          </w:tcPr>
          <w:p w14:paraId="6DB8BEBF" w14:textId="526BD61E"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nil"/>
              <w:left w:val="nil"/>
              <w:bottom w:val="single" w:sz="8" w:space="0" w:color="auto"/>
              <w:right w:val="single" w:sz="8" w:space="0" w:color="auto"/>
            </w:tcBorders>
            <w:shd w:val="clear" w:color="auto" w:fill="auto"/>
            <w:vAlign w:val="center"/>
          </w:tcPr>
          <w:p w14:paraId="637A96AD" w14:textId="047C3C50"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nil"/>
              <w:left w:val="nil"/>
              <w:bottom w:val="single" w:sz="8" w:space="0" w:color="auto"/>
              <w:right w:val="single" w:sz="8" w:space="0" w:color="auto"/>
            </w:tcBorders>
            <w:shd w:val="clear" w:color="auto" w:fill="auto"/>
            <w:vAlign w:val="center"/>
          </w:tcPr>
          <w:p w14:paraId="70F35D43" w14:textId="216670E8"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29CC1F7A"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1813175A" w14:textId="77777777" w:rsidR="00153008"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tcPr>
          <w:p w14:paraId="2F73954A" w14:textId="77777777" w:rsidR="00153008"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0032F734"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3E4225A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0AAB9ED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74F942D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19854C4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60A797B0"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16E06370" w14:textId="77777777" w:rsidR="00153008"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2</w:t>
            </w:r>
          </w:p>
        </w:tc>
        <w:tc>
          <w:tcPr>
            <w:tcW w:w="2707" w:type="dxa"/>
            <w:tcBorders>
              <w:top w:val="nil"/>
              <w:left w:val="nil"/>
              <w:bottom w:val="single" w:sz="8" w:space="0" w:color="auto"/>
              <w:right w:val="single" w:sz="8" w:space="0" w:color="auto"/>
            </w:tcBorders>
            <w:shd w:val="clear" w:color="auto" w:fill="auto"/>
            <w:vAlign w:val="center"/>
          </w:tcPr>
          <w:p w14:paraId="39538A8B" w14:textId="77777777" w:rsidR="00153008"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54F6BB94"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188708BD"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0F670AB0"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7F11B51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655DF5B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5AF6B8E2"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1873159A" w14:textId="77777777" w:rsidR="00153008"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vAlign w:val="center"/>
          </w:tcPr>
          <w:p w14:paraId="1210868C" w14:textId="77777777" w:rsidR="00153008"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1F0654E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50F48DB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50ED973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45CF353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3939016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65684469"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461F9D5A" w14:textId="77777777" w:rsidR="00153008"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nil"/>
              <w:left w:val="nil"/>
              <w:bottom w:val="single" w:sz="8" w:space="0" w:color="auto"/>
              <w:right w:val="single" w:sz="8" w:space="0" w:color="auto"/>
            </w:tcBorders>
            <w:shd w:val="clear" w:color="auto" w:fill="auto"/>
            <w:vAlign w:val="center"/>
          </w:tcPr>
          <w:p w14:paraId="45E46B13" w14:textId="77777777" w:rsidR="00153008"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66EC888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1B3E679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4419608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1C97FB60"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0D93426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8B0854" w:rsidRPr="00704E50" w14:paraId="0CF12748" w14:textId="77777777" w:rsidTr="00BE66A7">
        <w:trPr>
          <w:trHeight w:val="403"/>
        </w:trPr>
        <w:tc>
          <w:tcPr>
            <w:tcW w:w="3471" w:type="dxa"/>
            <w:gridSpan w:val="2"/>
            <w:tcBorders>
              <w:top w:val="nil"/>
              <w:left w:val="single" w:sz="8" w:space="0" w:color="auto"/>
              <w:bottom w:val="single" w:sz="8" w:space="0" w:color="auto"/>
              <w:right w:val="single" w:sz="8" w:space="0" w:color="auto"/>
            </w:tcBorders>
            <w:shd w:val="clear" w:color="auto" w:fill="auto"/>
            <w:vAlign w:val="center"/>
          </w:tcPr>
          <w:p w14:paraId="6C1550CD" w14:textId="77777777" w:rsidR="008B0854" w:rsidRPr="003A16F6" w:rsidRDefault="008B0854" w:rsidP="008B0854">
            <w:pPr>
              <w:rPr>
                <w:rFonts w:eastAsia="Times New Roman"/>
              </w:rPr>
            </w:pPr>
            <w:r>
              <w:rPr>
                <w:rFonts w:eastAsia="Times New Roman"/>
                <w:color w:val="FF0000"/>
              </w:rPr>
              <w:t>U</w:t>
            </w:r>
            <w:r w:rsidRPr="001C3986">
              <w:rPr>
                <w:rFonts w:eastAsia="Times New Roman"/>
                <w:color w:val="FF0000"/>
              </w:rPr>
              <w:t>jitja dhe kullimi</w:t>
            </w:r>
          </w:p>
        </w:tc>
        <w:tc>
          <w:tcPr>
            <w:tcW w:w="977" w:type="dxa"/>
            <w:tcBorders>
              <w:top w:val="nil"/>
              <w:left w:val="nil"/>
              <w:bottom w:val="single" w:sz="8" w:space="0" w:color="auto"/>
              <w:right w:val="single" w:sz="8" w:space="0" w:color="auto"/>
            </w:tcBorders>
            <w:shd w:val="clear" w:color="auto" w:fill="auto"/>
            <w:vAlign w:val="center"/>
          </w:tcPr>
          <w:p w14:paraId="08C9AE74" w14:textId="1CF4C5AF"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nil"/>
              <w:left w:val="nil"/>
              <w:bottom w:val="single" w:sz="8" w:space="0" w:color="auto"/>
              <w:right w:val="single" w:sz="8" w:space="0" w:color="auto"/>
            </w:tcBorders>
            <w:shd w:val="clear" w:color="auto" w:fill="auto"/>
            <w:vAlign w:val="center"/>
          </w:tcPr>
          <w:p w14:paraId="3C3653DC" w14:textId="2BBB8D80"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nil"/>
              <w:left w:val="nil"/>
              <w:bottom w:val="single" w:sz="8" w:space="0" w:color="auto"/>
              <w:right w:val="single" w:sz="8" w:space="0" w:color="auto"/>
            </w:tcBorders>
            <w:shd w:val="clear" w:color="auto" w:fill="auto"/>
            <w:vAlign w:val="center"/>
          </w:tcPr>
          <w:p w14:paraId="0B3BEFD9" w14:textId="34CF14BB"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nil"/>
              <w:left w:val="nil"/>
              <w:bottom w:val="single" w:sz="8" w:space="0" w:color="auto"/>
              <w:right w:val="single" w:sz="8" w:space="0" w:color="auto"/>
            </w:tcBorders>
            <w:shd w:val="clear" w:color="auto" w:fill="auto"/>
            <w:vAlign w:val="center"/>
          </w:tcPr>
          <w:p w14:paraId="156D11E8" w14:textId="4C4A8DB1"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nil"/>
              <w:left w:val="nil"/>
              <w:bottom w:val="single" w:sz="8" w:space="0" w:color="auto"/>
              <w:right w:val="single" w:sz="8" w:space="0" w:color="auto"/>
            </w:tcBorders>
            <w:shd w:val="clear" w:color="auto" w:fill="auto"/>
            <w:vAlign w:val="center"/>
          </w:tcPr>
          <w:p w14:paraId="14549BFE" w14:textId="7344D721"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51A783C7"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1A7CBDF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tcPr>
          <w:p w14:paraId="3E915BA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697670E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7FD6608D"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5E42ED1E"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488F875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45470C1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056B7A47"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227756B1"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2</w:t>
            </w:r>
          </w:p>
        </w:tc>
        <w:tc>
          <w:tcPr>
            <w:tcW w:w="2707" w:type="dxa"/>
            <w:tcBorders>
              <w:top w:val="nil"/>
              <w:left w:val="nil"/>
              <w:bottom w:val="single" w:sz="8" w:space="0" w:color="auto"/>
              <w:right w:val="single" w:sz="8" w:space="0" w:color="auto"/>
            </w:tcBorders>
            <w:shd w:val="clear" w:color="auto" w:fill="auto"/>
            <w:vAlign w:val="center"/>
          </w:tcPr>
          <w:p w14:paraId="57457F45"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2030520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78C7E02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26F05EC4"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6E704A0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64D61EE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6F0A2939"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073EB5C9"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vAlign w:val="center"/>
          </w:tcPr>
          <w:p w14:paraId="0BD09825"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5C6978CA"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554BC3C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56A3C1A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6348FB4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01DBF9C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16BEAF88"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73DC590E"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nil"/>
              <w:left w:val="nil"/>
              <w:bottom w:val="single" w:sz="8" w:space="0" w:color="auto"/>
              <w:right w:val="single" w:sz="8" w:space="0" w:color="auto"/>
            </w:tcBorders>
            <w:shd w:val="clear" w:color="auto" w:fill="auto"/>
            <w:vAlign w:val="center"/>
          </w:tcPr>
          <w:p w14:paraId="67516DD6"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39EF9F6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38C32B8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3268BBB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76F6631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6544AD7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8B0854" w:rsidRPr="00704E50" w14:paraId="5EADC11D" w14:textId="77777777" w:rsidTr="00BE66A7">
        <w:trPr>
          <w:trHeight w:val="628"/>
        </w:trPr>
        <w:tc>
          <w:tcPr>
            <w:tcW w:w="3471" w:type="dxa"/>
            <w:gridSpan w:val="2"/>
            <w:tcBorders>
              <w:top w:val="nil"/>
              <w:left w:val="single" w:sz="8" w:space="0" w:color="auto"/>
              <w:bottom w:val="single" w:sz="8" w:space="0" w:color="auto"/>
              <w:right w:val="single" w:sz="8" w:space="0" w:color="auto"/>
            </w:tcBorders>
            <w:shd w:val="clear" w:color="auto" w:fill="auto"/>
            <w:vAlign w:val="center"/>
          </w:tcPr>
          <w:p w14:paraId="2C60A1F7" w14:textId="77777777" w:rsidR="008B0854" w:rsidRPr="001C3986" w:rsidRDefault="008B0854" w:rsidP="008B0854">
            <w:pPr>
              <w:ind w:left="0" w:firstLine="0"/>
              <w:rPr>
                <w:rFonts w:eastAsia="Times New Roman"/>
              </w:rPr>
            </w:pPr>
            <w:r>
              <w:rPr>
                <w:rFonts w:eastAsia="Times New Roman"/>
                <w:color w:val="FF0000"/>
              </w:rPr>
              <w:t>S</w:t>
            </w:r>
            <w:r w:rsidRPr="001C3986">
              <w:rPr>
                <w:rFonts w:eastAsia="Times New Roman"/>
                <w:color w:val="FF0000"/>
              </w:rPr>
              <w:t>hërbimi i mbrojtjes nga zjarri dhe shpëtimi (PMNZSH)</w:t>
            </w:r>
          </w:p>
        </w:tc>
        <w:tc>
          <w:tcPr>
            <w:tcW w:w="977" w:type="dxa"/>
            <w:tcBorders>
              <w:top w:val="nil"/>
              <w:left w:val="nil"/>
              <w:bottom w:val="single" w:sz="8" w:space="0" w:color="auto"/>
              <w:right w:val="single" w:sz="8" w:space="0" w:color="auto"/>
            </w:tcBorders>
            <w:shd w:val="clear" w:color="auto" w:fill="auto"/>
            <w:vAlign w:val="center"/>
          </w:tcPr>
          <w:p w14:paraId="123244FE" w14:textId="7AA324EA"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nil"/>
              <w:left w:val="nil"/>
              <w:bottom w:val="single" w:sz="8" w:space="0" w:color="auto"/>
              <w:right w:val="single" w:sz="8" w:space="0" w:color="auto"/>
            </w:tcBorders>
            <w:shd w:val="clear" w:color="auto" w:fill="auto"/>
            <w:vAlign w:val="center"/>
          </w:tcPr>
          <w:p w14:paraId="2D8D89F5" w14:textId="3255617A"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nil"/>
              <w:left w:val="nil"/>
              <w:bottom w:val="single" w:sz="8" w:space="0" w:color="auto"/>
              <w:right w:val="single" w:sz="8" w:space="0" w:color="auto"/>
            </w:tcBorders>
            <w:shd w:val="clear" w:color="auto" w:fill="auto"/>
            <w:vAlign w:val="center"/>
          </w:tcPr>
          <w:p w14:paraId="29F252FF" w14:textId="7E6B3837"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nil"/>
              <w:left w:val="nil"/>
              <w:bottom w:val="single" w:sz="8" w:space="0" w:color="auto"/>
              <w:right w:val="single" w:sz="8" w:space="0" w:color="auto"/>
            </w:tcBorders>
            <w:shd w:val="clear" w:color="auto" w:fill="auto"/>
            <w:vAlign w:val="center"/>
          </w:tcPr>
          <w:p w14:paraId="5066D60E" w14:textId="4858DF58"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nil"/>
              <w:left w:val="nil"/>
              <w:bottom w:val="single" w:sz="8" w:space="0" w:color="auto"/>
              <w:right w:val="single" w:sz="8" w:space="0" w:color="auto"/>
            </w:tcBorders>
            <w:shd w:val="clear" w:color="auto" w:fill="auto"/>
            <w:vAlign w:val="center"/>
          </w:tcPr>
          <w:p w14:paraId="142EB3A0" w14:textId="1EA01902"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4C159B67"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4AD65405"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tcPr>
          <w:p w14:paraId="1B621F88"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1E60647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72FB350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2A2EE4F4"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6412252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2728321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4CB4225B"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73F7A777"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2</w:t>
            </w:r>
          </w:p>
        </w:tc>
        <w:tc>
          <w:tcPr>
            <w:tcW w:w="2707" w:type="dxa"/>
            <w:tcBorders>
              <w:top w:val="nil"/>
              <w:left w:val="nil"/>
              <w:bottom w:val="single" w:sz="8" w:space="0" w:color="auto"/>
              <w:right w:val="single" w:sz="8" w:space="0" w:color="auto"/>
            </w:tcBorders>
            <w:shd w:val="clear" w:color="auto" w:fill="auto"/>
            <w:vAlign w:val="center"/>
          </w:tcPr>
          <w:p w14:paraId="7EE07364"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03B7CA94"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3CE33DF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74CE3C3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26EA2A3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00620DB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44DC5239"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3596DBD8"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vAlign w:val="center"/>
          </w:tcPr>
          <w:p w14:paraId="777CCD13"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09D4496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3011368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1F66D7A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476B007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6EFEED23"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3BFACB82"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534B2DF2"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nil"/>
              <w:left w:val="nil"/>
              <w:bottom w:val="single" w:sz="8" w:space="0" w:color="auto"/>
              <w:right w:val="single" w:sz="8" w:space="0" w:color="auto"/>
            </w:tcBorders>
            <w:shd w:val="clear" w:color="auto" w:fill="auto"/>
            <w:vAlign w:val="center"/>
          </w:tcPr>
          <w:p w14:paraId="062E8392"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417A25A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060402B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62E8E80A"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1C1AC55D"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4A1252AE"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8B0854" w:rsidRPr="00704E50" w14:paraId="4E81ECC2" w14:textId="77777777" w:rsidTr="00BE66A7">
        <w:trPr>
          <w:trHeight w:val="345"/>
        </w:trPr>
        <w:tc>
          <w:tcPr>
            <w:tcW w:w="3471" w:type="dxa"/>
            <w:gridSpan w:val="2"/>
            <w:tcBorders>
              <w:top w:val="nil"/>
              <w:left w:val="single" w:sz="8" w:space="0" w:color="auto"/>
              <w:bottom w:val="single" w:sz="8" w:space="0" w:color="auto"/>
              <w:right w:val="single" w:sz="8" w:space="0" w:color="auto"/>
            </w:tcBorders>
            <w:shd w:val="clear" w:color="auto" w:fill="auto"/>
            <w:vAlign w:val="center"/>
          </w:tcPr>
          <w:p w14:paraId="1F5DFC17" w14:textId="77777777" w:rsidR="008B0854" w:rsidRPr="00391B21" w:rsidRDefault="008B0854" w:rsidP="008B0854">
            <w:pPr>
              <w:rPr>
                <w:rFonts w:eastAsia="Times New Roman"/>
              </w:rPr>
            </w:pPr>
            <w:r w:rsidRPr="00391B21">
              <w:rPr>
                <w:rFonts w:eastAsia="Times New Roman"/>
                <w:color w:val="FF0000"/>
              </w:rPr>
              <w:t>Administrimi i pyjeve dhe kullotave</w:t>
            </w:r>
          </w:p>
        </w:tc>
        <w:tc>
          <w:tcPr>
            <w:tcW w:w="977" w:type="dxa"/>
            <w:tcBorders>
              <w:top w:val="nil"/>
              <w:left w:val="nil"/>
              <w:bottom w:val="single" w:sz="8" w:space="0" w:color="auto"/>
              <w:right w:val="single" w:sz="8" w:space="0" w:color="auto"/>
            </w:tcBorders>
            <w:shd w:val="clear" w:color="auto" w:fill="auto"/>
            <w:vAlign w:val="center"/>
          </w:tcPr>
          <w:p w14:paraId="739CCB3B" w14:textId="2462B3E1"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nil"/>
              <w:left w:val="nil"/>
              <w:bottom w:val="single" w:sz="8" w:space="0" w:color="auto"/>
              <w:right w:val="single" w:sz="8" w:space="0" w:color="auto"/>
            </w:tcBorders>
            <w:shd w:val="clear" w:color="auto" w:fill="auto"/>
            <w:vAlign w:val="center"/>
          </w:tcPr>
          <w:p w14:paraId="612D7E35" w14:textId="5CF208B6"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nil"/>
              <w:left w:val="nil"/>
              <w:bottom w:val="single" w:sz="8" w:space="0" w:color="auto"/>
              <w:right w:val="single" w:sz="8" w:space="0" w:color="auto"/>
            </w:tcBorders>
            <w:shd w:val="clear" w:color="auto" w:fill="auto"/>
            <w:vAlign w:val="center"/>
          </w:tcPr>
          <w:p w14:paraId="294FA720" w14:textId="0ED6591C"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nil"/>
              <w:left w:val="nil"/>
              <w:bottom w:val="single" w:sz="8" w:space="0" w:color="auto"/>
              <w:right w:val="single" w:sz="8" w:space="0" w:color="auto"/>
            </w:tcBorders>
            <w:shd w:val="clear" w:color="auto" w:fill="auto"/>
            <w:vAlign w:val="center"/>
          </w:tcPr>
          <w:p w14:paraId="6FCB315E" w14:textId="4227A2DF"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nil"/>
              <w:left w:val="nil"/>
              <w:bottom w:val="single" w:sz="8" w:space="0" w:color="auto"/>
              <w:right w:val="single" w:sz="8" w:space="0" w:color="auto"/>
            </w:tcBorders>
            <w:shd w:val="clear" w:color="auto" w:fill="auto"/>
            <w:vAlign w:val="center"/>
          </w:tcPr>
          <w:p w14:paraId="6131CC92" w14:textId="67DB44C0"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182FDCE6"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6964A1A5"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tcPr>
          <w:p w14:paraId="549A289B"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3914B134"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69DEEB2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27EF6FFD"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27A8015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73477A6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63D94DB7"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7F3A136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2</w:t>
            </w:r>
          </w:p>
        </w:tc>
        <w:tc>
          <w:tcPr>
            <w:tcW w:w="2707" w:type="dxa"/>
            <w:tcBorders>
              <w:top w:val="nil"/>
              <w:left w:val="nil"/>
              <w:bottom w:val="single" w:sz="8" w:space="0" w:color="auto"/>
              <w:right w:val="single" w:sz="8" w:space="0" w:color="auto"/>
            </w:tcBorders>
            <w:shd w:val="clear" w:color="auto" w:fill="auto"/>
            <w:vAlign w:val="center"/>
          </w:tcPr>
          <w:p w14:paraId="720865C8"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4735AF8E"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719CA4D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216CA62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602FA65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1F0D7F4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4D66EB29"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22874DC8"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vAlign w:val="center"/>
          </w:tcPr>
          <w:p w14:paraId="3BBFC580"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4708A32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3167FF5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7DBB5CD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17E63CDD"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76B9B523"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23B4F9A8"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00587005"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nil"/>
              <w:left w:val="nil"/>
              <w:bottom w:val="single" w:sz="8" w:space="0" w:color="auto"/>
              <w:right w:val="single" w:sz="8" w:space="0" w:color="auto"/>
            </w:tcBorders>
            <w:shd w:val="clear" w:color="auto" w:fill="auto"/>
            <w:vAlign w:val="center"/>
          </w:tcPr>
          <w:p w14:paraId="5BCE276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0ECADEC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17D27023"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7F24A66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3C0FFC3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4C4C3C60"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8B0854" w:rsidRPr="00704E50" w14:paraId="60AB97DF" w14:textId="77777777" w:rsidTr="00BE66A7">
        <w:trPr>
          <w:trHeight w:val="345"/>
        </w:trPr>
        <w:tc>
          <w:tcPr>
            <w:tcW w:w="3471" w:type="dxa"/>
            <w:gridSpan w:val="2"/>
            <w:tcBorders>
              <w:top w:val="nil"/>
              <w:left w:val="single" w:sz="8" w:space="0" w:color="auto"/>
              <w:bottom w:val="single" w:sz="8" w:space="0" w:color="auto"/>
              <w:right w:val="single" w:sz="8" w:space="0" w:color="auto"/>
            </w:tcBorders>
            <w:shd w:val="clear" w:color="auto" w:fill="auto"/>
            <w:vAlign w:val="center"/>
          </w:tcPr>
          <w:p w14:paraId="70DA6025" w14:textId="77777777" w:rsidR="008B0854" w:rsidRPr="00EC4B6A" w:rsidRDefault="008B0854" w:rsidP="008B0854">
            <w:pPr>
              <w:rPr>
                <w:rFonts w:eastAsia="Times New Roman"/>
              </w:rPr>
            </w:pPr>
            <w:r w:rsidRPr="00EC4B6A">
              <w:rPr>
                <w:rFonts w:eastAsia="Times New Roman"/>
                <w:color w:val="FF0000"/>
              </w:rPr>
              <w:t>Mirëmbajtja e rrugëve rurale</w:t>
            </w:r>
          </w:p>
        </w:tc>
        <w:tc>
          <w:tcPr>
            <w:tcW w:w="977" w:type="dxa"/>
            <w:tcBorders>
              <w:top w:val="nil"/>
              <w:left w:val="nil"/>
              <w:bottom w:val="single" w:sz="8" w:space="0" w:color="auto"/>
              <w:right w:val="single" w:sz="8" w:space="0" w:color="auto"/>
            </w:tcBorders>
            <w:shd w:val="clear" w:color="auto" w:fill="auto"/>
            <w:vAlign w:val="center"/>
          </w:tcPr>
          <w:p w14:paraId="04A75B8A" w14:textId="560746D3"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nil"/>
              <w:left w:val="nil"/>
              <w:bottom w:val="single" w:sz="8" w:space="0" w:color="auto"/>
              <w:right w:val="single" w:sz="8" w:space="0" w:color="auto"/>
            </w:tcBorders>
            <w:shd w:val="clear" w:color="auto" w:fill="auto"/>
            <w:vAlign w:val="center"/>
          </w:tcPr>
          <w:p w14:paraId="236F666C" w14:textId="384783C6"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nil"/>
              <w:left w:val="nil"/>
              <w:bottom w:val="single" w:sz="8" w:space="0" w:color="auto"/>
              <w:right w:val="single" w:sz="8" w:space="0" w:color="auto"/>
            </w:tcBorders>
            <w:shd w:val="clear" w:color="auto" w:fill="auto"/>
            <w:vAlign w:val="center"/>
          </w:tcPr>
          <w:p w14:paraId="03B8F3F0" w14:textId="01C4886A"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nil"/>
              <w:left w:val="nil"/>
              <w:bottom w:val="single" w:sz="8" w:space="0" w:color="auto"/>
              <w:right w:val="single" w:sz="8" w:space="0" w:color="auto"/>
            </w:tcBorders>
            <w:shd w:val="clear" w:color="auto" w:fill="auto"/>
            <w:vAlign w:val="center"/>
          </w:tcPr>
          <w:p w14:paraId="6972E23A" w14:textId="280D2B57"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nil"/>
              <w:left w:val="nil"/>
              <w:bottom w:val="single" w:sz="8" w:space="0" w:color="auto"/>
              <w:right w:val="single" w:sz="8" w:space="0" w:color="auto"/>
            </w:tcBorders>
            <w:shd w:val="clear" w:color="auto" w:fill="auto"/>
            <w:vAlign w:val="center"/>
          </w:tcPr>
          <w:p w14:paraId="775DB311" w14:textId="0AC3274C"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7ADAD538"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31EE3A3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tcPr>
          <w:p w14:paraId="1B3C925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7DC71A8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5A52723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27F52790"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02FB88E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06BF7AE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1042D0AE"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3832CC5B"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lastRenderedPageBreak/>
              <w:t>2</w:t>
            </w:r>
          </w:p>
        </w:tc>
        <w:tc>
          <w:tcPr>
            <w:tcW w:w="2707" w:type="dxa"/>
            <w:tcBorders>
              <w:top w:val="nil"/>
              <w:left w:val="nil"/>
              <w:bottom w:val="single" w:sz="8" w:space="0" w:color="auto"/>
              <w:right w:val="single" w:sz="8" w:space="0" w:color="auto"/>
            </w:tcBorders>
            <w:shd w:val="clear" w:color="auto" w:fill="auto"/>
            <w:vAlign w:val="center"/>
          </w:tcPr>
          <w:p w14:paraId="0FD695E7"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3641866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0ACDDBD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16775FF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7CAA05B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21A9F5AE"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70A8D4C1"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6E4C6D16"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vAlign w:val="center"/>
          </w:tcPr>
          <w:p w14:paraId="0501E8F2"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35523A7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2E98F98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3DA9D99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380DEB2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0903C4FD"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51F7CF7B"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17F6EED2"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nil"/>
              <w:left w:val="nil"/>
              <w:bottom w:val="single" w:sz="8" w:space="0" w:color="auto"/>
              <w:right w:val="single" w:sz="8" w:space="0" w:color="auto"/>
            </w:tcBorders>
            <w:shd w:val="clear" w:color="auto" w:fill="auto"/>
            <w:vAlign w:val="center"/>
          </w:tcPr>
          <w:p w14:paraId="7734A7C2"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3A14A388"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44D25B2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55005464"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08B25D0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3DA7306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8B0854" w:rsidRPr="00704E50" w14:paraId="38773DBD" w14:textId="77777777" w:rsidTr="00BE66A7">
        <w:trPr>
          <w:trHeight w:val="345"/>
        </w:trPr>
        <w:tc>
          <w:tcPr>
            <w:tcW w:w="3471" w:type="dxa"/>
            <w:gridSpan w:val="2"/>
            <w:tcBorders>
              <w:top w:val="nil"/>
              <w:left w:val="single" w:sz="8" w:space="0" w:color="auto"/>
              <w:bottom w:val="single" w:sz="8" w:space="0" w:color="auto"/>
              <w:right w:val="single" w:sz="8" w:space="0" w:color="auto"/>
            </w:tcBorders>
            <w:shd w:val="clear" w:color="auto" w:fill="auto"/>
            <w:vAlign w:val="center"/>
          </w:tcPr>
          <w:p w14:paraId="2ADF7E26" w14:textId="77777777" w:rsidR="008B0854" w:rsidRPr="00EC4B6A" w:rsidRDefault="008B0854" w:rsidP="008B0854">
            <w:pPr>
              <w:rPr>
                <w:rFonts w:eastAsia="Times New Roman"/>
              </w:rPr>
            </w:pPr>
            <w:r w:rsidRPr="00EC4B6A">
              <w:rPr>
                <w:rFonts w:eastAsia="Times New Roman"/>
                <w:color w:val="FF0000"/>
              </w:rPr>
              <w:t>Konviktet e arsimit parauniversitar</w:t>
            </w:r>
          </w:p>
        </w:tc>
        <w:tc>
          <w:tcPr>
            <w:tcW w:w="977" w:type="dxa"/>
            <w:tcBorders>
              <w:top w:val="nil"/>
              <w:left w:val="nil"/>
              <w:bottom w:val="single" w:sz="8" w:space="0" w:color="auto"/>
              <w:right w:val="single" w:sz="8" w:space="0" w:color="auto"/>
            </w:tcBorders>
            <w:shd w:val="clear" w:color="auto" w:fill="auto"/>
            <w:vAlign w:val="center"/>
          </w:tcPr>
          <w:p w14:paraId="5AF730D3" w14:textId="210A575E"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nil"/>
              <w:left w:val="nil"/>
              <w:bottom w:val="single" w:sz="8" w:space="0" w:color="auto"/>
              <w:right w:val="single" w:sz="8" w:space="0" w:color="auto"/>
            </w:tcBorders>
            <w:shd w:val="clear" w:color="auto" w:fill="auto"/>
            <w:vAlign w:val="center"/>
          </w:tcPr>
          <w:p w14:paraId="5818F142" w14:textId="6B231361"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nil"/>
              <w:left w:val="nil"/>
              <w:bottom w:val="single" w:sz="8" w:space="0" w:color="auto"/>
              <w:right w:val="single" w:sz="8" w:space="0" w:color="auto"/>
            </w:tcBorders>
            <w:shd w:val="clear" w:color="auto" w:fill="auto"/>
            <w:vAlign w:val="center"/>
          </w:tcPr>
          <w:p w14:paraId="4FEC4C50" w14:textId="39284644"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nil"/>
              <w:left w:val="nil"/>
              <w:bottom w:val="single" w:sz="8" w:space="0" w:color="auto"/>
              <w:right w:val="single" w:sz="8" w:space="0" w:color="auto"/>
            </w:tcBorders>
            <w:shd w:val="clear" w:color="auto" w:fill="auto"/>
            <w:vAlign w:val="center"/>
          </w:tcPr>
          <w:p w14:paraId="37388303" w14:textId="344C1E0A"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nil"/>
              <w:left w:val="nil"/>
              <w:bottom w:val="single" w:sz="8" w:space="0" w:color="auto"/>
              <w:right w:val="single" w:sz="8" w:space="0" w:color="auto"/>
            </w:tcBorders>
            <w:shd w:val="clear" w:color="auto" w:fill="auto"/>
            <w:vAlign w:val="center"/>
          </w:tcPr>
          <w:p w14:paraId="0E06DDCA" w14:textId="33C57E85"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68109879"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51884DB5"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nil"/>
              <w:left w:val="nil"/>
              <w:bottom w:val="single" w:sz="8" w:space="0" w:color="auto"/>
              <w:right w:val="single" w:sz="8" w:space="0" w:color="auto"/>
            </w:tcBorders>
            <w:shd w:val="clear" w:color="auto" w:fill="auto"/>
            <w:vAlign w:val="center"/>
          </w:tcPr>
          <w:p w14:paraId="7519EE9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7EE429BE"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1222521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49B3FDC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191B3800"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44400BC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3E921C2B"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5FB6493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2</w:t>
            </w:r>
          </w:p>
        </w:tc>
        <w:tc>
          <w:tcPr>
            <w:tcW w:w="2707" w:type="dxa"/>
            <w:tcBorders>
              <w:top w:val="nil"/>
              <w:left w:val="nil"/>
              <w:bottom w:val="single" w:sz="8" w:space="0" w:color="auto"/>
              <w:right w:val="single" w:sz="8" w:space="0" w:color="auto"/>
            </w:tcBorders>
            <w:shd w:val="clear" w:color="auto" w:fill="auto"/>
            <w:vAlign w:val="center"/>
          </w:tcPr>
          <w:p w14:paraId="6F2405CB"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53FF20C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7D9938A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7A1F27A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1840E22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0C30935D"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6D914A3D"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064F7F1B"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vAlign w:val="center"/>
          </w:tcPr>
          <w:p w14:paraId="32CBEE59"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5483A75E"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59B8B59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1E1B1FA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119ADDB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7D382285"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46C99A53" w14:textId="77777777" w:rsidTr="00BE66A7">
        <w:trPr>
          <w:trHeight w:val="345"/>
        </w:trPr>
        <w:tc>
          <w:tcPr>
            <w:tcW w:w="764" w:type="dxa"/>
            <w:tcBorders>
              <w:top w:val="nil"/>
              <w:left w:val="single" w:sz="8" w:space="0" w:color="auto"/>
              <w:bottom w:val="single" w:sz="4" w:space="0" w:color="auto"/>
              <w:right w:val="single" w:sz="8" w:space="0" w:color="auto"/>
            </w:tcBorders>
            <w:shd w:val="clear" w:color="auto" w:fill="auto"/>
            <w:vAlign w:val="center"/>
          </w:tcPr>
          <w:p w14:paraId="79DA0529"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nil"/>
              <w:left w:val="nil"/>
              <w:bottom w:val="single" w:sz="4" w:space="0" w:color="auto"/>
              <w:right w:val="single" w:sz="8" w:space="0" w:color="auto"/>
            </w:tcBorders>
            <w:shd w:val="clear" w:color="auto" w:fill="auto"/>
            <w:vAlign w:val="center"/>
          </w:tcPr>
          <w:p w14:paraId="3C04F19A"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4" w:space="0" w:color="auto"/>
              <w:right w:val="single" w:sz="8" w:space="0" w:color="auto"/>
            </w:tcBorders>
            <w:shd w:val="clear" w:color="auto" w:fill="auto"/>
            <w:vAlign w:val="center"/>
          </w:tcPr>
          <w:p w14:paraId="24B5769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4" w:space="0" w:color="auto"/>
              <w:right w:val="single" w:sz="8" w:space="0" w:color="auto"/>
            </w:tcBorders>
            <w:shd w:val="clear" w:color="auto" w:fill="auto"/>
            <w:vAlign w:val="center"/>
          </w:tcPr>
          <w:p w14:paraId="609349E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4" w:space="0" w:color="auto"/>
              <w:right w:val="single" w:sz="8" w:space="0" w:color="auto"/>
            </w:tcBorders>
            <w:shd w:val="clear" w:color="auto" w:fill="auto"/>
            <w:vAlign w:val="center"/>
          </w:tcPr>
          <w:p w14:paraId="0D882FD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4" w:space="0" w:color="auto"/>
              <w:right w:val="single" w:sz="8" w:space="0" w:color="auto"/>
            </w:tcBorders>
            <w:shd w:val="clear" w:color="auto" w:fill="auto"/>
            <w:vAlign w:val="center"/>
          </w:tcPr>
          <w:p w14:paraId="3C9F1E2C"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4" w:space="0" w:color="auto"/>
              <w:right w:val="single" w:sz="8" w:space="0" w:color="auto"/>
            </w:tcBorders>
            <w:shd w:val="clear" w:color="auto" w:fill="auto"/>
            <w:vAlign w:val="center"/>
          </w:tcPr>
          <w:p w14:paraId="3F554F2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8B0854" w:rsidRPr="00704E50" w14:paraId="5013E793" w14:textId="77777777" w:rsidTr="00BE66A7">
        <w:trPr>
          <w:trHeight w:val="345"/>
        </w:trPr>
        <w:tc>
          <w:tcPr>
            <w:tcW w:w="347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324D3A" w14:textId="77777777" w:rsidR="008B0854" w:rsidRPr="00EC4B6A" w:rsidRDefault="008B0854" w:rsidP="008B0854">
            <w:pPr>
              <w:rPr>
                <w:rFonts w:eastAsia="Times New Roman"/>
              </w:rPr>
            </w:pPr>
            <w:r w:rsidRPr="00EC4B6A">
              <w:rPr>
                <w:rFonts w:eastAsia="Times New Roman"/>
                <w:color w:val="FF0000"/>
              </w:rPr>
              <w:t>Qendrat e shërbimeve sociale</w:t>
            </w:r>
          </w:p>
        </w:tc>
        <w:tc>
          <w:tcPr>
            <w:tcW w:w="977" w:type="dxa"/>
            <w:tcBorders>
              <w:top w:val="single" w:sz="4" w:space="0" w:color="auto"/>
              <w:left w:val="single" w:sz="4" w:space="0" w:color="auto"/>
              <w:bottom w:val="single" w:sz="4" w:space="0" w:color="auto"/>
              <w:right w:val="single" w:sz="4" w:space="0" w:color="auto"/>
            </w:tcBorders>
            <w:shd w:val="clear" w:color="auto" w:fill="auto"/>
            <w:vAlign w:val="center"/>
          </w:tcPr>
          <w:p w14:paraId="07C97334" w14:textId="612EE97B"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single" w:sz="4" w:space="0" w:color="auto"/>
              <w:left w:val="single" w:sz="4" w:space="0" w:color="auto"/>
              <w:bottom w:val="single" w:sz="4" w:space="0" w:color="auto"/>
              <w:right w:val="single" w:sz="4" w:space="0" w:color="auto"/>
            </w:tcBorders>
            <w:shd w:val="clear" w:color="auto" w:fill="auto"/>
            <w:vAlign w:val="center"/>
          </w:tcPr>
          <w:p w14:paraId="56555028" w14:textId="65F306B4"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14:paraId="21F0E633" w14:textId="5880C807"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single" w:sz="4" w:space="0" w:color="auto"/>
              <w:left w:val="single" w:sz="4" w:space="0" w:color="auto"/>
              <w:bottom w:val="single" w:sz="4" w:space="0" w:color="auto"/>
              <w:right w:val="single" w:sz="4" w:space="0" w:color="auto"/>
            </w:tcBorders>
            <w:shd w:val="clear" w:color="auto" w:fill="auto"/>
            <w:vAlign w:val="center"/>
          </w:tcPr>
          <w:p w14:paraId="31BBF9EF" w14:textId="4A83BB14"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tcPr>
          <w:p w14:paraId="137023A3" w14:textId="14CCDFB8"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153008" w:rsidRPr="00704E50" w14:paraId="20FA0FE2" w14:textId="77777777" w:rsidTr="00BE66A7">
        <w:trPr>
          <w:trHeight w:val="345"/>
        </w:trPr>
        <w:tc>
          <w:tcPr>
            <w:tcW w:w="764" w:type="dxa"/>
            <w:tcBorders>
              <w:top w:val="single" w:sz="4" w:space="0" w:color="auto"/>
              <w:left w:val="single" w:sz="8" w:space="0" w:color="auto"/>
              <w:bottom w:val="single" w:sz="8" w:space="0" w:color="auto"/>
              <w:right w:val="single" w:sz="8" w:space="0" w:color="auto"/>
            </w:tcBorders>
            <w:shd w:val="clear" w:color="auto" w:fill="auto"/>
            <w:vAlign w:val="center"/>
          </w:tcPr>
          <w:p w14:paraId="26A7D78F"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single" w:sz="4" w:space="0" w:color="auto"/>
              <w:left w:val="nil"/>
              <w:bottom w:val="single" w:sz="8" w:space="0" w:color="auto"/>
              <w:right w:val="single" w:sz="8" w:space="0" w:color="auto"/>
            </w:tcBorders>
            <w:shd w:val="clear" w:color="auto" w:fill="auto"/>
            <w:vAlign w:val="center"/>
          </w:tcPr>
          <w:p w14:paraId="100544AC"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single" w:sz="4" w:space="0" w:color="auto"/>
              <w:left w:val="nil"/>
              <w:bottom w:val="single" w:sz="8" w:space="0" w:color="auto"/>
              <w:right w:val="single" w:sz="8" w:space="0" w:color="auto"/>
            </w:tcBorders>
            <w:shd w:val="clear" w:color="auto" w:fill="auto"/>
            <w:vAlign w:val="center"/>
          </w:tcPr>
          <w:p w14:paraId="3528250B"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single" w:sz="4" w:space="0" w:color="auto"/>
              <w:left w:val="nil"/>
              <w:bottom w:val="single" w:sz="8" w:space="0" w:color="auto"/>
              <w:right w:val="single" w:sz="8" w:space="0" w:color="auto"/>
            </w:tcBorders>
            <w:shd w:val="clear" w:color="auto" w:fill="auto"/>
            <w:vAlign w:val="center"/>
          </w:tcPr>
          <w:p w14:paraId="6021F76D"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single" w:sz="4" w:space="0" w:color="auto"/>
              <w:left w:val="nil"/>
              <w:bottom w:val="single" w:sz="8" w:space="0" w:color="auto"/>
              <w:right w:val="single" w:sz="8" w:space="0" w:color="auto"/>
            </w:tcBorders>
            <w:shd w:val="clear" w:color="auto" w:fill="auto"/>
            <w:vAlign w:val="center"/>
          </w:tcPr>
          <w:p w14:paraId="121E080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single" w:sz="4" w:space="0" w:color="auto"/>
              <w:left w:val="nil"/>
              <w:bottom w:val="single" w:sz="8" w:space="0" w:color="auto"/>
              <w:right w:val="single" w:sz="8" w:space="0" w:color="auto"/>
            </w:tcBorders>
            <w:shd w:val="clear" w:color="auto" w:fill="auto"/>
            <w:vAlign w:val="center"/>
          </w:tcPr>
          <w:p w14:paraId="25270947"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single" w:sz="4" w:space="0" w:color="auto"/>
              <w:left w:val="nil"/>
              <w:bottom w:val="single" w:sz="8" w:space="0" w:color="auto"/>
              <w:right w:val="single" w:sz="8" w:space="0" w:color="auto"/>
            </w:tcBorders>
            <w:shd w:val="clear" w:color="auto" w:fill="auto"/>
            <w:vAlign w:val="center"/>
          </w:tcPr>
          <w:p w14:paraId="659BB19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634C3DDB"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344012E4"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2</w:t>
            </w:r>
          </w:p>
        </w:tc>
        <w:tc>
          <w:tcPr>
            <w:tcW w:w="2707" w:type="dxa"/>
            <w:tcBorders>
              <w:top w:val="nil"/>
              <w:left w:val="nil"/>
              <w:bottom w:val="single" w:sz="8" w:space="0" w:color="auto"/>
              <w:right w:val="single" w:sz="8" w:space="0" w:color="auto"/>
            </w:tcBorders>
            <w:shd w:val="clear" w:color="auto" w:fill="auto"/>
            <w:vAlign w:val="center"/>
          </w:tcPr>
          <w:p w14:paraId="19217ABD"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346E6A3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0AECC93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38F0470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74E0CD26"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6F2B1833"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57AC3C0F" w14:textId="77777777" w:rsidTr="00BE66A7">
        <w:trPr>
          <w:trHeight w:val="345"/>
        </w:trPr>
        <w:tc>
          <w:tcPr>
            <w:tcW w:w="764" w:type="dxa"/>
            <w:tcBorders>
              <w:top w:val="nil"/>
              <w:left w:val="single" w:sz="8" w:space="0" w:color="auto"/>
              <w:bottom w:val="single" w:sz="8" w:space="0" w:color="auto"/>
              <w:right w:val="single" w:sz="8" w:space="0" w:color="auto"/>
            </w:tcBorders>
            <w:shd w:val="clear" w:color="auto" w:fill="auto"/>
            <w:vAlign w:val="center"/>
          </w:tcPr>
          <w:p w14:paraId="7EEDF8F6"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nil"/>
              <w:left w:val="nil"/>
              <w:bottom w:val="single" w:sz="8" w:space="0" w:color="auto"/>
              <w:right w:val="single" w:sz="8" w:space="0" w:color="auto"/>
            </w:tcBorders>
            <w:shd w:val="clear" w:color="auto" w:fill="auto"/>
            <w:vAlign w:val="center"/>
          </w:tcPr>
          <w:p w14:paraId="0A74DF9E"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8" w:space="0" w:color="auto"/>
              <w:right w:val="single" w:sz="8" w:space="0" w:color="auto"/>
            </w:tcBorders>
            <w:shd w:val="clear" w:color="auto" w:fill="auto"/>
            <w:vAlign w:val="center"/>
          </w:tcPr>
          <w:p w14:paraId="40B379C1"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68" w:type="dxa"/>
            <w:tcBorders>
              <w:top w:val="nil"/>
              <w:left w:val="nil"/>
              <w:bottom w:val="single" w:sz="8" w:space="0" w:color="auto"/>
              <w:right w:val="single" w:sz="8" w:space="0" w:color="auto"/>
            </w:tcBorders>
            <w:shd w:val="clear" w:color="auto" w:fill="auto"/>
            <w:vAlign w:val="center"/>
          </w:tcPr>
          <w:p w14:paraId="4052B449"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129" w:type="dxa"/>
            <w:tcBorders>
              <w:top w:val="nil"/>
              <w:left w:val="nil"/>
              <w:bottom w:val="single" w:sz="8" w:space="0" w:color="auto"/>
              <w:right w:val="single" w:sz="8" w:space="0" w:color="auto"/>
            </w:tcBorders>
            <w:shd w:val="clear" w:color="auto" w:fill="auto"/>
            <w:vAlign w:val="center"/>
          </w:tcPr>
          <w:p w14:paraId="3FDB1FD3"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40" w:type="dxa"/>
            <w:tcBorders>
              <w:top w:val="nil"/>
              <w:left w:val="nil"/>
              <w:bottom w:val="single" w:sz="8" w:space="0" w:color="auto"/>
              <w:right w:val="single" w:sz="8" w:space="0" w:color="auto"/>
            </w:tcBorders>
            <w:shd w:val="clear" w:color="auto" w:fill="auto"/>
            <w:vAlign w:val="center"/>
          </w:tcPr>
          <w:p w14:paraId="5460AA2F" w14:textId="77777777" w:rsidR="00153008" w:rsidRPr="00704E50" w:rsidRDefault="00153008" w:rsidP="00BE66A7">
            <w:pPr>
              <w:spacing w:after="0" w:line="240" w:lineRule="auto"/>
              <w:ind w:left="0" w:firstLine="0"/>
              <w:rPr>
                <w:rFonts w:ascii="Calibri" w:eastAsia="Times New Roman" w:hAnsi="Calibri" w:cs="Times New Roman"/>
                <w:color w:val="000000"/>
              </w:rPr>
            </w:pPr>
          </w:p>
        </w:tc>
        <w:tc>
          <w:tcPr>
            <w:tcW w:w="1082" w:type="dxa"/>
            <w:tcBorders>
              <w:top w:val="nil"/>
              <w:left w:val="nil"/>
              <w:bottom w:val="single" w:sz="8" w:space="0" w:color="auto"/>
              <w:right w:val="single" w:sz="8" w:space="0" w:color="auto"/>
            </w:tcBorders>
            <w:shd w:val="clear" w:color="auto" w:fill="auto"/>
            <w:vAlign w:val="center"/>
          </w:tcPr>
          <w:p w14:paraId="1B6DA052" w14:textId="77777777" w:rsidR="00153008" w:rsidRPr="00704E50" w:rsidRDefault="00153008" w:rsidP="00BE66A7">
            <w:pPr>
              <w:spacing w:after="0" w:line="240" w:lineRule="auto"/>
              <w:ind w:left="0" w:firstLine="0"/>
              <w:rPr>
                <w:rFonts w:ascii="Calibri" w:eastAsia="Times New Roman" w:hAnsi="Calibri" w:cs="Times New Roman"/>
                <w:color w:val="000000"/>
              </w:rPr>
            </w:pPr>
          </w:p>
        </w:tc>
      </w:tr>
      <w:tr w:rsidR="00153008" w:rsidRPr="00704E50" w14:paraId="56645278" w14:textId="77777777" w:rsidTr="00BE66A7">
        <w:trPr>
          <w:trHeight w:val="345"/>
        </w:trPr>
        <w:tc>
          <w:tcPr>
            <w:tcW w:w="764" w:type="dxa"/>
            <w:tcBorders>
              <w:top w:val="nil"/>
              <w:left w:val="single" w:sz="8" w:space="0" w:color="auto"/>
              <w:bottom w:val="single" w:sz="4" w:space="0" w:color="auto"/>
              <w:right w:val="single" w:sz="8" w:space="0" w:color="auto"/>
            </w:tcBorders>
            <w:shd w:val="clear" w:color="auto" w:fill="auto"/>
            <w:vAlign w:val="center"/>
          </w:tcPr>
          <w:p w14:paraId="0588F63A" w14:textId="77777777" w:rsidR="00153008" w:rsidRPr="00704E50" w:rsidRDefault="00153008" w:rsidP="00BE66A7">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nil"/>
              <w:left w:val="nil"/>
              <w:bottom w:val="single" w:sz="4" w:space="0" w:color="auto"/>
              <w:right w:val="single" w:sz="8" w:space="0" w:color="auto"/>
            </w:tcBorders>
            <w:shd w:val="clear" w:color="auto" w:fill="auto"/>
            <w:vAlign w:val="center"/>
          </w:tcPr>
          <w:p w14:paraId="725ABC53"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nil"/>
              <w:left w:val="nil"/>
              <w:bottom w:val="single" w:sz="4" w:space="0" w:color="auto"/>
              <w:right w:val="single" w:sz="8" w:space="0" w:color="auto"/>
            </w:tcBorders>
            <w:shd w:val="clear" w:color="auto" w:fill="auto"/>
            <w:vAlign w:val="center"/>
            <w:hideMark/>
          </w:tcPr>
          <w:p w14:paraId="1DF7B145"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68" w:type="dxa"/>
            <w:tcBorders>
              <w:top w:val="nil"/>
              <w:left w:val="nil"/>
              <w:bottom w:val="single" w:sz="4" w:space="0" w:color="auto"/>
              <w:right w:val="single" w:sz="8" w:space="0" w:color="auto"/>
            </w:tcBorders>
            <w:shd w:val="clear" w:color="auto" w:fill="auto"/>
            <w:vAlign w:val="center"/>
            <w:hideMark/>
          </w:tcPr>
          <w:p w14:paraId="425853F2"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129" w:type="dxa"/>
            <w:tcBorders>
              <w:top w:val="nil"/>
              <w:left w:val="nil"/>
              <w:bottom w:val="single" w:sz="4" w:space="0" w:color="auto"/>
              <w:right w:val="single" w:sz="8" w:space="0" w:color="auto"/>
            </w:tcBorders>
            <w:shd w:val="clear" w:color="auto" w:fill="auto"/>
            <w:vAlign w:val="center"/>
            <w:hideMark/>
          </w:tcPr>
          <w:p w14:paraId="51994760"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40" w:type="dxa"/>
            <w:tcBorders>
              <w:top w:val="nil"/>
              <w:left w:val="nil"/>
              <w:bottom w:val="single" w:sz="4" w:space="0" w:color="auto"/>
              <w:right w:val="single" w:sz="8" w:space="0" w:color="auto"/>
            </w:tcBorders>
            <w:shd w:val="clear" w:color="auto" w:fill="auto"/>
            <w:vAlign w:val="center"/>
            <w:hideMark/>
          </w:tcPr>
          <w:p w14:paraId="00540D43"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c>
          <w:tcPr>
            <w:tcW w:w="1082" w:type="dxa"/>
            <w:tcBorders>
              <w:top w:val="nil"/>
              <w:left w:val="nil"/>
              <w:bottom w:val="single" w:sz="4" w:space="0" w:color="auto"/>
              <w:right w:val="single" w:sz="8" w:space="0" w:color="auto"/>
            </w:tcBorders>
            <w:shd w:val="clear" w:color="auto" w:fill="auto"/>
            <w:vAlign w:val="center"/>
            <w:hideMark/>
          </w:tcPr>
          <w:p w14:paraId="338D7F95" w14:textId="77777777" w:rsidR="00153008" w:rsidRPr="00704E50" w:rsidRDefault="00153008" w:rsidP="00BE66A7">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w:t>
            </w:r>
          </w:p>
        </w:tc>
      </w:tr>
      <w:tr w:rsidR="008B0854" w:rsidRPr="00704E50" w14:paraId="17CBD783" w14:textId="77777777" w:rsidTr="004F3C81">
        <w:trPr>
          <w:trHeight w:val="345"/>
        </w:trPr>
        <w:tc>
          <w:tcPr>
            <w:tcW w:w="347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0630655" w14:textId="54EF012E" w:rsidR="008B0854" w:rsidRPr="00704E50" w:rsidRDefault="008B0854" w:rsidP="008B0854">
            <w:pPr>
              <w:spacing w:after="0" w:line="240" w:lineRule="auto"/>
              <w:ind w:left="0" w:firstLine="0"/>
              <w:rPr>
                <w:rFonts w:ascii="Calibri" w:eastAsia="Times New Roman" w:hAnsi="Calibri" w:cs="Times New Roman"/>
                <w:color w:val="000000"/>
              </w:rPr>
            </w:pPr>
            <w:r>
              <w:rPr>
                <w:rFonts w:eastAsia="Times New Roman"/>
                <w:color w:val="FF0000"/>
              </w:rPr>
              <w:t>Funksion i transferuar i ri …</w:t>
            </w:r>
          </w:p>
        </w:tc>
        <w:tc>
          <w:tcPr>
            <w:tcW w:w="977" w:type="dxa"/>
            <w:tcBorders>
              <w:top w:val="single" w:sz="4" w:space="0" w:color="auto"/>
              <w:left w:val="single" w:sz="4" w:space="0" w:color="auto"/>
              <w:bottom w:val="single" w:sz="4" w:space="0" w:color="auto"/>
              <w:right w:val="single" w:sz="4" w:space="0" w:color="auto"/>
            </w:tcBorders>
            <w:shd w:val="clear" w:color="auto" w:fill="auto"/>
            <w:vAlign w:val="center"/>
          </w:tcPr>
          <w:p w14:paraId="41F6A15A" w14:textId="587A9279"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XX</w:t>
            </w:r>
          </w:p>
        </w:tc>
        <w:tc>
          <w:tcPr>
            <w:tcW w:w="1168" w:type="dxa"/>
            <w:tcBorders>
              <w:top w:val="single" w:sz="4" w:space="0" w:color="auto"/>
              <w:left w:val="single" w:sz="4" w:space="0" w:color="auto"/>
              <w:bottom w:val="single" w:sz="4" w:space="0" w:color="auto"/>
              <w:right w:val="single" w:sz="4" w:space="0" w:color="auto"/>
            </w:tcBorders>
            <w:shd w:val="clear" w:color="auto" w:fill="auto"/>
            <w:vAlign w:val="center"/>
          </w:tcPr>
          <w:p w14:paraId="2D98D58F" w14:textId="7247F9B1"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X0</w:t>
            </w: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14:paraId="5B459CF3" w14:textId="7B1ED0F3"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X1</w:t>
            </w:r>
          </w:p>
        </w:tc>
        <w:tc>
          <w:tcPr>
            <w:tcW w:w="1040" w:type="dxa"/>
            <w:tcBorders>
              <w:top w:val="single" w:sz="4" w:space="0" w:color="auto"/>
              <w:left w:val="single" w:sz="4" w:space="0" w:color="auto"/>
              <w:bottom w:val="single" w:sz="4" w:space="0" w:color="auto"/>
              <w:right w:val="single" w:sz="4" w:space="0" w:color="auto"/>
            </w:tcBorders>
            <w:shd w:val="clear" w:color="auto" w:fill="auto"/>
            <w:vAlign w:val="center"/>
          </w:tcPr>
          <w:p w14:paraId="18A2F37E" w14:textId="6E4D9E75"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w:t>
            </w:r>
            <w:r>
              <w:rPr>
                <w:rFonts w:ascii="Calibri" w:eastAsia="Times New Roman" w:hAnsi="Calibri" w:cs="Times New Roman"/>
                <w:b/>
                <w:bCs/>
                <w:color w:val="000000"/>
              </w:rPr>
              <w:t>0X2</w:t>
            </w: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tcPr>
          <w:p w14:paraId="3E63DAC0" w14:textId="464E9B5D" w:rsidR="008B0854" w:rsidRPr="00704E50" w:rsidRDefault="008B0854" w:rsidP="008B0854">
            <w:pPr>
              <w:spacing w:after="0" w:line="240" w:lineRule="auto"/>
              <w:ind w:left="0" w:firstLine="0"/>
              <w:rPr>
                <w:rFonts w:ascii="Calibri" w:eastAsia="Times New Roman" w:hAnsi="Calibri" w:cs="Times New Roman"/>
                <w:color w:val="000000"/>
              </w:rPr>
            </w:pPr>
            <w:r w:rsidRPr="00CF07D3">
              <w:rPr>
                <w:rFonts w:ascii="Calibri" w:eastAsia="Times New Roman" w:hAnsi="Calibri" w:cs="Times New Roman"/>
                <w:b/>
                <w:bCs/>
                <w:color w:val="000000"/>
              </w:rPr>
              <w:t>20</w:t>
            </w:r>
            <w:r>
              <w:rPr>
                <w:rFonts w:ascii="Calibri" w:eastAsia="Times New Roman" w:hAnsi="Calibri" w:cs="Times New Roman"/>
                <w:b/>
                <w:bCs/>
                <w:color w:val="000000"/>
              </w:rPr>
              <w:t>X3</w:t>
            </w:r>
          </w:p>
        </w:tc>
      </w:tr>
      <w:tr w:rsidR="00005B00" w:rsidRPr="00704E50" w14:paraId="1AEB18E5" w14:textId="77777777" w:rsidTr="00BE66A7">
        <w:trPr>
          <w:trHeight w:val="345"/>
        </w:trPr>
        <w:tc>
          <w:tcPr>
            <w:tcW w:w="764" w:type="dxa"/>
            <w:tcBorders>
              <w:top w:val="single" w:sz="4" w:space="0" w:color="auto"/>
              <w:left w:val="single" w:sz="4" w:space="0" w:color="auto"/>
              <w:bottom w:val="single" w:sz="4" w:space="0" w:color="auto"/>
              <w:right w:val="single" w:sz="4" w:space="0" w:color="auto"/>
            </w:tcBorders>
            <w:shd w:val="clear" w:color="auto" w:fill="auto"/>
            <w:vAlign w:val="center"/>
          </w:tcPr>
          <w:p w14:paraId="297BAFE3" w14:textId="61C5EB8E" w:rsidR="00005B00" w:rsidRDefault="00005B00" w:rsidP="00005B00">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1</w:t>
            </w:r>
          </w:p>
        </w:tc>
        <w:tc>
          <w:tcPr>
            <w:tcW w:w="2707" w:type="dxa"/>
            <w:tcBorders>
              <w:top w:val="single" w:sz="4" w:space="0" w:color="auto"/>
              <w:left w:val="single" w:sz="4" w:space="0" w:color="auto"/>
              <w:bottom w:val="single" w:sz="4" w:space="0" w:color="auto"/>
              <w:right w:val="single" w:sz="4" w:space="0" w:color="auto"/>
            </w:tcBorders>
            <w:shd w:val="clear" w:color="auto" w:fill="auto"/>
            <w:vAlign w:val="center"/>
          </w:tcPr>
          <w:p w14:paraId="091761CC" w14:textId="00EAA345" w:rsidR="00005B00" w:rsidRPr="00704E50" w:rsidRDefault="00005B00" w:rsidP="00005B00">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single" w:sz="4" w:space="0" w:color="auto"/>
              <w:left w:val="single" w:sz="4" w:space="0" w:color="auto"/>
              <w:bottom w:val="single" w:sz="4" w:space="0" w:color="auto"/>
              <w:right w:val="single" w:sz="4" w:space="0" w:color="auto"/>
            </w:tcBorders>
            <w:shd w:val="clear" w:color="auto" w:fill="auto"/>
            <w:vAlign w:val="center"/>
          </w:tcPr>
          <w:p w14:paraId="610F89C7"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168" w:type="dxa"/>
            <w:tcBorders>
              <w:top w:val="single" w:sz="4" w:space="0" w:color="auto"/>
              <w:left w:val="single" w:sz="4" w:space="0" w:color="auto"/>
              <w:bottom w:val="single" w:sz="4" w:space="0" w:color="auto"/>
              <w:right w:val="single" w:sz="4" w:space="0" w:color="auto"/>
            </w:tcBorders>
            <w:shd w:val="clear" w:color="auto" w:fill="auto"/>
            <w:vAlign w:val="center"/>
          </w:tcPr>
          <w:p w14:paraId="2C2579C0"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14:paraId="34BC8827"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040" w:type="dxa"/>
            <w:tcBorders>
              <w:top w:val="single" w:sz="4" w:space="0" w:color="auto"/>
              <w:left w:val="single" w:sz="4" w:space="0" w:color="auto"/>
              <w:bottom w:val="single" w:sz="4" w:space="0" w:color="auto"/>
              <w:right w:val="single" w:sz="4" w:space="0" w:color="auto"/>
            </w:tcBorders>
            <w:shd w:val="clear" w:color="auto" w:fill="auto"/>
            <w:vAlign w:val="center"/>
          </w:tcPr>
          <w:p w14:paraId="3FC00BFF"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tcPr>
          <w:p w14:paraId="45990895" w14:textId="77777777" w:rsidR="00005B00" w:rsidRPr="00704E50" w:rsidRDefault="00005B00" w:rsidP="00005B00">
            <w:pPr>
              <w:spacing w:after="0" w:line="240" w:lineRule="auto"/>
              <w:ind w:left="0" w:firstLine="0"/>
              <w:rPr>
                <w:rFonts w:ascii="Calibri" w:eastAsia="Times New Roman" w:hAnsi="Calibri" w:cs="Times New Roman"/>
                <w:color w:val="000000"/>
              </w:rPr>
            </w:pPr>
          </w:p>
        </w:tc>
      </w:tr>
      <w:tr w:rsidR="00005B00" w:rsidRPr="00704E50" w14:paraId="67A057AE" w14:textId="77777777" w:rsidTr="00BE66A7">
        <w:trPr>
          <w:trHeight w:val="345"/>
        </w:trPr>
        <w:tc>
          <w:tcPr>
            <w:tcW w:w="764" w:type="dxa"/>
            <w:tcBorders>
              <w:top w:val="single" w:sz="4" w:space="0" w:color="auto"/>
              <w:left w:val="single" w:sz="4" w:space="0" w:color="auto"/>
              <w:bottom w:val="single" w:sz="4" w:space="0" w:color="auto"/>
              <w:right w:val="single" w:sz="4" w:space="0" w:color="auto"/>
            </w:tcBorders>
            <w:shd w:val="clear" w:color="auto" w:fill="auto"/>
            <w:vAlign w:val="center"/>
          </w:tcPr>
          <w:p w14:paraId="23B69B0F" w14:textId="44864B22" w:rsidR="00005B00" w:rsidRDefault="00005B00" w:rsidP="00005B00">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2</w:t>
            </w:r>
          </w:p>
        </w:tc>
        <w:tc>
          <w:tcPr>
            <w:tcW w:w="2707" w:type="dxa"/>
            <w:tcBorders>
              <w:top w:val="single" w:sz="4" w:space="0" w:color="auto"/>
              <w:left w:val="single" w:sz="4" w:space="0" w:color="auto"/>
              <w:bottom w:val="single" w:sz="4" w:space="0" w:color="auto"/>
              <w:right w:val="single" w:sz="4" w:space="0" w:color="auto"/>
            </w:tcBorders>
            <w:shd w:val="clear" w:color="auto" w:fill="auto"/>
            <w:vAlign w:val="center"/>
          </w:tcPr>
          <w:p w14:paraId="2F674958" w14:textId="6EFD329D" w:rsidR="00005B00" w:rsidRPr="00704E50" w:rsidRDefault="00005B00" w:rsidP="00005B00">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single" w:sz="4" w:space="0" w:color="auto"/>
              <w:left w:val="single" w:sz="4" w:space="0" w:color="auto"/>
              <w:bottom w:val="single" w:sz="4" w:space="0" w:color="auto"/>
              <w:right w:val="single" w:sz="4" w:space="0" w:color="auto"/>
            </w:tcBorders>
            <w:shd w:val="clear" w:color="auto" w:fill="auto"/>
            <w:vAlign w:val="center"/>
          </w:tcPr>
          <w:p w14:paraId="287585F8"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168" w:type="dxa"/>
            <w:tcBorders>
              <w:top w:val="single" w:sz="4" w:space="0" w:color="auto"/>
              <w:left w:val="single" w:sz="4" w:space="0" w:color="auto"/>
              <w:bottom w:val="single" w:sz="4" w:space="0" w:color="auto"/>
              <w:right w:val="single" w:sz="4" w:space="0" w:color="auto"/>
            </w:tcBorders>
            <w:shd w:val="clear" w:color="auto" w:fill="auto"/>
            <w:vAlign w:val="center"/>
          </w:tcPr>
          <w:p w14:paraId="3FA13C22"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14:paraId="278CB14E"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040" w:type="dxa"/>
            <w:tcBorders>
              <w:top w:val="single" w:sz="4" w:space="0" w:color="auto"/>
              <w:left w:val="single" w:sz="4" w:space="0" w:color="auto"/>
              <w:bottom w:val="single" w:sz="4" w:space="0" w:color="auto"/>
              <w:right w:val="single" w:sz="4" w:space="0" w:color="auto"/>
            </w:tcBorders>
            <w:shd w:val="clear" w:color="auto" w:fill="auto"/>
            <w:vAlign w:val="center"/>
          </w:tcPr>
          <w:p w14:paraId="5B7AC5B7"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tcPr>
          <w:p w14:paraId="0FFFE928" w14:textId="77777777" w:rsidR="00005B00" w:rsidRPr="00704E50" w:rsidRDefault="00005B00" w:rsidP="00005B00">
            <w:pPr>
              <w:spacing w:after="0" w:line="240" w:lineRule="auto"/>
              <w:ind w:left="0" w:firstLine="0"/>
              <w:rPr>
                <w:rFonts w:ascii="Calibri" w:eastAsia="Times New Roman" w:hAnsi="Calibri" w:cs="Times New Roman"/>
                <w:color w:val="000000"/>
              </w:rPr>
            </w:pPr>
          </w:p>
        </w:tc>
      </w:tr>
      <w:tr w:rsidR="00005B00" w:rsidRPr="00704E50" w14:paraId="3C4140DD" w14:textId="77777777" w:rsidTr="00BE66A7">
        <w:trPr>
          <w:trHeight w:val="345"/>
        </w:trPr>
        <w:tc>
          <w:tcPr>
            <w:tcW w:w="764" w:type="dxa"/>
            <w:tcBorders>
              <w:top w:val="single" w:sz="4" w:space="0" w:color="auto"/>
              <w:left w:val="single" w:sz="4" w:space="0" w:color="auto"/>
              <w:bottom w:val="single" w:sz="4" w:space="0" w:color="auto"/>
              <w:right w:val="single" w:sz="4" w:space="0" w:color="auto"/>
            </w:tcBorders>
            <w:shd w:val="clear" w:color="auto" w:fill="auto"/>
            <w:vAlign w:val="center"/>
          </w:tcPr>
          <w:p w14:paraId="0D50983D" w14:textId="028B9F7C" w:rsidR="00005B00" w:rsidRDefault="00005B00" w:rsidP="00005B00">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w:t>
            </w:r>
          </w:p>
        </w:tc>
        <w:tc>
          <w:tcPr>
            <w:tcW w:w="2707" w:type="dxa"/>
            <w:tcBorders>
              <w:top w:val="single" w:sz="4" w:space="0" w:color="auto"/>
              <w:left w:val="single" w:sz="4" w:space="0" w:color="auto"/>
              <w:bottom w:val="single" w:sz="4" w:space="0" w:color="auto"/>
              <w:right w:val="single" w:sz="4" w:space="0" w:color="auto"/>
            </w:tcBorders>
            <w:shd w:val="clear" w:color="auto" w:fill="auto"/>
            <w:vAlign w:val="center"/>
          </w:tcPr>
          <w:p w14:paraId="67ED1075" w14:textId="417201A2" w:rsidR="00005B00" w:rsidRPr="00704E50" w:rsidRDefault="00005B00" w:rsidP="00005B00">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single" w:sz="4" w:space="0" w:color="auto"/>
              <w:left w:val="single" w:sz="4" w:space="0" w:color="auto"/>
              <w:bottom w:val="single" w:sz="4" w:space="0" w:color="auto"/>
              <w:right w:val="single" w:sz="4" w:space="0" w:color="auto"/>
            </w:tcBorders>
            <w:shd w:val="clear" w:color="auto" w:fill="auto"/>
            <w:vAlign w:val="center"/>
          </w:tcPr>
          <w:p w14:paraId="0C9D5078"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168" w:type="dxa"/>
            <w:tcBorders>
              <w:top w:val="single" w:sz="4" w:space="0" w:color="auto"/>
              <w:left w:val="single" w:sz="4" w:space="0" w:color="auto"/>
              <w:bottom w:val="single" w:sz="4" w:space="0" w:color="auto"/>
              <w:right w:val="single" w:sz="4" w:space="0" w:color="auto"/>
            </w:tcBorders>
            <w:shd w:val="clear" w:color="auto" w:fill="auto"/>
            <w:vAlign w:val="center"/>
          </w:tcPr>
          <w:p w14:paraId="0A24B7A8"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14:paraId="3DA65404"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040" w:type="dxa"/>
            <w:tcBorders>
              <w:top w:val="single" w:sz="4" w:space="0" w:color="auto"/>
              <w:left w:val="single" w:sz="4" w:space="0" w:color="auto"/>
              <w:bottom w:val="single" w:sz="4" w:space="0" w:color="auto"/>
              <w:right w:val="single" w:sz="4" w:space="0" w:color="auto"/>
            </w:tcBorders>
            <w:shd w:val="clear" w:color="auto" w:fill="auto"/>
            <w:vAlign w:val="center"/>
          </w:tcPr>
          <w:p w14:paraId="30F1E8D5"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tcPr>
          <w:p w14:paraId="4B7E02E1" w14:textId="77777777" w:rsidR="00005B00" w:rsidRPr="00704E50" w:rsidRDefault="00005B00" w:rsidP="00005B00">
            <w:pPr>
              <w:spacing w:after="0" w:line="240" w:lineRule="auto"/>
              <w:ind w:left="0" w:firstLine="0"/>
              <w:rPr>
                <w:rFonts w:ascii="Calibri" w:eastAsia="Times New Roman" w:hAnsi="Calibri" w:cs="Times New Roman"/>
                <w:color w:val="000000"/>
              </w:rPr>
            </w:pPr>
          </w:p>
        </w:tc>
      </w:tr>
      <w:tr w:rsidR="00005B00" w:rsidRPr="00704E50" w14:paraId="2927B2DF" w14:textId="77777777" w:rsidTr="00BE66A7">
        <w:trPr>
          <w:trHeight w:val="345"/>
        </w:trPr>
        <w:tc>
          <w:tcPr>
            <w:tcW w:w="764" w:type="dxa"/>
            <w:tcBorders>
              <w:top w:val="single" w:sz="4" w:space="0" w:color="auto"/>
              <w:left w:val="single" w:sz="4" w:space="0" w:color="auto"/>
              <w:bottom w:val="single" w:sz="4" w:space="0" w:color="auto"/>
              <w:right w:val="single" w:sz="4" w:space="0" w:color="auto"/>
            </w:tcBorders>
            <w:shd w:val="clear" w:color="auto" w:fill="auto"/>
            <w:vAlign w:val="center"/>
          </w:tcPr>
          <w:p w14:paraId="3EC022F9" w14:textId="4DB5766D" w:rsidR="00005B00" w:rsidRDefault="00005B00" w:rsidP="00005B00">
            <w:pPr>
              <w:spacing w:after="0" w:line="240" w:lineRule="auto"/>
              <w:ind w:left="0" w:firstLine="0"/>
              <w:rPr>
                <w:rFonts w:ascii="Calibri" w:eastAsia="Times New Roman" w:hAnsi="Calibri" w:cs="Times New Roman"/>
                <w:color w:val="000000"/>
              </w:rPr>
            </w:pPr>
            <w:r>
              <w:rPr>
                <w:rFonts w:ascii="Calibri" w:eastAsia="Times New Roman" w:hAnsi="Calibri" w:cs="Times New Roman"/>
                <w:color w:val="000000"/>
              </w:rPr>
              <w:t>61</w:t>
            </w:r>
          </w:p>
        </w:tc>
        <w:tc>
          <w:tcPr>
            <w:tcW w:w="2707" w:type="dxa"/>
            <w:tcBorders>
              <w:top w:val="single" w:sz="4" w:space="0" w:color="auto"/>
              <w:left w:val="single" w:sz="4" w:space="0" w:color="auto"/>
              <w:bottom w:val="single" w:sz="4" w:space="0" w:color="auto"/>
              <w:right w:val="single" w:sz="4" w:space="0" w:color="auto"/>
            </w:tcBorders>
            <w:shd w:val="clear" w:color="auto" w:fill="auto"/>
            <w:vAlign w:val="center"/>
          </w:tcPr>
          <w:p w14:paraId="6C0A8FC2" w14:textId="458D0485" w:rsidR="00005B00" w:rsidRPr="00704E50" w:rsidRDefault="00005B00" w:rsidP="00005B00">
            <w:pPr>
              <w:spacing w:after="0" w:line="240" w:lineRule="auto"/>
              <w:ind w:left="0" w:firstLine="0"/>
              <w:rPr>
                <w:rFonts w:ascii="Calibri" w:eastAsia="Times New Roman" w:hAnsi="Calibri" w:cs="Times New Roman"/>
                <w:color w:val="000000"/>
              </w:rPr>
            </w:pPr>
            <w:r w:rsidRPr="00704E50">
              <w:rPr>
                <w:rFonts w:ascii="Calibri" w:eastAsia="Times New Roman" w:hAnsi="Calibri" w:cs="Times New Roman"/>
                <w:color w:val="000000"/>
              </w:rPr>
              <w:t xml:space="preserve">Bashkia </w:t>
            </w:r>
          </w:p>
        </w:tc>
        <w:tc>
          <w:tcPr>
            <w:tcW w:w="977" w:type="dxa"/>
            <w:tcBorders>
              <w:top w:val="single" w:sz="4" w:space="0" w:color="auto"/>
              <w:left w:val="single" w:sz="4" w:space="0" w:color="auto"/>
              <w:bottom w:val="single" w:sz="4" w:space="0" w:color="auto"/>
              <w:right w:val="single" w:sz="4" w:space="0" w:color="auto"/>
            </w:tcBorders>
            <w:shd w:val="clear" w:color="auto" w:fill="auto"/>
            <w:vAlign w:val="center"/>
          </w:tcPr>
          <w:p w14:paraId="6C39F57E"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168" w:type="dxa"/>
            <w:tcBorders>
              <w:top w:val="single" w:sz="4" w:space="0" w:color="auto"/>
              <w:left w:val="single" w:sz="4" w:space="0" w:color="auto"/>
              <w:bottom w:val="single" w:sz="4" w:space="0" w:color="auto"/>
              <w:right w:val="single" w:sz="4" w:space="0" w:color="auto"/>
            </w:tcBorders>
            <w:shd w:val="clear" w:color="auto" w:fill="auto"/>
            <w:vAlign w:val="center"/>
          </w:tcPr>
          <w:p w14:paraId="068BD1E5"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129" w:type="dxa"/>
            <w:tcBorders>
              <w:top w:val="single" w:sz="4" w:space="0" w:color="auto"/>
              <w:left w:val="single" w:sz="4" w:space="0" w:color="auto"/>
              <w:bottom w:val="single" w:sz="4" w:space="0" w:color="auto"/>
              <w:right w:val="single" w:sz="4" w:space="0" w:color="auto"/>
            </w:tcBorders>
            <w:shd w:val="clear" w:color="auto" w:fill="auto"/>
            <w:vAlign w:val="center"/>
          </w:tcPr>
          <w:p w14:paraId="3D00000E"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040" w:type="dxa"/>
            <w:tcBorders>
              <w:top w:val="single" w:sz="4" w:space="0" w:color="auto"/>
              <w:left w:val="single" w:sz="4" w:space="0" w:color="auto"/>
              <w:bottom w:val="single" w:sz="4" w:space="0" w:color="auto"/>
              <w:right w:val="single" w:sz="4" w:space="0" w:color="auto"/>
            </w:tcBorders>
            <w:shd w:val="clear" w:color="auto" w:fill="auto"/>
            <w:vAlign w:val="center"/>
          </w:tcPr>
          <w:p w14:paraId="440EE5F6" w14:textId="77777777" w:rsidR="00005B00" w:rsidRPr="00704E50" w:rsidRDefault="00005B00" w:rsidP="00005B00">
            <w:pPr>
              <w:spacing w:after="0" w:line="240" w:lineRule="auto"/>
              <w:ind w:left="0" w:firstLine="0"/>
              <w:rPr>
                <w:rFonts w:ascii="Calibri" w:eastAsia="Times New Roman" w:hAnsi="Calibri" w:cs="Times New Roman"/>
                <w:color w:val="000000"/>
              </w:rPr>
            </w:pP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tcPr>
          <w:p w14:paraId="0A98F625" w14:textId="77777777" w:rsidR="00005B00" w:rsidRPr="00704E50" w:rsidRDefault="00005B00" w:rsidP="00005B00">
            <w:pPr>
              <w:spacing w:after="0" w:line="240" w:lineRule="auto"/>
              <w:ind w:left="0" w:firstLine="0"/>
              <w:rPr>
                <w:rFonts w:ascii="Calibri" w:eastAsia="Times New Roman" w:hAnsi="Calibri" w:cs="Times New Roman"/>
                <w:color w:val="000000"/>
              </w:rPr>
            </w:pPr>
          </w:p>
        </w:tc>
      </w:tr>
    </w:tbl>
    <w:p w14:paraId="61BC9790" w14:textId="77777777" w:rsidR="00153008" w:rsidRDefault="00153008" w:rsidP="00153008">
      <w:pPr>
        <w:ind w:left="0" w:firstLine="0"/>
        <w:rPr>
          <w:rFonts w:eastAsia="Times New Roman"/>
        </w:rPr>
      </w:pPr>
    </w:p>
    <w:p w14:paraId="1B0F6494" w14:textId="77777777" w:rsidR="00153008" w:rsidRDefault="00153008" w:rsidP="00153008">
      <w:pPr>
        <w:ind w:left="0" w:firstLine="0"/>
        <w:rPr>
          <w:rFonts w:eastAsia="Times New Roman"/>
        </w:rPr>
        <w:sectPr w:rsidR="00153008" w:rsidSect="006A3967">
          <w:footerReference w:type="default" r:id="rId12"/>
          <w:pgSz w:w="12240" w:h="15840"/>
          <w:pgMar w:top="1440" w:right="1440" w:bottom="1440" w:left="1440" w:header="720" w:footer="720" w:gutter="0"/>
          <w:cols w:space="720"/>
          <w:docGrid w:linePitch="360"/>
        </w:sectPr>
      </w:pPr>
    </w:p>
    <w:p w14:paraId="38923F82" w14:textId="77777777" w:rsidR="00153008" w:rsidRDefault="00153008" w:rsidP="00153008">
      <w:pPr>
        <w:ind w:left="0" w:firstLine="0"/>
        <w:rPr>
          <w:rFonts w:eastAsia="Times New Roman"/>
        </w:rPr>
      </w:pPr>
    </w:p>
    <w:p w14:paraId="5D9B2B7A" w14:textId="77777777" w:rsidR="00153008" w:rsidRDefault="00153008" w:rsidP="00153008">
      <w:pPr>
        <w:pStyle w:val="Heading1"/>
        <w:rPr>
          <w:rFonts w:eastAsia="Times New Roman"/>
        </w:rPr>
      </w:pPr>
      <w:r>
        <w:rPr>
          <w:rFonts w:eastAsia="Times New Roman"/>
        </w:rPr>
        <w:t xml:space="preserve">formulari Nr. 1 </w:t>
      </w:r>
    </w:p>
    <w:p w14:paraId="60ABE9B7" w14:textId="667D157B" w:rsidR="00153008" w:rsidRDefault="00153008" w:rsidP="00962822">
      <w:pPr>
        <w:pStyle w:val="Heading2"/>
        <w:rPr>
          <w:b/>
        </w:rPr>
      </w:pPr>
      <w:r w:rsidRPr="00DB2754">
        <w:rPr>
          <w:b/>
        </w:rPr>
        <w:t xml:space="preserve">Parashikimi i të ardhurave për periudhën </w:t>
      </w:r>
      <w:r w:rsidR="008619B9">
        <w:rPr>
          <w:b/>
        </w:rPr>
        <w:t>20XX – 20X3</w:t>
      </w:r>
    </w:p>
    <w:p w14:paraId="67AE03AC" w14:textId="7B7ED1FB" w:rsidR="00962822" w:rsidRDefault="00962822" w:rsidP="00962822"/>
    <w:p w14:paraId="4B4A7AE0" w14:textId="77777777" w:rsidR="00962822" w:rsidRPr="00962822" w:rsidRDefault="00962822" w:rsidP="00962822"/>
    <w:p w14:paraId="4E7797BA" w14:textId="197EC7AC" w:rsidR="00AE1E35" w:rsidRDefault="00AE1E35" w:rsidP="00AE1E35">
      <w:pPr>
        <w:pStyle w:val="Heading1"/>
        <w:rPr>
          <w:rFonts w:eastAsia="Times New Roman"/>
        </w:rPr>
      </w:pPr>
      <w:r>
        <w:rPr>
          <w:rFonts w:eastAsia="Times New Roman"/>
        </w:rPr>
        <w:t xml:space="preserve">formulari Nr. </w:t>
      </w:r>
      <w:r>
        <w:rPr>
          <w:rFonts w:eastAsia="Times New Roman"/>
        </w:rPr>
        <w:t>2</w:t>
      </w:r>
      <w:r>
        <w:rPr>
          <w:rFonts w:eastAsia="Times New Roman"/>
        </w:rPr>
        <w:t xml:space="preserve"> </w:t>
      </w:r>
    </w:p>
    <w:p w14:paraId="5D049CCD" w14:textId="23D1B6E4" w:rsidR="00AE1E35" w:rsidRDefault="00AE1E35" w:rsidP="00AE1E35">
      <w:pPr>
        <w:pStyle w:val="Heading2"/>
        <w:rPr>
          <w:b/>
        </w:rPr>
      </w:pPr>
      <w:r w:rsidRPr="00DB2754">
        <w:rPr>
          <w:b/>
        </w:rPr>
        <w:t xml:space="preserve">Parashikimi i të </w:t>
      </w:r>
      <w:r>
        <w:rPr>
          <w:b/>
        </w:rPr>
        <w:t>Shpenzimeve</w:t>
      </w:r>
      <w:bookmarkStart w:id="69" w:name="_GoBack"/>
      <w:bookmarkEnd w:id="69"/>
      <w:r w:rsidRPr="00DB2754">
        <w:rPr>
          <w:b/>
        </w:rPr>
        <w:t xml:space="preserve"> për periudhën </w:t>
      </w:r>
      <w:r>
        <w:rPr>
          <w:b/>
        </w:rPr>
        <w:t>20XX – 20X3</w:t>
      </w:r>
    </w:p>
    <w:p w14:paraId="26B0E0D2" w14:textId="77777777" w:rsidR="00153008" w:rsidRPr="00367EBA" w:rsidRDefault="00153008" w:rsidP="00614C7E">
      <w:pPr>
        <w:ind w:left="0" w:firstLine="0"/>
      </w:pPr>
    </w:p>
    <w:sectPr w:rsidR="00153008" w:rsidRPr="00367EBA" w:rsidSect="00AC54C7">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CEA8CA" w14:textId="77777777" w:rsidR="008F37D6" w:rsidRDefault="008F37D6" w:rsidP="003077F7">
      <w:pPr>
        <w:spacing w:after="0" w:line="240" w:lineRule="auto"/>
      </w:pPr>
      <w:r>
        <w:separator/>
      </w:r>
    </w:p>
  </w:endnote>
  <w:endnote w:type="continuationSeparator" w:id="0">
    <w:p w14:paraId="5076377D" w14:textId="77777777" w:rsidR="008F37D6" w:rsidRDefault="008F37D6" w:rsidP="003077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CG Times">
    <w:panose1 w:val="00000000000000000000"/>
    <w:charset w:val="00"/>
    <w:family w:val="roman"/>
    <w:notTrueType/>
    <w:pitch w:val="variable"/>
    <w:sig w:usb0="00000003" w:usb1="00000000" w:usb2="00000000" w:usb3="00000000" w:csb0="00000001"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inherit">
    <w:altName w:val="Times New Roman"/>
    <w:panose1 w:val="00000000000000000000"/>
    <w:charset w:val="00"/>
    <w:family w:val="roman"/>
    <w:notTrueType/>
    <w:pitch w:val="default"/>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5044939"/>
      <w:docPartObj>
        <w:docPartGallery w:val="Page Numbers (Bottom of Page)"/>
        <w:docPartUnique/>
      </w:docPartObj>
    </w:sdtPr>
    <w:sdtEndPr>
      <w:rPr>
        <w:noProof/>
      </w:rPr>
    </w:sdtEndPr>
    <w:sdtContent>
      <w:p w14:paraId="0673A4F5" w14:textId="62DC8C84" w:rsidR="004F3C81" w:rsidRDefault="004F3C81">
        <w:pPr>
          <w:pStyle w:val="Footer"/>
          <w:jc w:val="right"/>
        </w:pPr>
        <w:r>
          <w:fldChar w:fldCharType="begin"/>
        </w:r>
        <w:r>
          <w:instrText xml:space="preserve"> PAGE   \* MERGEFORMAT </w:instrText>
        </w:r>
        <w:r>
          <w:fldChar w:fldCharType="separate"/>
        </w:r>
        <w:r w:rsidR="00AE1E35">
          <w:rPr>
            <w:noProof/>
          </w:rPr>
          <w:t>40</w:t>
        </w:r>
        <w:r>
          <w:rPr>
            <w:noProof/>
          </w:rPr>
          <w:fldChar w:fldCharType="end"/>
        </w:r>
      </w:p>
    </w:sdtContent>
  </w:sdt>
  <w:p w14:paraId="3D8C39EB" w14:textId="77777777" w:rsidR="004F3C81" w:rsidRDefault="004F3C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50FEED" w14:textId="77777777" w:rsidR="004F3C81" w:rsidRDefault="004F3C8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0476210"/>
      <w:docPartObj>
        <w:docPartGallery w:val="Page Numbers (Bottom of Page)"/>
        <w:docPartUnique/>
      </w:docPartObj>
    </w:sdtPr>
    <w:sdtEndPr>
      <w:rPr>
        <w:noProof/>
      </w:rPr>
    </w:sdtEndPr>
    <w:sdtContent>
      <w:p w14:paraId="01FEC898" w14:textId="5CADCA94" w:rsidR="004F3C81" w:rsidRDefault="004F3C81">
        <w:pPr>
          <w:pStyle w:val="Footer"/>
          <w:jc w:val="right"/>
        </w:pPr>
        <w:r>
          <w:fldChar w:fldCharType="begin"/>
        </w:r>
        <w:r>
          <w:instrText xml:space="preserve"> PAGE   \* MERGEFORMAT </w:instrText>
        </w:r>
        <w:r>
          <w:fldChar w:fldCharType="separate"/>
        </w:r>
        <w:r w:rsidR="00AE1E35">
          <w:rPr>
            <w:noProof/>
          </w:rPr>
          <w:t>41</w:t>
        </w:r>
        <w:r>
          <w:rPr>
            <w:noProof/>
          </w:rPr>
          <w:fldChar w:fldCharType="end"/>
        </w:r>
      </w:p>
    </w:sdtContent>
  </w:sdt>
  <w:p w14:paraId="266222B2" w14:textId="77777777" w:rsidR="004F3C81" w:rsidRDefault="004F3C8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929BD7" w14:textId="77777777" w:rsidR="004F3C81" w:rsidRDefault="004F3C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52CF40" w14:textId="77777777" w:rsidR="008F37D6" w:rsidRDefault="008F37D6" w:rsidP="003077F7">
      <w:pPr>
        <w:spacing w:after="0" w:line="240" w:lineRule="auto"/>
      </w:pPr>
      <w:r>
        <w:separator/>
      </w:r>
    </w:p>
  </w:footnote>
  <w:footnote w:type="continuationSeparator" w:id="0">
    <w:p w14:paraId="59540060" w14:textId="77777777" w:rsidR="008F37D6" w:rsidRDefault="008F37D6" w:rsidP="003077F7">
      <w:pPr>
        <w:spacing w:after="0" w:line="240" w:lineRule="auto"/>
      </w:pPr>
      <w:r>
        <w:continuationSeparator/>
      </w:r>
    </w:p>
  </w:footnote>
  <w:footnote w:id="1">
    <w:p w14:paraId="662E0DA4" w14:textId="2F56A958" w:rsidR="004F3C81" w:rsidRDefault="004F3C81">
      <w:pPr>
        <w:pStyle w:val="FootnoteText"/>
      </w:pPr>
      <w:r>
        <w:rPr>
          <w:rStyle w:val="FootnoteReference"/>
        </w:rPr>
        <w:footnoteRef/>
      </w:r>
      <w:r>
        <w:t xml:space="preserve"> Nocioni burime në vend të fjalës të ardhura është përdorur qëllimisht pasi ato janë të ndryshme. Arsyeja e kësaj difernce është për shembull: Huamarrja dhe Fondet e trashëguara të cilat janë burime por jo të ardhura dhe mund të përdoren për të mbuluar shpenzimet. I njëjti arsyetim shkon edhe për zëra brenda kategorisë të ardhura të tjera siç mund të jenë të ardhurat nga shitja e aseteve.</w:t>
      </w:r>
    </w:p>
    <w:p w14:paraId="200562EE" w14:textId="77777777" w:rsidR="004F3C81" w:rsidRDefault="004F3C81">
      <w:pPr>
        <w:pStyle w:val="FootnoteText"/>
      </w:pPr>
    </w:p>
  </w:footnote>
  <w:footnote w:id="2">
    <w:p w14:paraId="3FB18ED2" w14:textId="669C0BA4" w:rsidR="004F3C81" w:rsidRDefault="004F3C81">
      <w:pPr>
        <w:pStyle w:val="FootnoteText"/>
      </w:pPr>
      <w:r>
        <w:rPr>
          <w:rStyle w:val="FootnoteReference"/>
        </w:rPr>
        <w:footnoteRef/>
      </w:r>
      <w:r>
        <w:t xml:space="preserve"> COFOG – nga anglishtja “Clasiffication of the functions of government” / Klasifikimi i funksioneve të qeverisë</w:t>
      </w:r>
    </w:p>
  </w:footnote>
  <w:footnote w:id="3">
    <w:p w14:paraId="570BEB40" w14:textId="4737CEB6" w:rsidR="004F3C81" w:rsidRDefault="004F3C81">
      <w:pPr>
        <w:pStyle w:val="FootnoteText"/>
      </w:pPr>
      <w:r>
        <w:rPr>
          <w:rStyle w:val="FootnoteReference"/>
        </w:rPr>
        <w:footnoteRef/>
      </w:r>
      <w:r>
        <w:t xml:space="preserve"> Nga anglishtja nocioni ëshët - Exponencial smoothing</w:t>
      </w:r>
    </w:p>
  </w:footnote>
  <w:footnote w:id="4">
    <w:p w14:paraId="042A9D13" w14:textId="77777777" w:rsidR="004F3C81" w:rsidRDefault="004F3C81" w:rsidP="00074CFD">
      <w:pPr>
        <w:pStyle w:val="FootnoteText"/>
      </w:pPr>
      <w:r>
        <w:rPr>
          <w:rStyle w:val="FootnoteReference"/>
        </w:rPr>
        <w:footnoteRef/>
      </w:r>
      <w:r>
        <w:t xml:space="preserve"> Nocioni në gjuhën angleze është – Simple Moving Average (SMA)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350ADB" w14:textId="77777777" w:rsidR="004F3C81" w:rsidRDefault="004F3C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834F2" w14:textId="77777777" w:rsidR="004F3C81" w:rsidRDefault="004F3C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7D220F" w14:textId="77777777" w:rsidR="004F3C81" w:rsidRDefault="004F3C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565D9"/>
    <w:multiLevelType w:val="hybridMultilevel"/>
    <w:tmpl w:val="E8F8FE1C"/>
    <w:lvl w:ilvl="0" w:tplc="0850503E">
      <w:start w:val="1"/>
      <w:numFmt w:val="bullet"/>
      <w:lvlText w:val="•"/>
      <w:lvlJc w:val="left"/>
      <w:pPr>
        <w:tabs>
          <w:tab w:val="num" w:pos="720"/>
        </w:tabs>
        <w:ind w:left="720" w:hanging="360"/>
      </w:pPr>
      <w:rPr>
        <w:rFonts w:ascii="Times New Roman" w:hAnsi="Times New Roman" w:hint="default"/>
      </w:rPr>
    </w:lvl>
    <w:lvl w:ilvl="1" w:tplc="A9688894" w:tentative="1">
      <w:start w:val="1"/>
      <w:numFmt w:val="bullet"/>
      <w:lvlText w:val="•"/>
      <w:lvlJc w:val="left"/>
      <w:pPr>
        <w:tabs>
          <w:tab w:val="num" w:pos="1440"/>
        </w:tabs>
        <w:ind w:left="1440" w:hanging="360"/>
      </w:pPr>
      <w:rPr>
        <w:rFonts w:ascii="Times New Roman" w:hAnsi="Times New Roman" w:hint="default"/>
      </w:rPr>
    </w:lvl>
    <w:lvl w:ilvl="2" w:tplc="118477AA" w:tentative="1">
      <w:start w:val="1"/>
      <w:numFmt w:val="bullet"/>
      <w:lvlText w:val="•"/>
      <w:lvlJc w:val="left"/>
      <w:pPr>
        <w:tabs>
          <w:tab w:val="num" w:pos="2160"/>
        </w:tabs>
        <w:ind w:left="2160" w:hanging="360"/>
      </w:pPr>
      <w:rPr>
        <w:rFonts w:ascii="Times New Roman" w:hAnsi="Times New Roman" w:hint="default"/>
      </w:rPr>
    </w:lvl>
    <w:lvl w:ilvl="3" w:tplc="12769DE8" w:tentative="1">
      <w:start w:val="1"/>
      <w:numFmt w:val="bullet"/>
      <w:lvlText w:val="•"/>
      <w:lvlJc w:val="left"/>
      <w:pPr>
        <w:tabs>
          <w:tab w:val="num" w:pos="2880"/>
        </w:tabs>
        <w:ind w:left="2880" w:hanging="360"/>
      </w:pPr>
      <w:rPr>
        <w:rFonts w:ascii="Times New Roman" w:hAnsi="Times New Roman" w:hint="default"/>
      </w:rPr>
    </w:lvl>
    <w:lvl w:ilvl="4" w:tplc="58AADAD6" w:tentative="1">
      <w:start w:val="1"/>
      <w:numFmt w:val="bullet"/>
      <w:lvlText w:val="•"/>
      <w:lvlJc w:val="left"/>
      <w:pPr>
        <w:tabs>
          <w:tab w:val="num" w:pos="3600"/>
        </w:tabs>
        <w:ind w:left="3600" w:hanging="360"/>
      </w:pPr>
      <w:rPr>
        <w:rFonts w:ascii="Times New Roman" w:hAnsi="Times New Roman" w:hint="default"/>
      </w:rPr>
    </w:lvl>
    <w:lvl w:ilvl="5" w:tplc="BD0E69D6" w:tentative="1">
      <w:start w:val="1"/>
      <w:numFmt w:val="bullet"/>
      <w:lvlText w:val="•"/>
      <w:lvlJc w:val="left"/>
      <w:pPr>
        <w:tabs>
          <w:tab w:val="num" w:pos="4320"/>
        </w:tabs>
        <w:ind w:left="4320" w:hanging="360"/>
      </w:pPr>
      <w:rPr>
        <w:rFonts w:ascii="Times New Roman" w:hAnsi="Times New Roman" w:hint="default"/>
      </w:rPr>
    </w:lvl>
    <w:lvl w:ilvl="6" w:tplc="8EEA19E8" w:tentative="1">
      <w:start w:val="1"/>
      <w:numFmt w:val="bullet"/>
      <w:lvlText w:val="•"/>
      <w:lvlJc w:val="left"/>
      <w:pPr>
        <w:tabs>
          <w:tab w:val="num" w:pos="5040"/>
        </w:tabs>
        <w:ind w:left="5040" w:hanging="360"/>
      </w:pPr>
      <w:rPr>
        <w:rFonts w:ascii="Times New Roman" w:hAnsi="Times New Roman" w:hint="default"/>
      </w:rPr>
    </w:lvl>
    <w:lvl w:ilvl="7" w:tplc="4D1A76A6" w:tentative="1">
      <w:start w:val="1"/>
      <w:numFmt w:val="bullet"/>
      <w:lvlText w:val="•"/>
      <w:lvlJc w:val="left"/>
      <w:pPr>
        <w:tabs>
          <w:tab w:val="num" w:pos="5760"/>
        </w:tabs>
        <w:ind w:left="5760" w:hanging="360"/>
      </w:pPr>
      <w:rPr>
        <w:rFonts w:ascii="Times New Roman" w:hAnsi="Times New Roman" w:hint="default"/>
      </w:rPr>
    </w:lvl>
    <w:lvl w:ilvl="8" w:tplc="612EBED0"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05B35918"/>
    <w:multiLevelType w:val="hybridMultilevel"/>
    <w:tmpl w:val="4DA64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FE697E"/>
    <w:multiLevelType w:val="hybridMultilevel"/>
    <w:tmpl w:val="8C3A3558"/>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12A91021"/>
    <w:multiLevelType w:val="hybridMultilevel"/>
    <w:tmpl w:val="E1F87D88"/>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4" w15:restartNumberingAfterBreak="0">
    <w:nsid w:val="139902EC"/>
    <w:multiLevelType w:val="hybridMultilevel"/>
    <w:tmpl w:val="B11C0F98"/>
    <w:lvl w:ilvl="0" w:tplc="08070001">
      <w:start w:val="1"/>
      <w:numFmt w:val="bullet"/>
      <w:lvlText w:val=""/>
      <w:lvlJc w:val="left"/>
      <w:pPr>
        <w:ind w:left="360" w:hanging="360"/>
      </w:pPr>
      <w:rPr>
        <w:rFonts w:ascii="Symbol" w:hAnsi="Symbol" w:hint="default"/>
      </w:rPr>
    </w:lvl>
    <w:lvl w:ilvl="1" w:tplc="072C7FAE">
      <w:numFmt w:val="bullet"/>
      <w:lvlText w:val="-"/>
      <w:lvlJc w:val="left"/>
      <w:pPr>
        <w:ind w:left="1080" w:hanging="360"/>
      </w:pPr>
      <w:rPr>
        <w:rFonts w:ascii="Times New Roman" w:eastAsia="Times New Roman" w:hAnsi="Times New Roman" w:cs="Times New Roman"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5" w15:restartNumberingAfterBreak="0">
    <w:nsid w:val="1489799A"/>
    <w:multiLevelType w:val="hybridMultilevel"/>
    <w:tmpl w:val="AF64FD0A"/>
    <w:lvl w:ilvl="0" w:tplc="08070001">
      <w:start w:val="1"/>
      <w:numFmt w:val="bullet"/>
      <w:lvlText w:val=""/>
      <w:lvlJc w:val="left"/>
      <w:pPr>
        <w:ind w:left="360" w:hanging="360"/>
      </w:pPr>
      <w:rPr>
        <w:rFonts w:ascii="Symbol" w:hAnsi="Symbol" w:hint="default"/>
      </w:rPr>
    </w:lvl>
    <w:lvl w:ilvl="1" w:tplc="C3FE9AF4">
      <w:numFmt w:val="bullet"/>
      <w:lvlText w:val="-"/>
      <w:lvlJc w:val="left"/>
      <w:pPr>
        <w:ind w:left="1080" w:hanging="360"/>
      </w:pPr>
      <w:rPr>
        <w:rFonts w:ascii="Times New Roman" w:eastAsia="Times New Roman" w:hAnsi="Times New Roman" w:cs="Times New Roman"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6" w15:restartNumberingAfterBreak="0">
    <w:nsid w:val="148F6EE8"/>
    <w:multiLevelType w:val="hybridMultilevel"/>
    <w:tmpl w:val="13421D82"/>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7" w15:restartNumberingAfterBreak="0">
    <w:nsid w:val="16B42150"/>
    <w:multiLevelType w:val="hybridMultilevel"/>
    <w:tmpl w:val="65443810"/>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8" w15:restartNumberingAfterBreak="0">
    <w:nsid w:val="1AD75EF5"/>
    <w:multiLevelType w:val="hybridMultilevel"/>
    <w:tmpl w:val="95D8E77E"/>
    <w:lvl w:ilvl="0" w:tplc="FFBA47EC">
      <w:start w:val="4"/>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9C6DA6"/>
    <w:multiLevelType w:val="hybridMultilevel"/>
    <w:tmpl w:val="9724C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0857F0"/>
    <w:multiLevelType w:val="hybridMultilevel"/>
    <w:tmpl w:val="9E86025E"/>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1" w15:restartNumberingAfterBreak="0">
    <w:nsid w:val="24394795"/>
    <w:multiLevelType w:val="hybridMultilevel"/>
    <w:tmpl w:val="A662A22C"/>
    <w:lvl w:ilvl="0" w:tplc="08070015">
      <w:start w:val="1"/>
      <w:numFmt w:val="decimal"/>
      <w:lvlText w:val="(%1)"/>
      <w:lvlJc w:val="left"/>
      <w:pPr>
        <w:ind w:left="720" w:hanging="360"/>
      </w:pPr>
      <w:rPr>
        <w:rFont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2A1E732D"/>
    <w:multiLevelType w:val="hybridMultilevel"/>
    <w:tmpl w:val="07D61660"/>
    <w:lvl w:ilvl="0" w:tplc="66B80722">
      <w:start w:val="2"/>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086116"/>
    <w:multiLevelType w:val="hybridMultilevel"/>
    <w:tmpl w:val="B8DA0232"/>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4" w15:restartNumberingAfterBreak="0">
    <w:nsid w:val="3A0D3272"/>
    <w:multiLevelType w:val="hybridMultilevel"/>
    <w:tmpl w:val="4240E6AC"/>
    <w:lvl w:ilvl="0" w:tplc="1FFA29C4">
      <w:start w:val="1"/>
      <w:numFmt w:val="decimal"/>
      <w:lvlText w:val="%1."/>
      <w:lvlJc w:val="left"/>
      <w:pPr>
        <w:ind w:left="360" w:hanging="360"/>
      </w:pPr>
      <w:rPr>
        <w:rFonts w:hint="default"/>
        <w:b w:val="0"/>
        <w:i w:val="0"/>
        <w:color w:val="auto"/>
      </w:rPr>
    </w:lvl>
    <w:lvl w:ilvl="1" w:tplc="6A50E23C">
      <w:start w:val="1"/>
      <w:numFmt w:val="lowerLetter"/>
      <w:lvlText w:val="%2."/>
      <w:lvlJc w:val="left"/>
      <w:pPr>
        <w:ind w:left="2520" w:hanging="360"/>
      </w:pPr>
    </w:lvl>
    <w:lvl w:ilvl="2" w:tplc="0409001B">
      <w:start w:val="1"/>
      <w:numFmt w:val="lowerRoman"/>
      <w:lvlText w:val="%3."/>
      <w:lvlJc w:val="right"/>
      <w:pPr>
        <w:ind w:left="2160" w:hanging="180"/>
      </w:pPr>
    </w:lvl>
    <w:lvl w:ilvl="3" w:tplc="87BCC346">
      <w:start w:val="8"/>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5D47C0"/>
    <w:multiLevelType w:val="hybridMultilevel"/>
    <w:tmpl w:val="970E8B7A"/>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6" w15:restartNumberingAfterBreak="0">
    <w:nsid w:val="3EA90D97"/>
    <w:multiLevelType w:val="hybridMultilevel"/>
    <w:tmpl w:val="7CAC2F5A"/>
    <w:lvl w:ilvl="0" w:tplc="041C000F">
      <w:start w:val="1"/>
      <w:numFmt w:val="decimal"/>
      <w:lvlText w:val="%1."/>
      <w:lvlJc w:val="left"/>
      <w:pPr>
        <w:ind w:left="360" w:hanging="360"/>
      </w:pPr>
      <w:rPr>
        <w:rFonts w:hint="default"/>
      </w:rPr>
    </w:lvl>
    <w:lvl w:ilvl="1" w:tplc="041C0019">
      <w:start w:val="1"/>
      <w:numFmt w:val="lowerLetter"/>
      <w:lvlText w:val="%2."/>
      <w:lvlJc w:val="left"/>
      <w:pPr>
        <w:ind w:left="1080" w:hanging="360"/>
      </w:pPr>
    </w:lvl>
    <w:lvl w:ilvl="2" w:tplc="041C001B" w:tentative="1">
      <w:start w:val="1"/>
      <w:numFmt w:val="lowerRoman"/>
      <w:lvlText w:val="%3."/>
      <w:lvlJc w:val="right"/>
      <w:pPr>
        <w:ind w:left="1800" w:hanging="180"/>
      </w:pPr>
    </w:lvl>
    <w:lvl w:ilvl="3" w:tplc="041C000F" w:tentative="1">
      <w:start w:val="1"/>
      <w:numFmt w:val="decimal"/>
      <w:lvlText w:val="%4."/>
      <w:lvlJc w:val="left"/>
      <w:pPr>
        <w:ind w:left="2520" w:hanging="360"/>
      </w:pPr>
    </w:lvl>
    <w:lvl w:ilvl="4" w:tplc="041C0019" w:tentative="1">
      <w:start w:val="1"/>
      <w:numFmt w:val="lowerLetter"/>
      <w:lvlText w:val="%5."/>
      <w:lvlJc w:val="left"/>
      <w:pPr>
        <w:ind w:left="3240" w:hanging="360"/>
      </w:pPr>
    </w:lvl>
    <w:lvl w:ilvl="5" w:tplc="041C001B" w:tentative="1">
      <w:start w:val="1"/>
      <w:numFmt w:val="lowerRoman"/>
      <w:lvlText w:val="%6."/>
      <w:lvlJc w:val="right"/>
      <w:pPr>
        <w:ind w:left="3960" w:hanging="180"/>
      </w:pPr>
    </w:lvl>
    <w:lvl w:ilvl="6" w:tplc="041C000F" w:tentative="1">
      <w:start w:val="1"/>
      <w:numFmt w:val="decimal"/>
      <w:lvlText w:val="%7."/>
      <w:lvlJc w:val="left"/>
      <w:pPr>
        <w:ind w:left="4680" w:hanging="360"/>
      </w:pPr>
    </w:lvl>
    <w:lvl w:ilvl="7" w:tplc="041C0019" w:tentative="1">
      <w:start w:val="1"/>
      <w:numFmt w:val="lowerLetter"/>
      <w:lvlText w:val="%8."/>
      <w:lvlJc w:val="left"/>
      <w:pPr>
        <w:ind w:left="5400" w:hanging="360"/>
      </w:pPr>
    </w:lvl>
    <w:lvl w:ilvl="8" w:tplc="041C001B" w:tentative="1">
      <w:start w:val="1"/>
      <w:numFmt w:val="lowerRoman"/>
      <w:lvlText w:val="%9."/>
      <w:lvlJc w:val="right"/>
      <w:pPr>
        <w:ind w:left="6120" w:hanging="180"/>
      </w:pPr>
    </w:lvl>
  </w:abstractNum>
  <w:abstractNum w:abstractNumId="17" w15:restartNumberingAfterBreak="0">
    <w:nsid w:val="42807D2C"/>
    <w:multiLevelType w:val="hybridMultilevel"/>
    <w:tmpl w:val="ED289F9C"/>
    <w:lvl w:ilvl="0" w:tplc="81564A96">
      <w:start w:val="1"/>
      <w:numFmt w:val="decimal"/>
      <w:lvlText w:val="%1."/>
      <w:lvlJc w:val="left"/>
      <w:pPr>
        <w:ind w:left="360" w:hanging="360"/>
      </w:pPr>
      <w:rPr>
        <w:rFonts w:ascii="Times New Roman" w:eastAsiaTheme="minorEastAsia" w:hAnsi="Times New Roman" w:cs="Times New Roman"/>
        <w:b w:val="0"/>
        <w:i w:val="0"/>
        <w:color w:val="auto"/>
      </w:rPr>
    </w:lvl>
    <w:lvl w:ilvl="1" w:tplc="6A50E23C">
      <w:start w:val="1"/>
      <w:numFmt w:val="lowerLetter"/>
      <w:lvlText w:val="%2."/>
      <w:lvlJc w:val="left"/>
      <w:pPr>
        <w:ind w:left="2520" w:hanging="360"/>
      </w:pPr>
    </w:lvl>
    <w:lvl w:ilvl="2" w:tplc="0409001B">
      <w:start w:val="1"/>
      <w:numFmt w:val="lowerRoman"/>
      <w:lvlText w:val="%3."/>
      <w:lvlJc w:val="right"/>
      <w:pPr>
        <w:ind w:left="2160" w:hanging="180"/>
      </w:pPr>
    </w:lvl>
    <w:lvl w:ilvl="3" w:tplc="87BCC346">
      <w:start w:val="8"/>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E8282F"/>
    <w:multiLevelType w:val="hybridMultilevel"/>
    <w:tmpl w:val="8962E30C"/>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9" w15:restartNumberingAfterBreak="0">
    <w:nsid w:val="4779234E"/>
    <w:multiLevelType w:val="hybridMultilevel"/>
    <w:tmpl w:val="37C25AD6"/>
    <w:lvl w:ilvl="0" w:tplc="08070001">
      <w:start w:val="1"/>
      <w:numFmt w:val="bullet"/>
      <w:lvlText w:val=""/>
      <w:lvlJc w:val="left"/>
      <w:pPr>
        <w:ind w:left="360" w:hanging="360"/>
      </w:pPr>
      <w:rPr>
        <w:rFonts w:ascii="Symbol" w:hAnsi="Symbol" w:hint="default"/>
      </w:rPr>
    </w:lvl>
    <w:lvl w:ilvl="1" w:tplc="510CB1AA">
      <w:numFmt w:val="bullet"/>
      <w:lvlText w:val="-"/>
      <w:lvlJc w:val="left"/>
      <w:pPr>
        <w:ind w:left="1080" w:hanging="360"/>
      </w:pPr>
      <w:rPr>
        <w:rFonts w:ascii="Times New Roman" w:eastAsia="Times New Roman" w:hAnsi="Times New Roman" w:cs="Times New Roman"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0" w15:restartNumberingAfterBreak="0">
    <w:nsid w:val="47973F31"/>
    <w:multiLevelType w:val="hybridMultilevel"/>
    <w:tmpl w:val="E2D495B0"/>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1" w15:restartNumberingAfterBreak="0">
    <w:nsid w:val="47C80366"/>
    <w:multiLevelType w:val="multilevel"/>
    <w:tmpl w:val="9E8CF04A"/>
    <w:lvl w:ilvl="0">
      <w:start w:val="1"/>
      <w:numFmt w:val="upperRoman"/>
      <w:lvlText w:val="%1."/>
      <w:lvlJc w:val="left"/>
      <w:pPr>
        <w:ind w:left="1080" w:hanging="720"/>
      </w:pPr>
      <w:rPr>
        <w:rFonts w:hint="default"/>
        <w:b/>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49BC786D"/>
    <w:multiLevelType w:val="hybridMultilevel"/>
    <w:tmpl w:val="5A6A312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4DBE334A"/>
    <w:multiLevelType w:val="hybridMultilevel"/>
    <w:tmpl w:val="9F6A1910"/>
    <w:lvl w:ilvl="0" w:tplc="041C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5A297E"/>
    <w:multiLevelType w:val="hybridMultilevel"/>
    <w:tmpl w:val="0F048162"/>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5" w15:restartNumberingAfterBreak="0">
    <w:nsid w:val="52776469"/>
    <w:multiLevelType w:val="hybridMultilevel"/>
    <w:tmpl w:val="7924BA4E"/>
    <w:lvl w:ilvl="0" w:tplc="A95A66D6">
      <w:start w:val="4"/>
      <w:numFmt w:val="bullet"/>
      <w:lvlText w:val="-"/>
      <w:lvlJc w:val="left"/>
      <w:pPr>
        <w:ind w:left="720" w:hanging="360"/>
      </w:pPr>
      <w:rPr>
        <w:rFonts w:ascii="Calibri" w:eastAsia="Times New Roman"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7B47A3"/>
    <w:multiLevelType w:val="hybridMultilevel"/>
    <w:tmpl w:val="D58A8B36"/>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7" w15:restartNumberingAfterBreak="0">
    <w:nsid w:val="5AC61F6A"/>
    <w:multiLevelType w:val="hybridMultilevel"/>
    <w:tmpl w:val="08D67058"/>
    <w:lvl w:ilvl="0" w:tplc="08070001">
      <w:start w:val="1"/>
      <w:numFmt w:val="bullet"/>
      <w:lvlText w:val=""/>
      <w:lvlJc w:val="left"/>
      <w:pPr>
        <w:ind w:left="360" w:hanging="360"/>
      </w:pPr>
      <w:rPr>
        <w:rFonts w:ascii="Symbol" w:hAnsi="Symbol" w:hint="default"/>
      </w:rPr>
    </w:lvl>
    <w:lvl w:ilvl="1" w:tplc="380C8CCC">
      <w:numFmt w:val="bullet"/>
      <w:lvlText w:val="-"/>
      <w:lvlJc w:val="left"/>
      <w:pPr>
        <w:ind w:left="1080" w:hanging="360"/>
      </w:pPr>
      <w:rPr>
        <w:rFonts w:ascii="Calibri" w:eastAsia="Cambria" w:hAnsi="Calibri" w:cs="Times New Roman"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8" w15:restartNumberingAfterBreak="0">
    <w:nsid w:val="5D81620B"/>
    <w:multiLevelType w:val="hybridMultilevel"/>
    <w:tmpl w:val="09265C12"/>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9" w15:restartNumberingAfterBreak="0">
    <w:nsid w:val="5F550D98"/>
    <w:multiLevelType w:val="hybridMultilevel"/>
    <w:tmpl w:val="080E62E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9A48B1"/>
    <w:multiLevelType w:val="hybridMultilevel"/>
    <w:tmpl w:val="F8C64FA2"/>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1" w15:restartNumberingAfterBreak="0">
    <w:nsid w:val="60D356AD"/>
    <w:multiLevelType w:val="hybridMultilevel"/>
    <w:tmpl w:val="C5062B10"/>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2" w15:restartNumberingAfterBreak="0">
    <w:nsid w:val="63417990"/>
    <w:multiLevelType w:val="hybridMultilevel"/>
    <w:tmpl w:val="0EA8AB5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43F1A56"/>
    <w:multiLevelType w:val="hybridMultilevel"/>
    <w:tmpl w:val="FEA80D5A"/>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4" w15:restartNumberingAfterBreak="0">
    <w:nsid w:val="64666380"/>
    <w:multiLevelType w:val="multilevel"/>
    <w:tmpl w:val="EE5E133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5" w15:restartNumberingAfterBreak="0">
    <w:nsid w:val="655078A6"/>
    <w:multiLevelType w:val="hybridMultilevel"/>
    <w:tmpl w:val="1708F862"/>
    <w:lvl w:ilvl="0" w:tplc="08070015">
      <w:start w:val="1"/>
      <w:numFmt w:val="decimal"/>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36" w15:restartNumberingAfterBreak="0">
    <w:nsid w:val="686A751F"/>
    <w:multiLevelType w:val="hybridMultilevel"/>
    <w:tmpl w:val="0AB41AF6"/>
    <w:lvl w:ilvl="0" w:tplc="81564A96">
      <w:start w:val="1"/>
      <w:numFmt w:val="decimal"/>
      <w:lvlText w:val="%1."/>
      <w:lvlJc w:val="left"/>
      <w:pPr>
        <w:ind w:left="360" w:hanging="360"/>
      </w:pPr>
      <w:rPr>
        <w:rFonts w:ascii="Times New Roman" w:eastAsiaTheme="minorEastAsia" w:hAnsi="Times New Roman" w:cs="Times New Roman"/>
        <w:b w:val="0"/>
        <w:i w:val="0"/>
        <w:color w:val="auto"/>
      </w:rPr>
    </w:lvl>
    <w:lvl w:ilvl="1" w:tplc="6A50E23C">
      <w:start w:val="1"/>
      <w:numFmt w:val="lowerLetter"/>
      <w:lvlText w:val="%2."/>
      <w:lvlJc w:val="left"/>
      <w:pPr>
        <w:ind w:left="2520" w:hanging="360"/>
      </w:pPr>
    </w:lvl>
    <w:lvl w:ilvl="2" w:tplc="0409001B">
      <w:start w:val="1"/>
      <w:numFmt w:val="lowerRoman"/>
      <w:lvlText w:val="%3."/>
      <w:lvlJc w:val="right"/>
      <w:pPr>
        <w:ind w:left="2160" w:hanging="180"/>
      </w:pPr>
    </w:lvl>
    <w:lvl w:ilvl="3" w:tplc="87BCC346">
      <w:start w:val="8"/>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9EA1432"/>
    <w:multiLevelType w:val="hybridMultilevel"/>
    <w:tmpl w:val="F6D27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6B2376"/>
    <w:multiLevelType w:val="hybridMultilevel"/>
    <w:tmpl w:val="4240E6AC"/>
    <w:lvl w:ilvl="0" w:tplc="1FFA29C4">
      <w:start w:val="1"/>
      <w:numFmt w:val="decimal"/>
      <w:lvlText w:val="%1."/>
      <w:lvlJc w:val="left"/>
      <w:pPr>
        <w:ind w:left="360" w:hanging="360"/>
      </w:pPr>
      <w:rPr>
        <w:rFonts w:hint="default"/>
        <w:b w:val="0"/>
        <w:i w:val="0"/>
        <w:color w:val="auto"/>
      </w:rPr>
    </w:lvl>
    <w:lvl w:ilvl="1" w:tplc="6A50E23C">
      <w:start w:val="1"/>
      <w:numFmt w:val="lowerLetter"/>
      <w:lvlText w:val="%2."/>
      <w:lvlJc w:val="left"/>
      <w:pPr>
        <w:ind w:left="2520" w:hanging="360"/>
      </w:pPr>
    </w:lvl>
    <w:lvl w:ilvl="2" w:tplc="0409001B">
      <w:start w:val="1"/>
      <w:numFmt w:val="lowerRoman"/>
      <w:lvlText w:val="%3."/>
      <w:lvlJc w:val="right"/>
      <w:pPr>
        <w:ind w:left="2160" w:hanging="180"/>
      </w:pPr>
    </w:lvl>
    <w:lvl w:ilvl="3" w:tplc="87BCC346">
      <w:start w:val="8"/>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FC2358F"/>
    <w:multiLevelType w:val="hybridMultilevel"/>
    <w:tmpl w:val="4510CD74"/>
    <w:lvl w:ilvl="0" w:tplc="836C56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266115A"/>
    <w:multiLevelType w:val="hybridMultilevel"/>
    <w:tmpl w:val="9BEC3FDC"/>
    <w:lvl w:ilvl="0" w:tplc="08070001">
      <w:start w:val="1"/>
      <w:numFmt w:val="bullet"/>
      <w:lvlText w:val=""/>
      <w:lvlJc w:val="left"/>
      <w:pPr>
        <w:ind w:left="720" w:hanging="360"/>
      </w:pPr>
      <w:rPr>
        <w:rFonts w:ascii="Symbol" w:hAnsi="Symbol" w:hint="default"/>
      </w:rPr>
    </w:lvl>
    <w:lvl w:ilvl="1" w:tplc="420C4604">
      <w:numFmt w:val="bullet"/>
      <w:lvlText w:val="-"/>
      <w:lvlJc w:val="left"/>
      <w:pPr>
        <w:ind w:left="1440" w:hanging="360"/>
      </w:pPr>
      <w:rPr>
        <w:rFonts w:ascii="Calibri" w:eastAsia="Cambria" w:hAnsi="Calibri" w:cs="Times New Roman"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1" w15:restartNumberingAfterBreak="0">
    <w:nsid w:val="729A5BF6"/>
    <w:multiLevelType w:val="hybridMultilevel"/>
    <w:tmpl w:val="721C16B8"/>
    <w:lvl w:ilvl="0" w:tplc="04090003">
      <w:start w:val="1"/>
      <w:numFmt w:val="bullet"/>
      <w:lvlText w:val="o"/>
      <w:lvlJc w:val="left"/>
      <w:pPr>
        <w:ind w:left="2520" w:hanging="360"/>
      </w:pPr>
      <w:rPr>
        <w:rFonts w:ascii="Courier New" w:hAnsi="Courier New" w:cs="Courier Ne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62075A5"/>
    <w:multiLevelType w:val="hybridMultilevel"/>
    <w:tmpl w:val="2EC83C1A"/>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43" w15:restartNumberingAfterBreak="0">
    <w:nsid w:val="762F2A08"/>
    <w:multiLevelType w:val="hybridMultilevel"/>
    <w:tmpl w:val="1270C946"/>
    <w:lvl w:ilvl="0" w:tplc="A59CD9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88731ED"/>
    <w:multiLevelType w:val="hybridMultilevel"/>
    <w:tmpl w:val="E1529BC8"/>
    <w:lvl w:ilvl="0" w:tplc="55785B74">
      <w:start w:val="15"/>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87634C"/>
    <w:multiLevelType w:val="hybridMultilevel"/>
    <w:tmpl w:val="574EC474"/>
    <w:lvl w:ilvl="0" w:tplc="81564A96">
      <w:start w:val="1"/>
      <w:numFmt w:val="decimal"/>
      <w:lvlText w:val="%1."/>
      <w:lvlJc w:val="left"/>
      <w:pPr>
        <w:ind w:left="360" w:hanging="360"/>
      </w:pPr>
      <w:rPr>
        <w:rFonts w:ascii="Times New Roman" w:eastAsiaTheme="minorEastAsia" w:hAnsi="Times New Roman" w:cs="Times New Roman"/>
        <w:b w:val="0"/>
        <w:i w:val="0"/>
        <w:color w:val="auto"/>
      </w:rPr>
    </w:lvl>
    <w:lvl w:ilvl="1" w:tplc="04090001">
      <w:start w:val="1"/>
      <w:numFmt w:val="bullet"/>
      <w:lvlText w:val=""/>
      <w:lvlJc w:val="left"/>
      <w:pPr>
        <w:ind w:left="2520" w:hanging="360"/>
      </w:pPr>
      <w:rPr>
        <w:rFonts w:ascii="Symbol" w:hAnsi="Symbol" w:hint="default"/>
      </w:rPr>
    </w:lvl>
    <w:lvl w:ilvl="2" w:tplc="0409001B">
      <w:start w:val="1"/>
      <w:numFmt w:val="lowerRoman"/>
      <w:lvlText w:val="%3."/>
      <w:lvlJc w:val="right"/>
      <w:pPr>
        <w:ind w:left="2160" w:hanging="180"/>
      </w:pPr>
    </w:lvl>
    <w:lvl w:ilvl="3" w:tplc="87BCC346">
      <w:start w:val="8"/>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34"/>
  </w:num>
  <w:num w:numId="3">
    <w:abstractNumId w:val="6"/>
  </w:num>
  <w:num w:numId="4">
    <w:abstractNumId w:val="12"/>
  </w:num>
  <w:num w:numId="5">
    <w:abstractNumId w:val="11"/>
  </w:num>
  <w:num w:numId="6">
    <w:abstractNumId w:val="17"/>
  </w:num>
  <w:num w:numId="7">
    <w:abstractNumId w:val="36"/>
  </w:num>
  <w:num w:numId="8">
    <w:abstractNumId w:val="39"/>
  </w:num>
  <w:num w:numId="9">
    <w:abstractNumId w:val="43"/>
  </w:num>
  <w:num w:numId="10">
    <w:abstractNumId w:val="1"/>
  </w:num>
  <w:num w:numId="11">
    <w:abstractNumId w:val="10"/>
  </w:num>
  <w:num w:numId="12">
    <w:abstractNumId w:val="5"/>
  </w:num>
  <w:num w:numId="13">
    <w:abstractNumId w:val="15"/>
  </w:num>
  <w:num w:numId="14">
    <w:abstractNumId w:val="24"/>
  </w:num>
  <w:num w:numId="15">
    <w:abstractNumId w:val="18"/>
  </w:num>
  <w:num w:numId="16">
    <w:abstractNumId w:val="28"/>
  </w:num>
  <w:num w:numId="17">
    <w:abstractNumId w:val="4"/>
  </w:num>
  <w:num w:numId="18">
    <w:abstractNumId w:val="13"/>
  </w:num>
  <w:num w:numId="19">
    <w:abstractNumId w:val="31"/>
  </w:num>
  <w:num w:numId="20">
    <w:abstractNumId w:val="40"/>
  </w:num>
  <w:num w:numId="21">
    <w:abstractNumId w:val="7"/>
  </w:num>
  <w:num w:numId="22">
    <w:abstractNumId w:val="27"/>
  </w:num>
  <w:num w:numId="23">
    <w:abstractNumId w:val="20"/>
  </w:num>
  <w:num w:numId="24">
    <w:abstractNumId w:val="30"/>
  </w:num>
  <w:num w:numId="25">
    <w:abstractNumId w:val="33"/>
  </w:num>
  <w:num w:numId="26">
    <w:abstractNumId w:val="2"/>
  </w:num>
  <w:num w:numId="27">
    <w:abstractNumId w:val="26"/>
  </w:num>
  <w:num w:numId="28">
    <w:abstractNumId w:val="42"/>
  </w:num>
  <w:num w:numId="29">
    <w:abstractNumId w:val="22"/>
  </w:num>
  <w:num w:numId="30">
    <w:abstractNumId w:val="3"/>
  </w:num>
  <w:num w:numId="31">
    <w:abstractNumId w:val="19"/>
  </w:num>
  <w:num w:numId="32">
    <w:abstractNumId w:val="37"/>
  </w:num>
  <w:num w:numId="33">
    <w:abstractNumId w:val="45"/>
  </w:num>
  <w:num w:numId="34">
    <w:abstractNumId w:val="44"/>
  </w:num>
  <w:num w:numId="35">
    <w:abstractNumId w:val="41"/>
  </w:num>
  <w:num w:numId="36">
    <w:abstractNumId w:val="35"/>
  </w:num>
  <w:num w:numId="37">
    <w:abstractNumId w:val="8"/>
  </w:num>
  <w:num w:numId="38">
    <w:abstractNumId w:val="16"/>
  </w:num>
  <w:num w:numId="39">
    <w:abstractNumId w:val="32"/>
  </w:num>
  <w:num w:numId="40">
    <w:abstractNumId w:val="38"/>
    <w:lvlOverride w:ilvl="0">
      <w:startOverride w:val="1"/>
    </w:lvlOverride>
  </w:num>
  <w:num w:numId="41">
    <w:abstractNumId w:val="14"/>
  </w:num>
  <w:num w:numId="42">
    <w:abstractNumId w:val="25"/>
  </w:num>
  <w:num w:numId="43">
    <w:abstractNumId w:val="29"/>
  </w:num>
  <w:num w:numId="44">
    <w:abstractNumId w:val="9"/>
  </w:num>
  <w:num w:numId="45">
    <w:abstractNumId w:val="0"/>
  </w:num>
  <w:num w:numId="46">
    <w:abstractNumId w:val="2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3F65"/>
    <w:rsid w:val="000003CE"/>
    <w:rsid w:val="000020B1"/>
    <w:rsid w:val="000035A0"/>
    <w:rsid w:val="000048AB"/>
    <w:rsid w:val="0000595D"/>
    <w:rsid w:val="00005B00"/>
    <w:rsid w:val="000066FC"/>
    <w:rsid w:val="00010728"/>
    <w:rsid w:val="00011990"/>
    <w:rsid w:val="00016503"/>
    <w:rsid w:val="00017910"/>
    <w:rsid w:val="00020091"/>
    <w:rsid w:val="00025640"/>
    <w:rsid w:val="0002712B"/>
    <w:rsid w:val="00027638"/>
    <w:rsid w:val="00030F44"/>
    <w:rsid w:val="0003126E"/>
    <w:rsid w:val="000318C1"/>
    <w:rsid w:val="00033C6E"/>
    <w:rsid w:val="000349D9"/>
    <w:rsid w:val="00036A9F"/>
    <w:rsid w:val="00037F8B"/>
    <w:rsid w:val="00041BA8"/>
    <w:rsid w:val="00041C47"/>
    <w:rsid w:val="00042EFF"/>
    <w:rsid w:val="00043D9E"/>
    <w:rsid w:val="0004507D"/>
    <w:rsid w:val="00045327"/>
    <w:rsid w:val="00045357"/>
    <w:rsid w:val="0004768A"/>
    <w:rsid w:val="00047D18"/>
    <w:rsid w:val="00050B35"/>
    <w:rsid w:val="0005234B"/>
    <w:rsid w:val="0005341D"/>
    <w:rsid w:val="000548DE"/>
    <w:rsid w:val="00054B12"/>
    <w:rsid w:val="0005635C"/>
    <w:rsid w:val="00060866"/>
    <w:rsid w:val="00062D87"/>
    <w:rsid w:val="00063AC0"/>
    <w:rsid w:val="00064131"/>
    <w:rsid w:val="000678F1"/>
    <w:rsid w:val="0007010E"/>
    <w:rsid w:val="00073704"/>
    <w:rsid w:val="0007427B"/>
    <w:rsid w:val="000745C9"/>
    <w:rsid w:val="00074A94"/>
    <w:rsid w:val="00074CFD"/>
    <w:rsid w:val="00081257"/>
    <w:rsid w:val="0008455C"/>
    <w:rsid w:val="00084E3C"/>
    <w:rsid w:val="00087433"/>
    <w:rsid w:val="0008766B"/>
    <w:rsid w:val="00095CD0"/>
    <w:rsid w:val="0009686C"/>
    <w:rsid w:val="000969B0"/>
    <w:rsid w:val="00096A0F"/>
    <w:rsid w:val="00097230"/>
    <w:rsid w:val="000978B6"/>
    <w:rsid w:val="000A013B"/>
    <w:rsid w:val="000A1403"/>
    <w:rsid w:val="000A216E"/>
    <w:rsid w:val="000A4F1F"/>
    <w:rsid w:val="000A5BBF"/>
    <w:rsid w:val="000A7B1E"/>
    <w:rsid w:val="000B211E"/>
    <w:rsid w:val="000B3E46"/>
    <w:rsid w:val="000B4DBB"/>
    <w:rsid w:val="000B52A5"/>
    <w:rsid w:val="000B558B"/>
    <w:rsid w:val="000C261D"/>
    <w:rsid w:val="000C2EDB"/>
    <w:rsid w:val="000C37A0"/>
    <w:rsid w:val="000C3B47"/>
    <w:rsid w:val="000C5F80"/>
    <w:rsid w:val="000C66C7"/>
    <w:rsid w:val="000C6A26"/>
    <w:rsid w:val="000D04CB"/>
    <w:rsid w:val="000D0DC5"/>
    <w:rsid w:val="000D2629"/>
    <w:rsid w:val="000D387D"/>
    <w:rsid w:val="000D4409"/>
    <w:rsid w:val="000D7B12"/>
    <w:rsid w:val="000E0176"/>
    <w:rsid w:val="000E0778"/>
    <w:rsid w:val="000E2529"/>
    <w:rsid w:val="000E4241"/>
    <w:rsid w:val="000E4BD8"/>
    <w:rsid w:val="000E5032"/>
    <w:rsid w:val="000E6736"/>
    <w:rsid w:val="000E76AD"/>
    <w:rsid w:val="000E7E12"/>
    <w:rsid w:val="000F1CEC"/>
    <w:rsid w:val="000F40F7"/>
    <w:rsid w:val="000F765F"/>
    <w:rsid w:val="000F7976"/>
    <w:rsid w:val="001029A1"/>
    <w:rsid w:val="00102F55"/>
    <w:rsid w:val="00107CAB"/>
    <w:rsid w:val="00111487"/>
    <w:rsid w:val="0011381B"/>
    <w:rsid w:val="00114A10"/>
    <w:rsid w:val="00114B10"/>
    <w:rsid w:val="00115379"/>
    <w:rsid w:val="00116849"/>
    <w:rsid w:val="0011715F"/>
    <w:rsid w:val="00122089"/>
    <w:rsid w:val="00124F6B"/>
    <w:rsid w:val="00127F2E"/>
    <w:rsid w:val="00131A31"/>
    <w:rsid w:val="001323DD"/>
    <w:rsid w:val="001341F0"/>
    <w:rsid w:val="00134FBF"/>
    <w:rsid w:val="0014006E"/>
    <w:rsid w:val="0014180F"/>
    <w:rsid w:val="00142C0A"/>
    <w:rsid w:val="0015023A"/>
    <w:rsid w:val="001523D5"/>
    <w:rsid w:val="00153008"/>
    <w:rsid w:val="00153826"/>
    <w:rsid w:val="00153B50"/>
    <w:rsid w:val="00155566"/>
    <w:rsid w:val="00155C90"/>
    <w:rsid w:val="00156091"/>
    <w:rsid w:val="001601A3"/>
    <w:rsid w:val="00164AFB"/>
    <w:rsid w:val="00167A0F"/>
    <w:rsid w:val="001712FF"/>
    <w:rsid w:val="00171454"/>
    <w:rsid w:val="001749C3"/>
    <w:rsid w:val="001769A6"/>
    <w:rsid w:val="00177960"/>
    <w:rsid w:val="00181612"/>
    <w:rsid w:val="001825DB"/>
    <w:rsid w:val="00183742"/>
    <w:rsid w:val="00183A16"/>
    <w:rsid w:val="001847D5"/>
    <w:rsid w:val="0018672D"/>
    <w:rsid w:val="001871B2"/>
    <w:rsid w:val="0019210C"/>
    <w:rsid w:val="0019287B"/>
    <w:rsid w:val="00193275"/>
    <w:rsid w:val="00194E38"/>
    <w:rsid w:val="001968EC"/>
    <w:rsid w:val="001A0685"/>
    <w:rsid w:val="001A6BAA"/>
    <w:rsid w:val="001A76DF"/>
    <w:rsid w:val="001B017F"/>
    <w:rsid w:val="001B06FF"/>
    <w:rsid w:val="001B0AD9"/>
    <w:rsid w:val="001B2929"/>
    <w:rsid w:val="001C0EF7"/>
    <w:rsid w:val="001C3986"/>
    <w:rsid w:val="001C41F4"/>
    <w:rsid w:val="001C7083"/>
    <w:rsid w:val="001D1DFC"/>
    <w:rsid w:val="001D2AC9"/>
    <w:rsid w:val="001D31B1"/>
    <w:rsid w:val="001D6241"/>
    <w:rsid w:val="001D747C"/>
    <w:rsid w:val="001D749A"/>
    <w:rsid w:val="001E0758"/>
    <w:rsid w:val="001E11ED"/>
    <w:rsid w:val="001E1A6B"/>
    <w:rsid w:val="001E26FA"/>
    <w:rsid w:val="001E3117"/>
    <w:rsid w:val="001E5696"/>
    <w:rsid w:val="001E5D30"/>
    <w:rsid w:val="001E7DA2"/>
    <w:rsid w:val="001F0195"/>
    <w:rsid w:val="001F0CE8"/>
    <w:rsid w:val="001F1AEE"/>
    <w:rsid w:val="001F303F"/>
    <w:rsid w:val="001F3DE3"/>
    <w:rsid w:val="001F4B5F"/>
    <w:rsid w:val="001F5121"/>
    <w:rsid w:val="001F6F41"/>
    <w:rsid w:val="00201E91"/>
    <w:rsid w:val="002026E4"/>
    <w:rsid w:val="0020283E"/>
    <w:rsid w:val="002035FD"/>
    <w:rsid w:val="002058D1"/>
    <w:rsid w:val="00207E7C"/>
    <w:rsid w:val="00207EA7"/>
    <w:rsid w:val="002179D8"/>
    <w:rsid w:val="00221272"/>
    <w:rsid w:val="00221DC6"/>
    <w:rsid w:val="002221F7"/>
    <w:rsid w:val="00223091"/>
    <w:rsid w:val="00224E9E"/>
    <w:rsid w:val="00224EC7"/>
    <w:rsid w:val="0023079E"/>
    <w:rsid w:val="00236594"/>
    <w:rsid w:val="00240691"/>
    <w:rsid w:val="00240DDF"/>
    <w:rsid w:val="00245630"/>
    <w:rsid w:val="0024591B"/>
    <w:rsid w:val="00247C78"/>
    <w:rsid w:val="002519FA"/>
    <w:rsid w:val="002524A4"/>
    <w:rsid w:val="00256B1E"/>
    <w:rsid w:val="00256FDA"/>
    <w:rsid w:val="00263FB4"/>
    <w:rsid w:val="00264111"/>
    <w:rsid w:val="002656D9"/>
    <w:rsid w:val="00266AB6"/>
    <w:rsid w:val="00270640"/>
    <w:rsid w:val="00271FB1"/>
    <w:rsid w:val="00272396"/>
    <w:rsid w:val="00275FF7"/>
    <w:rsid w:val="00277A24"/>
    <w:rsid w:val="002834C8"/>
    <w:rsid w:val="00283ECD"/>
    <w:rsid w:val="002844CC"/>
    <w:rsid w:val="0028464C"/>
    <w:rsid w:val="0028546E"/>
    <w:rsid w:val="0028727A"/>
    <w:rsid w:val="00287512"/>
    <w:rsid w:val="00287D96"/>
    <w:rsid w:val="00291688"/>
    <w:rsid w:val="002924F9"/>
    <w:rsid w:val="002947D0"/>
    <w:rsid w:val="00295847"/>
    <w:rsid w:val="00296564"/>
    <w:rsid w:val="00297631"/>
    <w:rsid w:val="002A019B"/>
    <w:rsid w:val="002A1563"/>
    <w:rsid w:val="002A2605"/>
    <w:rsid w:val="002A5ED2"/>
    <w:rsid w:val="002B63F2"/>
    <w:rsid w:val="002C0253"/>
    <w:rsid w:val="002C10F2"/>
    <w:rsid w:val="002C1310"/>
    <w:rsid w:val="002C2159"/>
    <w:rsid w:val="002C2CBA"/>
    <w:rsid w:val="002C3ED4"/>
    <w:rsid w:val="002C5F04"/>
    <w:rsid w:val="002C7F05"/>
    <w:rsid w:val="002D0053"/>
    <w:rsid w:val="002D05F6"/>
    <w:rsid w:val="002D2215"/>
    <w:rsid w:val="002D5313"/>
    <w:rsid w:val="002D539C"/>
    <w:rsid w:val="002D6C55"/>
    <w:rsid w:val="002D7274"/>
    <w:rsid w:val="002E15CD"/>
    <w:rsid w:val="002E18F2"/>
    <w:rsid w:val="002E2798"/>
    <w:rsid w:val="002E3041"/>
    <w:rsid w:val="002E3086"/>
    <w:rsid w:val="002E3C8B"/>
    <w:rsid w:val="002E530F"/>
    <w:rsid w:val="002E7B90"/>
    <w:rsid w:val="002F00CB"/>
    <w:rsid w:val="002F079B"/>
    <w:rsid w:val="002F0C07"/>
    <w:rsid w:val="002F0DCA"/>
    <w:rsid w:val="002F34A8"/>
    <w:rsid w:val="002F4131"/>
    <w:rsid w:val="002F4BB7"/>
    <w:rsid w:val="002F5B0E"/>
    <w:rsid w:val="002F5E6D"/>
    <w:rsid w:val="002F60F9"/>
    <w:rsid w:val="00301ADA"/>
    <w:rsid w:val="00304EDB"/>
    <w:rsid w:val="003060DE"/>
    <w:rsid w:val="003077F7"/>
    <w:rsid w:val="00311085"/>
    <w:rsid w:val="00311309"/>
    <w:rsid w:val="003116C6"/>
    <w:rsid w:val="00311906"/>
    <w:rsid w:val="00312029"/>
    <w:rsid w:val="00315DD4"/>
    <w:rsid w:val="0031669A"/>
    <w:rsid w:val="00324ED2"/>
    <w:rsid w:val="00325F52"/>
    <w:rsid w:val="00326388"/>
    <w:rsid w:val="00331B22"/>
    <w:rsid w:val="003414FE"/>
    <w:rsid w:val="0034299C"/>
    <w:rsid w:val="003429AD"/>
    <w:rsid w:val="003452EE"/>
    <w:rsid w:val="003456E6"/>
    <w:rsid w:val="00347E71"/>
    <w:rsid w:val="0035181F"/>
    <w:rsid w:val="00352B84"/>
    <w:rsid w:val="00354B49"/>
    <w:rsid w:val="0036028B"/>
    <w:rsid w:val="0036262C"/>
    <w:rsid w:val="00367EBA"/>
    <w:rsid w:val="003726ED"/>
    <w:rsid w:val="00375769"/>
    <w:rsid w:val="003778B4"/>
    <w:rsid w:val="00383027"/>
    <w:rsid w:val="00383FF0"/>
    <w:rsid w:val="003840C1"/>
    <w:rsid w:val="00384256"/>
    <w:rsid w:val="003900B5"/>
    <w:rsid w:val="00391232"/>
    <w:rsid w:val="00391B21"/>
    <w:rsid w:val="00391B7B"/>
    <w:rsid w:val="00391B7E"/>
    <w:rsid w:val="00394AA4"/>
    <w:rsid w:val="00395283"/>
    <w:rsid w:val="00395E65"/>
    <w:rsid w:val="003A121E"/>
    <w:rsid w:val="003A137F"/>
    <w:rsid w:val="003A16F6"/>
    <w:rsid w:val="003A3434"/>
    <w:rsid w:val="003A4018"/>
    <w:rsid w:val="003A453A"/>
    <w:rsid w:val="003A71BD"/>
    <w:rsid w:val="003A7E02"/>
    <w:rsid w:val="003B2244"/>
    <w:rsid w:val="003B6111"/>
    <w:rsid w:val="003B6609"/>
    <w:rsid w:val="003B7E02"/>
    <w:rsid w:val="003C0C0D"/>
    <w:rsid w:val="003C288B"/>
    <w:rsid w:val="003C2DE3"/>
    <w:rsid w:val="003C3E0A"/>
    <w:rsid w:val="003C3FC8"/>
    <w:rsid w:val="003C5B25"/>
    <w:rsid w:val="003D0476"/>
    <w:rsid w:val="003D7E50"/>
    <w:rsid w:val="003D7F97"/>
    <w:rsid w:val="003E10F5"/>
    <w:rsid w:val="003E1591"/>
    <w:rsid w:val="003E61D7"/>
    <w:rsid w:val="003E6816"/>
    <w:rsid w:val="003F0DF0"/>
    <w:rsid w:val="003F3BE1"/>
    <w:rsid w:val="003F45C1"/>
    <w:rsid w:val="003F63BF"/>
    <w:rsid w:val="003F63F0"/>
    <w:rsid w:val="003F6763"/>
    <w:rsid w:val="003F6C81"/>
    <w:rsid w:val="003F72DA"/>
    <w:rsid w:val="003F740C"/>
    <w:rsid w:val="003F7CB1"/>
    <w:rsid w:val="004000E2"/>
    <w:rsid w:val="00400667"/>
    <w:rsid w:val="00402AB0"/>
    <w:rsid w:val="0040330D"/>
    <w:rsid w:val="0040520D"/>
    <w:rsid w:val="00406682"/>
    <w:rsid w:val="00406AD4"/>
    <w:rsid w:val="00407207"/>
    <w:rsid w:val="004072CD"/>
    <w:rsid w:val="00407566"/>
    <w:rsid w:val="0041003D"/>
    <w:rsid w:val="00410C0B"/>
    <w:rsid w:val="0041183D"/>
    <w:rsid w:val="00411858"/>
    <w:rsid w:val="00411ABD"/>
    <w:rsid w:val="00413878"/>
    <w:rsid w:val="00416A01"/>
    <w:rsid w:val="00416CD9"/>
    <w:rsid w:val="00417838"/>
    <w:rsid w:val="00417BD7"/>
    <w:rsid w:val="004215C2"/>
    <w:rsid w:val="00423F12"/>
    <w:rsid w:val="0043130B"/>
    <w:rsid w:val="00431CFD"/>
    <w:rsid w:val="00432031"/>
    <w:rsid w:val="00432F27"/>
    <w:rsid w:val="00433836"/>
    <w:rsid w:val="0043551F"/>
    <w:rsid w:val="004403CE"/>
    <w:rsid w:val="00440A54"/>
    <w:rsid w:val="00441E9C"/>
    <w:rsid w:val="00442439"/>
    <w:rsid w:val="004442A4"/>
    <w:rsid w:val="00444813"/>
    <w:rsid w:val="00444966"/>
    <w:rsid w:val="004464F8"/>
    <w:rsid w:val="0044766A"/>
    <w:rsid w:val="004538A2"/>
    <w:rsid w:val="00454D86"/>
    <w:rsid w:val="004559A8"/>
    <w:rsid w:val="00457C8B"/>
    <w:rsid w:val="00461072"/>
    <w:rsid w:val="00461276"/>
    <w:rsid w:val="00461D6A"/>
    <w:rsid w:val="004626C8"/>
    <w:rsid w:val="00462C86"/>
    <w:rsid w:val="00462DF1"/>
    <w:rsid w:val="0046596D"/>
    <w:rsid w:val="00466109"/>
    <w:rsid w:val="00466A2A"/>
    <w:rsid w:val="00471BFF"/>
    <w:rsid w:val="004739CD"/>
    <w:rsid w:val="004745E7"/>
    <w:rsid w:val="0048181A"/>
    <w:rsid w:val="0048294E"/>
    <w:rsid w:val="004854FD"/>
    <w:rsid w:val="004879B2"/>
    <w:rsid w:val="0049356B"/>
    <w:rsid w:val="00493DEF"/>
    <w:rsid w:val="004A08C4"/>
    <w:rsid w:val="004A0D75"/>
    <w:rsid w:val="004A163F"/>
    <w:rsid w:val="004A26C7"/>
    <w:rsid w:val="004A2CB0"/>
    <w:rsid w:val="004A3E07"/>
    <w:rsid w:val="004A4FC5"/>
    <w:rsid w:val="004A7F9E"/>
    <w:rsid w:val="004B0469"/>
    <w:rsid w:val="004B0BCE"/>
    <w:rsid w:val="004B2631"/>
    <w:rsid w:val="004B3FBC"/>
    <w:rsid w:val="004B4205"/>
    <w:rsid w:val="004B4D79"/>
    <w:rsid w:val="004C0166"/>
    <w:rsid w:val="004C0D5C"/>
    <w:rsid w:val="004C360B"/>
    <w:rsid w:val="004C3BCA"/>
    <w:rsid w:val="004C5834"/>
    <w:rsid w:val="004D11A1"/>
    <w:rsid w:val="004D1E8B"/>
    <w:rsid w:val="004D2CCD"/>
    <w:rsid w:val="004D48BD"/>
    <w:rsid w:val="004D7919"/>
    <w:rsid w:val="004E0724"/>
    <w:rsid w:val="004E11C3"/>
    <w:rsid w:val="004E1603"/>
    <w:rsid w:val="004E26F6"/>
    <w:rsid w:val="004E2ECF"/>
    <w:rsid w:val="004E394A"/>
    <w:rsid w:val="004E4967"/>
    <w:rsid w:val="004E4ED3"/>
    <w:rsid w:val="004E7D61"/>
    <w:rsid w:val="004E7F49"/>
    <w:rsid w:val="004F0503"/>
    <w:rsid w:val="004F143D"/>
    <w:rsid w:val="004F1F5B"/>
    <w:rsid w:val="004F3C81"/>
    <w:rsid w:val="004F5752"/>
    <w:rsid w:val="004F5CD0"/>
    <w:rsid w:val="004F62A1"/>
    <w:rsid w:val="004F757E"/>
    <w:rsid w:val="0050047B"/>
    <w:rsid w:val="00500606"/>
    <w:rsid w:val="00503192"/>
    <w:rsid w:val="005032CE"/>
    <w:rsid w:val="0050546B"/>
    <w:rsid w:val="005054E8"/>
    <w:rsid w:val="00506487"/>
    <w:rsid w:val="00507D29"/>
    <w:rsid w:val="00510C57"/>
    <w:rsid w:val="00510F46"/>
    <w:rsid w:val="00511941"/>
    <w:rsid w:val="0051225B"/>
    <w:rsid w:val="005152F1"/>
    <w:rsid w:val="005154FE"/>
    <w:rsid w:val="0051595A"/>
    <w:rsid w:val="00516386"/>
    <w:rsid w:val="0051794E"/>
    <w:rsid w:val="005228E4"/>
    <w:rsid w:val="00524E0D"/>
    <w:rsid w:val="00524EE1"/>
    <w:rsid w:val="0052623A"/>
    <w:rsid w:val="005267D1"/>
    <w:rsid w:val="00532890"/>
    <w:rsid w:val="00533E5A"/>
    <w:rsid w:val="005340CB"/>
    <w:rsid w:val="00535155"/>
    <w:rsid w:val="00540AE7"/>
    <w:rsid w:val="005412A1"/>
    <w:rsid w:val="00542550"/>
    <w:rsid w:val="00544F9D"/>
    <w:rsid w:val="00545304"/>
    <w:rsid w:val="005467C4"/>
    <w:rsid w:val="00546ABE"/>
    <w:rsid w:val="00550A94"/>
    <w:rsid w:val="005516C7"/>
    <w:rsid w:val="005527A6"/>
    <w:rsid w:val="005530AC"/>
    <w:rsid w:val="00553F70"/>
    <w:rsid w:val="005541AC"/>
    <w:rsid w:val="005552B6"/>
    <w:rsid w:val="00557455"/>
    <w:rsid w:val="005612F9"/>
    <w:rsid w:val="00561690"/>
    <w:rsid w:val="005662CD"/>
    <w:rsid w:val="00566F27"/>
    <w:rsid w:val="00570151"/>
    <w:rsid w:val="00570F09"/>
    <w:rsid w:val="0057487F"/>
    <w:rsid w:val="00575752"/>
    <w:rsid w:val="00576FA7"/>
    <w:rsid w:val="00580388"/>
    <w:rsid w:val="00581349"/>
    <w:rsid w:val="0058277F"/>
    <w:rsid w:val="00583938"/>
    <w:rsid w:val="0058451A"/>
    <w:rsid w:val="00584EF3"/>
    <w:rsid w:val="0058795B"/>
    <w:rsid w:val="00590052"/>
    <w:rsid w:val="0059087A"/>
    <w:rsid w:val="00590E9C"/>
    <w:rsid w:val="005916D5"/>
    <w:rsid w:val="00591CA0"/>
    <w:rsid w:val="00591DCE"/>
    <w:rsid w:val="00593B44"/>
    <w:rsid w:val="0059729C"/>
    <w:rsid w:val="005A0552"/>
    <w:rsid w:val="005A2934"/>
    <w:rsid w:val="005A3E23"/>
    <w:rsid w:val="005A7292"/>
    <w:rsid w:val="005B0A00"/>
    <w:rsid w:val="005B318C"/>
    <w:rsid w:val="005B43F3"/>
    <w:rsid w:val="005B5163"/>
    <w:rsid w:val="005B5457"/>
    <w:rsid w:val="005B5C87"/>
    <w:rsid w:val="005B5D27"/>
    <w:rsid w:val="005B7010"/>
    <w:rsid w:val="005C3347"/>
    <w:rsid w:val="005C3CE3"/>
    <w:rsid w:val="005C7B66"/>
    <w:rsid w:val="005D145B"/>
    <w:rsid w:val="005D1DF2"/>
    <w:rsid w:val="005D6424"/>
    <w:rsid w:val="005D76D0"/>
    <w:rsid w:val="005E02EB"/>
    <w:rsid w:val="005E1205"/>
    <w:rsid w:val="005E4CA0"/>
    <w:rsid w:val="005E640A"/>
    <w:rsid w:val="005F1AA6"/>
    <w:rsid w:val="005F29CE"/>
    <w:rsid w:val="005F3A19"/>
    <w:rsid w:val="005F4860"/>
    <w:rsid w:val="005F5BB6"/>
    <w:rsid w:val="005F7741"/>
    <w:rsid w:val="0060094A"/>
    <w:rsid w:val="00601985"/>
    <w:rsid w:val="00601EBA"/>
    <w:rsid w:val="00602163"/>
    <w:rsid w:val="0060247A"/>
    <w:rsid w:val="0060634D"/>
    <w:rsid w:val="00606647"/>
    <w:rsid w:val="00606841"/>
    <w:rsid w:val="0061033A"/>
    <w:rsid w:val="00610B39"/>
    <w:rsid w:val="00611139"/>
    <w:rsid w:val="00612E15"/>
    <w:rsid w:val="0061305F"/>
    <w:rsid w:val="00613881"/>
    <w:rsid w:val="00613DFE"/>
    <w:rsid w:val="00614C7E"/>
    <w:rsid w:val="00617C00"/>
    <w:rsid w:val="006207E8"/>
    <w:rsid w:val="00620CE3"/>
    <w:rsid w:val="00623285"/>
    <w:rsid w:val="006265DA"/>
    <w:rsid w:val="00627F85"/>
    <w:rsid w:val="00630242"/>
    <w:rsid w:val="00630837"/>
    <w:rsid w:val="00634004"/>
    <w:rsid w:val="0063628B"/>
    <w:rsid w:val="00636500"/>
    <w:rsid w:val="00636C50"/>
    <w:rsid w:val="006403E5"/>
    <w:rsid w:val="006408CA"/>
    <w:rsid w:val="00641AB7"/>
    <w:rsid w:val="00641C70"/>
    <w:rsid w:val="0064337B"/>
    <w:rsid w:val="00643EDE"/>
    <w:rsid w:val="00643F65"/>
    <w:rsid w:val="00644111"/>
    <w:rsid w:val="006451DA"/>
    <w:rsid w:val="00645919"/>
    <w:rsid w:val="0064649D"/>
    <w:rsid w:val="00646CE9"/>
    <w:rsid w:val="00650A1B"/>
    <w:rsid w:val="00655527"/>
    <w:rsid w:val="00655689"/>
    <w:rsid w:val="00656165"/>
    <w:rsid w:val="006565DC"/>
    <w:rsid w:val="00657738"/>
    <w:rsid w:val="00661268"/>
    <w:rsid w:val="00661E9B"/>
    <w:rsid w:val="00662AFC"/>
    <w:rsid w:val="0066340D"/>
    <w:rsid w:val="00663BDB"/>
    <w:rsid w:val="00666758"/>
    <w:rsid w:val="00672120"/>
    <w:rsid w:val="0067331A"/>
    <w:rsid w:val="0067381B"/>
    <w:rsid w:val="00673E85"/>
    <w:rsid w:val="0067445B"/>
    <w:rsid w:val="006745AE"/>
    <w:rsid w:val="00676050"/>
    <w:rsid w:val="00680289"/>
    <w:rsid w:val="006807CD"/>
    <w:rsid w:val="006808CD"/>
    <w:rsid w:val="00681F42"/>
    <w:rsid w:val="00683BAF"/>
    <w:rsid w:val="00684A0E"/>
    <w:rsid w:val="00685372"/>
    <w:rsid w:val="006873BD"/>
    <w:rsid w:val="006877E5"/>
    <w:rsid w:val="00687C6C"/>
    <w:rsid w:val="006940BC"/>
    <w:rsid w:val="00694293"/>
    <w:rsid w:val="00694A19"/>
    <w:rsid w:val="006966CC"/>
    <w:rsid w:val="0069778D"/>
    <w:rsid w:val="006A26BC"/>
    <w:rsid w:val="006A3967"/>
    <w:rsid w:val="006A5B22"/>
    <w:rsid w:val="006A611C"/>
    <w:rsid w:val="006A632A"/>
    <w:rsid w:val="006A65EF"/>
    <w:rsid w:val="006A70FA"/>
    <w:rsid w:val="006A7524"/>
    <w:rsid w:val="006B0AF6"/>
    <w:rsid w:val="006B15F5"/>
    <w:rsid w:val="006B1F7C"/>
    <w:rsid w:val="006B53CC"/>
    <w:rsid w:val="006B59A3"/>
    <w:rsid w:val="006B7B06"/>
    <w:rsid w:val="006C047C"/>
    <w:rsid w:val="006C08E8"/>
    <w:rsid w:val="006C3C1F"/>
    <w:rsid w:val="006C3C9E"/>
    <w:rsid w:val="006C53C1"/>
    <w:rsid w:val="006C6F8B"/>
    <w:rsid w:val="006C7A91"/>
    <w:rsid w:val="006D3AE3"/>
    <w:rsid w:val="006E050E"/>
    <w:rsid w:val="006E1332"/>
    <w:rsid w:val="006E1333"/>
    <w:rsid w:val="006E7E96"/>
    <w:rsid w:val="006F08F4"/>
    <w:rsid w:val="006F0D6F"/>
    <w:rsid w:val="006F15E7"/>
    <w:rsid w:val="006F1EB4"/>
    <w:rsid w:val="006F2169"/>
    <w:rsid w:val="006F2FB5"/>
    <w:rsid w:val="006F311E"/>
    <w:rsid w:val="006F3477"/>
    <w:rsid w:val="006F3854"/>
    <w:rsid w:val="006F3868"/>
    <w:rsid w:val="006F3D21"/>
    <w:rsid w:val="006F47DF"/>
    <w:rsid w:val="006F5F79"/>
    <w:rsid w:val="006F61B2"/>
    <w:rsid w:val="00700A85"/>
    <w:rsid w:val="0070131D"/>
    <w:rsid w:val="007019B7"/>
    <w:rsid w:val="00702B0B"/>
    <w:rsid w:val="00704E50"/>
    <w:rsid w:val="00710FBE"/>
    <w:rsid w:val="00712D74"/>
    <w:rsid w:val="00716742"/>
    <w:rsid w:val="007168A6"/>
    <w:rsid w:val="007170EC"/>
    <w:rsid w:val="0072022E"/>
    <w:rsid w:val="0072024D"/>
    <w:rsid w:val="00724B9A"/>
    <w:rsid w:val="00724D09"/>
    <w:rsid w:val="007268ED"/>
    <w:rsid w:val="0073201F"/>
    <w:rsid w:val="007335B3"/>
    <w:rsid w:val="0073498D"/>
    <w:rsid w:val="00735D6D"/>
    <w:rsid w:val="00740986"/>
    <w:rsid w:val="007420F4"/>
    <w:rsid w:val="00745B02"/>
    <w:rsid w:val="00747066"/>
    <w:rsid w:val="0075160B"/>
    <w:rsid w:val="00753281"/>
    <w:rsid w:val="00754FA3"/>
    <w:rsid w:val="00754FCB"/>
    <w:rsid w:val="007564A6"/>
    <w:rsid w:val="007600A9"/>
    <w:rsid w:val="0076029D"/>
    <w:rsid w:val="00763621"/>
    <w:rsid w:val="00763872"/>
    <w:rsid w:val="007639CA"/>
    <w:rsid w:val="0076591C"/>
    <w:rsid w:val="00766A6A"/>
    <w:rsid w:val="007674D1"/>
    <w:rsid w:val="00767630"/>
    <w:rsid w:val="00767F33"/>
    <w:rsid w:val="00770DAE"/>
    <w:rsid w:val="00772347"/>
    <w:rsid w:val="00774F63"/>
    <w:rsid w:val="00775F4F"/>
    <w:rsid w:val="007764CD"/>
    <w:rsid w:val="00776DBD"/>
    <w:rsid w:val="00776E8E"/>
    <w:rsid w:val="0077723A"/>
    <w:rsid w:val="007810BD"/>
    <w:rsid w:val="00782C86"/>
    <w:rsid w:val="00783564"/>
    <w:rsid w:val="00784D15"/>
    <w:rsid w:val="007863B6"/>
    <w:rsid w:val="007875F9"/>
    <w:rsid w:val="007900D3"/>
    <w:rsid w:val="007941DA"/>
    <w:rsid w:val="00794814"/>
    <w:rsid w:val="00794D82"/>
    <w:rsid w:val="00796240"/>
    <w:rsid w:val="007A0E62"/>
    <w:rsid w:val="007A16B1"/>
    <w:rsid w:val="007A19FB"/>
    <w:rsid w:val="007A1AFB"/>
    <w:rsid w:val="007A38F3"/>
    <w:rsid w:val="007A50F5"/>
    <w:rsid w:val="007A5D6A"/>
    <w:rsid w:val="007A7CF5"/>
    <w:rsid w:val="007A7D20"/>
    <w:rsid w:val="007B1A21"/>
    <w:rsid w:val="007B7A7D"/>
    <w:rsid w:val="007C0994"/>
    <w:rsid w:val="007C1FF5"/>
    <w:rsid w:val="007C3B35"/>
    <w:rsid w:val="007C4578"/>
    <w:rsid w:val="007C76A5"/>
    <w:rsid w:val="007D122E"/>
    <w:rsid w:val="007D16BA"/>
    <w:rsid w:val="007D1CF5"/>
    <w:rsid w:val="007D3D70"/>
    <w:rsid w:val="007D3ECD"/>
    <w:rsid w:val="007D694E"/>
    <w:rsid w:val="007D6FF6"/>
    <w:rsid w:val="007D7FDF"/>
    <w:rsid w:val="007E1EBE"/>
    <w:rsid w:val="007E2B79"/>
    <w:rsid w:val="007E407A"/>
    <w:rsid w:val="007E4766"/>
    <w:rsid w:val="007E5157"/>
    <w:rsid w:val="007E77A8"/>
    <w:rsid w:val="007E7B85"/>
    <w:rsid w:val="007F06F5"/>
    <w:rsid w:val="007F191D"/>
    <w:rsid w:val="007F63F2"/>
    <w:rsid w:val="007F76D2"/>
    <w:rsid w:val="008009D9"/>
    <w:rsid w:val="008010EC"/>
    <w:rsid w:val="00801327"/>
    <w:rsid w:val="0080465F"/>
    <w:rsid w:val="008064A2"/>
    <w:rsid w:val="0080741D"/>
    <w:rsid w:val="00815294"/>
    <w:rsid w:val="008169B8"/>
    <w:rsid w:val="0081758A"/>
    <w:rsid w:val="008178D7"/>
    <w:rsid w:val="00817F88"/>
    <w:rsid w:val="00820D34"/>
    <w:rsid w:val="008212EE"/>
    <w:rsid w:val="00822F14"/>
    <w:rsid w:val="00824292"/>
    <w:rsid w:val="008246C1"/>
    <w:rsid w:val="00833B87"/>
    <w:rsid w:val="00834678"/>
    <w:rsid w:val="00840F7B"/>
    <w:rsid w:val="008439EC"/>
    <w:rsid w:val="008445A0"/>
    <w:rsid w:val="008454ED"/>
    <w:rsid w:val="008477A6"/>
    <w:rsid w:val="00847E3D"/>
    <w:rsid w:val="00850052"/>
    <w:rsid w:val="00850557"/>
    <w:rsid w:val="0085155E"/>
    <w:rsid w:val="00856F7D"/>
    <w:rsid w:val="00857ED4"/>
    <w:rsid w:val="00860EA8"/>
    <w:rsid w:val="008613BA"/>
    <w:rsid w:val="008619B9"/>
    <w:rsid w:val="008639F0"/>
    <w:rsid w:val="00866ADD"/>
    <w:rsid w:val="008702B2"/>
    <w:rsid w:val="00870507"/>
    <w:rsid w:val="00871F56"/>
    <w:rsid w:val="00873DE9"/>
    <w:rsid w:val="00874BFB"/>
    <w:rsid w:val="008752C0"/>
    <w:rsid w:val="00880D93"/>
    <w:rsid w:val="008825B8"/>
    <w:rsid w:val="00884A43"/>
    <w:rsid w:val="00884BA1"/>
    <w:rsid w:val="0088632D"/>
    <w:rsid w:val="00887224"/>
    <w:rsid w:val="00887927"/>
    <w:rsid w:val="00887D70"/>
    <w:rsid w:val="00890081"/>
    <w:rsid w:val="008903E4"/>
    <w:rsid w:val="00890634"/>
    <w:rsid w:val="00891FC4"/>
    <w:rsid w:val="008927A1"/>
    <w:rsid w:val="00893354"/>
    <w:rsid w:val="00894268"/>
    <w:rsid w:val="008962B0"/>
    <w:rsid w:val="00897432"/>
    <w:rsid w:val="00897F4F"/>
    <w:rsid w:val="008A208B"/>
    <w:rsid w:val="008A2ED2"/>
    <w:rsid w:val="008A6C9E"/>
    <w:rsid w:val="008A7E69"/>
    <w:rsid w:val="008B00ED"/>
    <w:rsid w:val="008B0854"/>
    <w:rsid w:val="008B12B9"/>
    <w:rsid w:val="008B31D5"/>
    <w:rsid w:val="008B3E96"/>
    <w:rsid w:val="008B43DF"/>
    <w:rsid w:val="008B5D60"/>
    <w:rsid w:val="008B69D2"/>
    <w:rsid w:val="008B76A0"/>
    <w:rsid w:val="008B7829"/>
    <w:rsid w:val="008C1012"/>
    <w:rsid w:val="008C1C85"/>
    <w:rsid w:val="008C290D"/>
    <w:rsid w:val="008C7775"/>
    <w:rsid w:val="008D2B77"/>
    <w:rsid w:val="008D2E72"/>
    <w:rsid w:val="008D3662"/>
    <w:rsid w:val="008D3A64"/>
    <w:rsid w:val="008D5B7A"/>
    <w:rsid w:val="008E5343"/>
    <w:rsid w:val="008F309B"/>
    <w:rsid w:val="008F37D6"/>
    <w:rsid w:val="008F5F59"/>
    <w:rsid w:val="008F759C"/>
    <w:rsid w:val="00900678"/>
    <w:rsid w:val="0090087B"/>
    <w:rsid w:val="009043AD"/>
    <w:rsid w:val="00905281"/>
    <w:rsid w:val="009120ED"/>
    <w:rsid w:val="00912EE4"/>
    <w:rsid w:val="00913E2E"/>
    <w:rsid w:val="00914FB7"/>
    <w:rsid w:val="00915318"/>
    <w:rsid w:val="00915993"/>
    <w:rsid w:val="00917E0C"/>
    <w:rsid w:val="00920EFA"/>
    <w:rsid w:val="00921F11"/>
    <w:rsid w:val="00921F90"/>
    <w:rsid w:val="00925773"/>
    <w:rsid w:val="009257E0"/>
    <w:rsid w:val="009320E4"/>
    <w:rsid w:val="00934169"/>
    <w:rsid w:val="00935282"/>
    <w:rsid w:val="00936518"/>
    <w:rsid w:val="00936FE4"/>
    <w:rsid w:val="00942339"/>
    <w:rsid w:val="0094248C"/>
    <w:rsid w:val="009425F8"/>
    <w:rsid w:val="009437AA"/>
    <w:rsid w:val="00944592"/>
    <w:rsid w:val="00945D07"/>
    <w:rsid w:val="00947959"/>
    <w:rsid w:val="00952B05"/>
    <w:rsid w:val="009536CE"/>
    <w:rsid w:val="009549BB"/>
    <w:rsid w:val="00955893"/>
    <w:rsid w:val="00957DA2"/>
    <w:rsid w:val="00961C1D"/>
    <w:rsid w:val="00962822"/>
    <w:rsid w:val="00963610"/>
    <w:rsid w:val="00963F8B"/>
    <w:rsid w:val="00965D9E"/>
    <w:rsid w:val="00966287"/>
    <w:rsid w:val="00967560"/>
    <w:rsid w:val="00970F6E"/>
    <w:rsid w:val="00974038"/>
    <w:rsid w:val="009740B3"/>
    <w:rsid w:val="00974D19"/>
    <w:rsid w:val="00975FF2"/>
    <w:rsid w:val="00977709"/>
    <w:rsid w:val="00977CBB"/>
    <w:rsid w:val="00981CC9"/>
    <w:rsid w:val="00981E80"/>
    <w:rsid w:val="00983E11"/>
    <w:rsid w:val="00984469"/>
    <w:rsid w:val="009873A8"/>
    <w:rsid w:val="00987732"/>
    <w:rsid w:val="00990126"/>
    <w:rsid w:val="009924BD"/>
    <w:rsid w:val="00992825"/>
    <w:rsid w:val="00992A9A"/>
    <w:rsid w:val="00993AD5"/>
    <w:rsid w:val="00993AEE"/>
    <w:rsid w:val="00993BF3"/>
    <w:rsid w:val="00994664"/>
    <w:rsid w:val="00994FF1"/>
    <w:rsid w:val="009A26EE"/>
    <w:rsid w:val="009A34F5"/>
    <w:rsid w:val="009A7B2F"/>
    <w:rsid w:val="009B024D"/>
    <w:rsid w:val="009B26EF"/>
    <w:rsid w:val="009B67AB"/>
    <w:rsid w:val="009C47BE"/>
    <w:rsid w:val="009C48B6"/>
    <w:rsid w:val="009C678A"/>
    <w:rsid w:val="009C7D3B"/>
    <w:rsid w:val="009D176C"/>
    <w:rsid w:val="009D3A39"/>
    <w:rsid w:val="009D6E13"/>
    <w:rsid w:val="009E070D"/>
    <w:rsid w:val="009E0809"/>
    <w:rsid w:val="009E36F9"/>
    <w:rsid w:val="009E4334"/>
    <w:rsid w:val="009E50FF"/>
    <w:rsid w:val="009E5399"/>
    <w:rsid w:val="009E5CF9"/>
    <w:rsid w:val="009E623E"/>
    <w:rsid w:val="009E64B0"/>
    <w:rsid w:val="009E6FBD"/>
    <w:rsid w:val="009F0169"/>
    <w:rsid w:val="009F5FB8"/>
    <w:rsid w:val="009F6B31"/>
    <w:rsid w:val="009F748F"/>
    <w:rsid w:val="00A014A1"/>
    <w:rsid w:val="00A05015"/>
    <w:rsid w:val="00A059BF"/>
    <w:rsid w:val="00A05A90"/>
    <w:rsid w:val="00A05F4D"/>
    <w:rsid w:val="00A10D06"/>
    <w:rsid w:val="00A156AC"/>
    <w:rsid w:val="00A15763"/>
    <w:rsid w:val="00A16242"/>
    <w:rsid w:val="00A207C3"/>
    <w:rsid w:val="00A229AF"/>
    <w:rsid w:val="00A23B78"/>
    <w:rsid w:val="00A23DE3"/>
    <w:rsid w:val="00A23F5A"/>
    <w:rsid w:val="00A25229"/>
    <w:rsid w:val="00A2540C"/>
    <w:rsid w:val="00A256B8"/>
    <w:rsid w:val="00A32429"/>
    <w:rsid w:val="00A337C1"/>
    <w:rsid w:val="00A3419B"/>
    <w:rsid w:val="00A34263"/>
    <w:rsid w:val="00A34CF8"/>
    <w:rsid w:val="00A40F7C"/>
    <w:rsid w:val="00A41167"/>
    <w:rsid w:val="00A42252"/>
    <w:rsid w:val="00A42F85"/>
    <w:rsid w:val="00A4426C"/>
    <w:rsid w:val="00A44E8B"/>
    <w:rsid w:val="00A459C0"/>
    <w:rsid w:val="00A45AB2"/>
    <w:rsid w:val="00A4614E"/>
    <w:rsid w:val="00A47BC2"/>
    <w:rsid w:val="00A538BE"/>
    <w:rsid w:val="00A54BE1"/>
    <w:rsid w:val="00A55A47"/>
    <w:rsid w:val="00A563BF"/>
    <w:rsid w:val="00A610C3"/>
    <w:rsid w:val="00A61AE9"/>
    <w:rsid w:val="00A6208D"/>
    <w:rsid w:val="00A64FFE"/>
    <w:rsid w:val="00A659AE"/>
    <w:rsid w:val="00A676E3"/>
    <w:rsid w:val="00A719E4"/>
    <w:rsid w:val="00A75297"/>
    <w:rsid w:val="00A75F6F"/>
    <w:rsid w:val="00A76F17"/>
    <w:rsid w:val="00A831AF"/>
    <w:rsid w:val="00A83814"/>
    <w:rsid w:val="00A8444B"/>
    <w:rsid w:val="00A845C8"/>
    <w:rsid w:val="00A861D7"/>
    <w:rsid w:val="00A86870"/>
    <w:rsid w:val="00A909A6"/>
    <w:rsid w:val="00A95A42"/>
    <w:rsid w:val="00A97CCB"/>
    <w:rsid w:val="00AA0D45"/>
    <w:rsid w:val="00AA0DCD"/>
    <w:rsid w:val="00AA1830"/>
    <w:rsid w:val="00AA2FE6"/>
    <w:rsid w:val="00AA4267"/>
    <w:rsid w:val="00AA6E1C"/>
    <w:rsid w:val="00AB04D2"/>
    <w:rsid w:val="00AB14B9"/>
    <w:rsid w:val="00AB179C"/>
    <w:rsid w:val="00AB1860"/>
    <w:rsid w:val="00AB1ADC"/>
    <w:rsid w:val="00AB3469"/>
    <w:rsid w:val="00AB75A4"/>
    <w:rsid w:val="00AC2139"/>
    <w:rsid w:val="00AC318F"/>
    <w:rsid w:val="00AC3FA9"/>
    <w:rsid w:val="00AC54C7"/>
    <w:rsid w:val="00AC583B"/>
    <w:rsid w:val="00AC72FE"/>
    <w:rsid w:val="00AD1637"/>
    <w:rsid w:val="00AD186E"/>
    <w:rsid w:val="00AD447F"/>
    <w:rsid w:val="00AD5602"/>
    <w:rsid w:val="00AD6A22"/>
    <w:rsid w:val="00AE1E35"/>
    <w:rsid w:val="00AE4DC9"/>
    <w:rsid w:val="00AE5F2E"/>
    <w:rsid w:val="00AE69EE"/>
    <w:rsid w:val="00AF419B"/>
    <w:rsid w:val="00B02BE9"/>
    <w:rsid w:val="00B07E10"/>
    <w:rsid w:val="00B10925"/>
    <w:rsid w:val="00B16B03"/>
    <w:rsid w:val="00B170A8"/>
    <w:rsid w:val="00B17E93"/>
    <w:rsid w:val="00B2078C"/>
    <w:rsid w:val="00B21BF8"/>
    <w:rsid w:val="00B225DA"/>
    <w:rsid w:val="00B235F0"/>
    <w:rsid w:val="00B26E51"/>
    <w:rsid w:val="00B274C5"/>
    <w:rsid w:val="00B27743"/>
    <w:rsid w:val="00B27861"/>
    <w:rsid w:val="00B30394"/>
    <w:rsid w:val="00B31F97"/>
    <w:rsid w:val="00B33FA7"/>
    <w:rsid w:val="00B34A75"/>
    <w:rsid w:val="00B36DA1"/>
    <w:rsid w:val="00B41426"/>
    <w:rsid w:val="00B4161B"/>
    <w:rsid w:val="00B45631"/>
    <w:rsid w:val="00B46E73"/>
    <w:rsid w:val="00B4750D"/>
    <w:rsid w:val="00B501B6"/>
    <w:rsid w:val="00B50E5B"/>
    <w:rsid w:val="00B52C14"/>
    <w:rsid w:val="00B53480"/>
    <w:rsid w:val="00B54479"/>
    <w:rsid w:val="00B552CC"/>
    <w:rsid w:val="00B55ECD"/>
    <w:rsid w:val="00B60136"/>
    <w:rsid w:val="00B61127"/>
    <w:rsid w:val="00B63200"/>
    <w:rsid w:val="00B63221"/>
    <w:rsid w:val="00B641A5"/>
    <w:rsid w:val="00B67317"/>
    <w:rsid w:val="00B6774F"/>
    <w:rsid w:val="00B71D14"/>
    <w:rsid w:val="00B721CC"/>
    <w:rsid w:val="00B72465"/>
    <w:rsid w:val="00B72980"/>
    <w:rsid w:val="00B73953"/>
    <w:rsid w:val="00B739A6"/>
    <w:rsid w:val="00B749C3"/>
    <w:rsid w:val="00B74A7C"/>
    <w:rsid w:val="00B76118"/>
    <w:rsid w:val="00B76703"/>
    <w:rsid w:val="00B76C14"/>
    <w:rsid w:val="00B809CC"/>
    <w:rsid w:val="00B81022"/>
    <w:rsid w:val="00B82204"/>
    <w:rsid w:val="00B83E47"/>
    <w:rsid w:val="00B85CA6"/>
    <w:rsid w:val="00B91488"/>
    <w:rsid w:val="00B916B9"/>
    <w:rsid w:val="00B918E3"/>
    <w:rsid w:val="00B9206A"/>
    <w:rsid w:val="00B92A39"/>
    <w:rsid w:val="00B932A3"/>
    <w:rsid w:val="00B9354A"/>
    <w:rsid w:val="00B9371A"/>
    <w:rsid w:val="00B95B51"/>
    <w:rsid w:val="00BA0A2F"/>
    <w:rsid w:val="00BA18DA"/>
    <w:rsid w:val="00BA2731"/>
    <w:rsid w:val="00BA49A7"/>
    <w:rsid w:val="00BA5B42"/>
    <w:rsid w:val="00BA6526"/>
    <w:rsid w:val="00BA6F1F"/>
    <w:rsid w:val="00BA6F32"/>
    <w:rsid w:val="00BA7E86"/>
    <w:rsid w:val="00BB0BA0"/>
    <w:rsid w:val="00BB1661"/>
    <w:rsid w:val="00BB1F2B"/>
    <w:rsid w:val="00BB37F5"/>
    <w:rsid w:val="00BB3912"/>
    <w:rsid w:val="00BB4481"/>
    <w:rsid w:val="00BB627F"/>
    <w:rsid w:val="00BB6775"/>
    <w:rsid w:val="00BB6D5A"/>
    <w:rsid w:val="00BB766B"/>
    <w:rsid w:val="00BB7A9C"/>
    <w:rsid w:val="00BB7F98"/>
    <w:rsid w:val="00BC008C"/>
    <w:rsid w:val="00BC3DDE"/>
    <w:rsid w:val="00BC45DC"/>
    <w:rsid w:val="00BC5562"/>
    <w:rsid w:val="00BC5CDA"/>
    <w:rsid w:val="00BC6BEF"/>
    <w:rsid w:val="00BC6E46"/>
    <w:rsid w:val="00BC73A3"/>
    <w:rsid w:val="00BD65C4"/>
    <w:rsid w:val="00BD66E2"/>
    <w:rsid w:val="00BE12F0"/>
    <w:rsid w:val="00BE2060"/>
    <w:rsid w:val="00BE2EFF"/>
    <w:rsid w:val="00BE32CC"/>
    <w:rsid w:val="00BE66A7"/>
    <w:rsid w:val="00BE71BB"/>
    <w:rsid w:val="00BF077E"/>
    <w:rsid w:val="00BF15A2"/>
    <w:rsid w:val="00BF1781"/>
    <w:rsid w:val="00BF25CF"/>
    <w:rsid w:val="00C00057"/>
    <w:rsid w:val="00C01EAB"/>
    <w:rsid w:val="00C027A8"/>
    <w:rsid w:val="00C047AC"/>
    <w:rsid w:val="00C04A16"/>
    <w:rsid w:val="00C0506B"/>
    <w:rsid w:val="00C10282"/>
    <w:rsid w:val="00C1186B"/>
    <w:rsid w:val="00C11BF3"/>
    <w:rsid w:val="00C11D3D"/>
    <w:rsid w:val="00C1214D"/>
    <w:rsid w:val="00C14203"/>
    <w:rsid w:val="00C16776"/>
    <w:rsid w:val="00C17201"/>
    <w:rsid w:val="00C17CB8"/>
    <w:rsid w:val="00C20E99"/>
    <w:rsid w:val="00C2166C"/>
    <w:rsid w:val="00C24269"/>
    <w:rsid w:val="00C25307"/>
    <w:rsid w:val="00C26628"/>
    <w:rsid w:val="00C26F2D"/>
    <w:rsid w:val="00C318FE"/>
    <w:rsid w:val="00C33795"/>
    <w:rsid w:val="00C33964"/>
    <w:rsid w:val="00C3399C"/>
    <w:rsid w:val="00C34CFF"/>
    <w:rsid w:val="00C4242B"/>
    <w:rsid w:val="00C44C39"/>
    <w:rsid w:val="00C45303"/>
    <w:rsid w:val="00C45525"/>
    <w:rsid w:val="00C45D52"/>
    <w:rsid w:val="00C4639C"/>
    <w:rsid w:val="00C466DC"/>
    <w:rsid w:val="00C474DD"/>
    <w:rsid w:val="00C50690"/>
    <w:rsid w:val="00C51148"/>
    <w:rsid w:val="00C5131B"/>
    <w:rsid w:val="00C524DA"/>
    <w:rsid w:val="00C5441A"/>
    <w:rsid w:val="00C54685"/>
    <w:rsid w:val="00C55EED"/>
    <w:rsid w:val="00C5668B"/>
    <w:rsid w:val="00C60918"/>
    <w:rsid w:val="00C60E67"/>
    <w:rsid w:val="00C628F5"/>
    <w:rsid w:val="00C63505"/>
    <w:rsid w:val="00C645B6"/>
    <w:rsid w:val="00C65435"/>
    <w:rsid w:val="00C658AD"/>
    <w:rsid w:val="00C66231"/>
    <w:rsid w:val="00C718EA"/>
    <w:rsid w:val="00C725BE"/>
    <w:rsid w:val="00C73139"/>
    <w:rsid w:val="00C811A0"/>
    <w:rsid w:val="00C817AD"/>
    <w:rsid w:val="00C81BC4"/>
    <w:rsid w:val="00C81FC6"/>
    <w:rsid w:val="00C823ED"/>
    <w:rsid w:val="00C85AD7"/>
    <w:rsid w:val="00C86969"/>
    <w:rsid w:val="00C86B62"/>
    <w:rsid w:val="00C8719A"/>
    <w:rsid w:val="00C875D5"/>
    <w:rsid w:val="00C91415"/>
    <w:rsid w:val="00C91518"/>
    <w:rsid w:val="00C9171F"/>
    <w:rsid w:val="00C94ACD"/>
    <w:rsid w:val="00C95A5A"/>
    <w:rsid w:val="00C965FD"/>
    <w:rsid w:val="00C97B46"/>
    <w:rsid w:val="00CA08E6"/>
    <w:rsid w:val="00CA0FAE"/>
    <w:rsid w:val="00CA3D9B"/>
    <w:rsid w:val="00CA4326"/>
    <w:rsid w:val="00CA6E1E"/>
    <w:rsid w:val="00CA7DF5"/>
    <w:rsid w:val="00CB09CD"/>
    <w:rsid w:val="00CB2AA1"/>
    <w:rsid w:val="00CB3095"/>
    <w:rsid w:val="00CB5C4F"/>
    <w:rsid w:val="00CB66D5"/>
    <w:rsid w:val="00CB73B3"/>
    <w:rsid w:val="00CC485F"/>
    <w:rsid w:val="00CC493D"/>
    <w:rsid w:val="00CC5964"/>
    <w:rsid w:val="00CC6BFB"/>
    <w:rsid w:val="00CD20C0"/>
    <w:rsid w:val="00CD3248"/>
    <w:rsid w:val="00CD43A2"/>
    <w:rsid w:val="00CD6C6A"/>
    <w:rsid w:val="00CD7D9E"/>
    <w:rsid w:val="00CE0159"/>
    <w:rsid w:val="00CE569A"/>
    <w:rsid w:val="00CE70CE"/>
    <w:rsid w:val="00CE7C76"/>
    <w:rsid w:val="00CF0327"/>
    <w:rsid w:val="00CF07D3"/>
    <w:rsid w:val="00CF3CE7"/>
    <w:rsid w:val="00CF4E57"/>
    <w:rsid w:val="00CF500B"/>
    <w:rsid w:val="00CF524B"/>
    <w:rsid w:val="00CF5D04"/>
    <w:rsid w:val="00D06892"/>
    <w:rsid w:val="00D07BC2"/>
    <w:rsid w:val="00D112C0"/>
    <w:rsid w:val="00D113A3"/>
    <w:rsid w:val="00D11B63"/>
    <w:rsid w:val="00D147C2"/>
    <w:rsid w:val="00D158F1"/>
    <w:rsid w:val="00D167D4"/>
    <w:rsid w:val="00D17E6F"/>
    <w:rsid w:val="00D2127D"/>
    <w:rsid w:val="00D231DC"/>
    <w:rsid w:val="00D23925"/>
    <w:rsid w:val="00D25031"/>
    <w:rsid w:val="00D27786"/>
    <w:rsid w:val="00D312DC"/>
    <w:rsid w:val="00D348F6"/>
    <w:rsid w:val="00D3532F"/>
    <w:rsid w:val="00D36CAA"/>
    <w:rsid w:val="00D36E6B"/>
    <w:rsid w:val="00D375F7"/>
    <w:rsid w:val="00D37A5D"/>
    <w:rsid w:val="00D41B8A"/>
    <w:rsid w:val="00D4220A"/>
    <w:rsid w:val="00D432B2"/>
    <w:rsid w:val="00D43569"/>
    <w:rsid w:val="00D44DCD"/>
    <w:rsid w:val="00D4517C"/>
    <w:rsid w:val="00D459A8"/>
    <w:rsid w:val="00D52FDC"/>
    <w:rsid w:val="00D53991"/>
    <w:rsid w:val="00D53B76"/>
    <w:rsid w:val="00D56AF2"/>
    <w:rsid w:val="00D57EAF"/>
    <w:rsid w:val="00D60502"/>
    <w:rsid w:val="00D60C69"/>
    <w:rsid w:val="00D61466"/>
    <w:rsid w:val="00D62C7D"/>
    <w:rsid w:val="00D63BBC"/>
    <w:rsid w:val="00D663FA"/>
    <w:rsid w:val="00D701C1"/>
    <w:rsid w:val="00D710C3"/>
    <w:rsid w:val="00D71794"/>
    <w:rsid w:val="00D71DB0"/>
    <w:rsid w:val="00D7463E"/>
    <w:rsid w:val="00D74B7C"/>
    <w:rsid w:val="00D7560A"/>
    <w:rsid w:val="00D76414"/>
    <w:rsid w:val="00D80529"/>
    <w:rsid w:val="00D815C5"/>
    <w:rsid w:val="00D82BD4"/>
    <w:rsid w:val="00D839B0"/>
    <w:rsid w:val="00D85BEF"/>
    <w:rsid w:val="00D900A1"/>
    <w:rsid w:val="00D93460"/>
    <w:rsid w:val="00D94EB1"/>
    <w:rsid w:val="00D95875"/>
    <w:rsid w:val="00D971EA"/>
    <w:rsid w:val="00D97E00"/>
    <w:rsid w:val="00DA0202"/>
    <w:rsid w:val="00DA78A3"/>
    <w:rsid w:val="00DB0061"/>
    <w:rsid w:val="00DB2324"/>
    <w:rsid w:val="00DB2754"/>
    <w:rsid w:val="00DB2C67"/>
    <w:rsid w:val="00DB393F"/>
    <w:rsid w:val="00DB434B"/>
    <w:rsid w:val="00DB4720"/>
    <w:rsid w:val="00DB49D9"/>
    <w:rsid w:val="00DB6CCC"/>
    <w:rsid w:val="00DC0F96"/>
    <w:rsid w:val="00DC1279"/>
    <w:rsid w:val="00DC2898"/>
    <w:rsid w:val="00DC3412"/>
    <w:rsid w:val="00DC3D07"/>
    <w:rsid w:val="00DC3F68"/>
    <w:rsid w:val="00DC4235"/>
    <w:rsid w:val="00DC5FDD"/>
    <w:rsid w:val="00DC7FC6"/>
    <w:rsid w:val="00DD0900"/>
    <w:rsid w:val="00DD20F8"/>
    <w:rsid w:val="00DD35FE"/>
    <w:rsid w:val="00DD3D10"/>
    <w:rsid w:val="00DD414F"/>
    <w:rsid w:val="00DD486D"/>
    <w:rsid w:val="00DD5228"/>
    <w:rsid w:val="00DD6A91"/>
    <w:rsid w:val="00DD6EF1"/>
    <w:rsid w:val="00DE0EA7"/>
    <w:rsid w:val="00DE104D"/>
    <w:rsid w:val="00DE1695"/>
    <w:rsid w:val="00DE1EBA"/>
    <w:rsid w:val="00DE4CEB"/>
    <w:rsid w:val="00DE774C"/>
    <w:rsid w:val="00DF214B"/>
    <w:rsid w:val="00DF2B9C"/>
    <w:rsid w:val="00DF465A"/>
    <w:rsid w:val="00DF493C"/>
    <w:rsid w:val="00DF4C00"/>
    <w:rsid w:val="00DF52FE"/>
    <w:rsid w:val="00DF5BBD"/>
    <w:rsid w:val="00DF6AFD"/>
    <w:rsid w:val="00DF7099"/>
    <w:rsid w:val="00E00715"/>
    <w:rsid w:val="00E01393"/>
    <w:rsid w:val="00E029AD"/>
    <w:rsid w:val="00E03A1D"/>
    <w:rsid w:val="00E04A5B"/>
    <w:rsid w:val="00E0778C"/>
    <w:rsid w:val="00E10544"/>
    <w:rsid w:val="00E10959"/>
    <w:rsid w:val="00E11DEA"/>
    <w:rsid w:val="00E11F11"/>
    <w:rsid w:val="00E138B8"/>
    <w:rsid w:val="00E14512"/>
    <w:rsid w:val="00E1567F"/>
    <w:rsid w:val="00E15D31"/>
    <w:rsid w:val="00E15D96"/>
    <w:rsid w:val="00E20313"/>
    <w:rsid w:val="00E20FAF"/>
    <w:rsid w:val="00E21554"/>
    <w:rsid w:val="00E22208"/>
    <w:rsid w:val="00E22E88"/>
    <w:rsid w:val="00E241FA"/>
    <w:rsid w:val="00E30302"/>
    <w:rsid w:val="00E31048"/>
    <w:rsid w:val="00E319B8"/>
    <w:rsid w:val="00E32700"/>
    <w:rsid w:val="00E32868"/>
    <w:rsid w:val="00E33BBC"/>
    <w:rsid w:val="00E37AEA"/>
    <w:rsid w:val="00E40E75"/>
    <w:rsid w:val="00E41475"/>
    <w:rsid w:val="00E42DC9"/>
    <w:rsid w:val="00E43F13"/>
    <w:rsid w:val="00E45E4E"/>
    <w:rsid w:val="00E476FE"/>
    <w:rsid w:val="00E50966"/>
    <w:rsid w:val="00E50DEA"/>
    <w:rsid w:val="00E5218E"/>
    <w:rsid w:val="00E552CE"/>
    <w:rsid w:val="00E55D06"/>
    <w:rsid w:val="00E57829"/>
    <w:rsid w:val="00E60089"/>
    <w:rsid w:val="00E60CB0"/>
    <w:rsid w:val="00E61C95"/>
    <w:rsid w:val="00E6265F"/>
    <w:rsid w:val="00E6268C"/>
    <w:rsid w:val="00E6272D"/>
    <w:rsid w:val="00E62CFE"/>
    <w:rsid w:val="00E62D0D"/>
    <w:rsid w:val="00E631DA"/>
    <w:rsid w:val="00E643C7"/>
    <w:rsid w:val="00E670F9"/>
    <w:rsid w:val="00E67FDC"/>
    <w:rsid w:val="00E71387"/>
    <w:rsid w:val="00E7236C"/>
    <w:rsid w:val="00E7394E"/>
    <w:rsid w:val="00E74129"/>
    <w:rsid w:val="00E74D16"/>
    <w:rsid w:val="00E772B1"/>
    <w:rsid w:val="00E779B5"/>
    <w:rsid w:val="00E80ECF"/>
    <w:rsid w:val="00E80FC8"/>
    <w:rsid w:val="00E81255"/>
    <w:rsid w:val="00E8195B"/>
    <w:rsid w:val="00E84BCD"/>
    <w:rsid w:val="00E85225"/>
    <w:rsid w:val="00E85A01"/>
    <w:rsid w:val="00E86F09"/>
    <w:rsid w:val="00E966C5"/>
    <w:rsid w:val="00EA05CC"/>
    <w:rsid w:val="00EA20E1"/>
    <w:rsid w:val="00EA2326"/>
    <w:rsid w:val="00EA2F03"/>
    <w:rsid w:val="00EA5B30"/>
    <w:rsid w:val="00EA5F79"/>
    <w:rsid w:val="00EB1DEA"/>
    <w:rsid w:val="00EB75F9"/>
    <w:rsid w:val="00EC007C"/>
    <w:rsid w:val="00EC1DA1"/>
    <w:rsid w:val="00EC23E9"/>
    <w:rsid w:val="00EC48EE"/>
    <w:rsid w:val="00EC4B6A"/>
    <w:rsid w:val="00EC4D69"/>
    <w:rsid w:val="00EC4E13"/>
    <w:rsid w:val="00EC757D"/>
    <w:rsid w:val="00EC7D27"/>
    <w:rsid w:val="00EC7DE6"/>
    <w:rsid w:val="00ED1774"/>
    <w:rsid w:val="00ED1B6E"/>
    <w:rsid w:val="00ED5675"/>
    <w:rsid w:val="00ED5857"/>
    <w:rsid w:val="00EE0693"/>
    <w:rsid w:val="00EE0DC9"/>
    <w:rsid w:val="00EE1166"/>
    <w:rsid w:val="00EE161A"/>
    <w:rsid w:val="00EE185B"/>
    <w:rsid w:val="00EE2BDA"/>
    <w:rsid w:val="00EE3061"/>
    <w:rsid w:val="00EE57E9"/>
    <w:rsid w:val="00EF094A"/>
    <w:rsid w:val="00EF1B83"/>
    <w:rsid w:val="00EF39AB"/>
    <w:rsid w:val="00EF4F33"/>
    <w:rsid w:val="00EF5B8A"/>
    <w:rsid w:val="00EF5CF8"/>
    <w:rsid w:val="00EF62EC"/>
    <w:rsid w:val="00EF7235"/>
    <w:rsid w:val="00EF76D6"/>
    <w:rsid w:val="00F04175"/>
    <w:rsid w:val="00F048C1"/>
    <w:rsid w:val="00F051A5"/>
    <w:rsid w:val="00F05DC9"/>
    <w:rsid w:val="00F06900"/>
    <w:rsid w:val="00F073DD"/>
    <w:rsid w:val="00F07CEA"/>
    <w:rsid w:val="00F10346"/>
    <w:rsid w:val="00F10841"/>
    <w:rsid w:val="00F1323D"/>
    <w:rsid w:val="00F13B9B"/>
    <w:rsid w:val="00F13CFD"/>
    <w:rsid w:val="00F142D7"/>
    <w:rsid w:val="00F152FD"/>
    <w:rsid w:val="00F158E6"/>
    <w:rsid w:val="00F173E9"/>
    <w:rsid w:val="00F224BC"/>
    <w:rsid w:val="00F22712"/>
    <w:rsid w:val="00F24540"/>
    <w:rsid w:val="00F27BFE"/>
    <w:rsid w:val="00F342E0"/>
    <w:rsid w:val="00F35E64"/>
    <w:rsid w:val="00F374FF"/>
    <w:rsid w:val="00F40224"/>
    <w:rsid w:val="00F42964"/>
    <w:rsid w:val="00F42A86"/>
    <w:rsid w:val="00F435A4"/>
    <w:rsid w:val="00F44BC3"/>
    <w:rsid w:val="00F44D82"/>
    <w:rsid w:val="00F45964"/>
    <w:rsid w:val="00F461EF"/>
    <w:rsid w:val="00F47767"/>
    <w:rsid w:val="00F50C0B"/>
    <w:rsid w:val="00F516D0"/>
    <w:rsid w:val="00F536B6"/>
    <w:rsid w:val="00F579F9"/>
    <w:rsid w:val="00F607D0"/>
    <w:rsid w:val="00F612BA"/>
    <w:rsid w:val="00F6187D"/>
    <w:rsid w:val="00F61FE0"/>
    <w:rsid w:val="00F622C0"/>
    <w:rsid w:val="00F62997"/>
    <w:rsid w:val="00F65DDD"/>
    <w:rsid w:val="00F670B5"/>
    <w:rsid w:val="00F6760B"/>
    <w:rsid w:val="00F67D3C"/>
    <w:rsid w:val="00F703A5"/>
    <w:rsid w:val="00F70BF7"/>
    <w:rsid w:val="00F70C30"/>
    <w:rsid w:val="00F71223"/>
    <w:rsid w:val="00F73F4C"/>
    <w:rsid w:val="00F74075"/>
    <w:rsid w:val="00F75C97"/>
    <w:rsid w:val="00F75F21"/>
    <w:rsid w:val="00F774C3"/>
    <w:rsid w:val="00F80C57"/>
    <w:rsid w:val="00F821AE"/>
    <w:rsid w:val="00F85741"/>
    <w:rsid w:val="00F903FC"/>
    <w:rsid w:val="00F90895"/>
    <w:rsid w:val="00F90BDF"/>
    <w:rsid w:val="00F90F31"/>
    <w:rsid w:val="00F92532"/>
    <w:rsid w:val="00F9297F"/>
    <w:rsid w:val="00F94A54"/>
    <w:rsid w:val="00F967B4"/>
    <w:rsid w:val="00F96BEE"/>
    <w:rsid w:val="00F97C88"/>
    <w:rsid w:val="00F97F3C"/>
    <w:rsid w:val="00FA0E17"/>
    <w:rsid w:val="00FA0EF2"/>
    <w:rsid w:val="00FA4514"/>
    <w:rsid w:val="00FA49A3"/>
    <w:rsid w:val="00FA4E77"/>
    <w:rsid w:val="00FA6401"/>
    <w:rsid w:val="00FA67CD"/>
    <w:rsid w:val="00FB1824"/>
    <w:rsid w:val="00FB29D4"/>
    <w:rsid w:val="00FB517A"/>
    <w:rsid w:val="00FB51A9"/>
    <w:rsid w:val="00FB5ECA"/>
    <w:rsid w:val="00FB6983"/>
    <w:rsid w:val="00FC1298"/>
    <w:rsid w:val="00FC207D"/>
    <w:rsid w:val="00FC5836"/>
    <w:rsid w:val="00FC5C5B"/>
    <w:rsid w:val="00FD24C9"/>
    <w:rsid w:val="00FD2915"/>
    <w:rsid w:val="00FD3908"/>
    <w:rsid w:val="00FD3DF1"/>
    <w:rsid w:val="00FD6E92"/>
    <w:rsid w:val="00FD7417"/>
    <w:rsid w:val="00FD76DF"/>
    <w:rsid w:val="00FE4101"/>
    <w:rsid w:val="00FE4E3C"/>
    <w:rsid w:val="00FE56C4"/>
    <w:rsid w:val="00FE61BD"/>
    <w:rsid w:val="00FE6E3A"/>
    <w:rsid w:val="00FE7607"/>
    <w:rsid w:val="00FE777C"/>
    <w:rsid w:val="00FF0288"/>
    <w:rsid w:val="00FF141E"/>
    <w:rsid w:val="00FF1FD1"/>
    <w:rsid w:val="00FF41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A4F886"/>
  <w15:chartTrackingRefBased/>
  <w15:docId w15:val="{EEB73631-F5D3-4968-8DA0-3D2B06493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MS Mincho"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3F65"/>
    <w:pPr>
      <w:ind w:left="360" w:hanging="360"/>
      <w:jc w:val="both"/>
    </w:pPr>
    <w:rPr>
      <w:rFonts w:eastAsiaTheme="minorEastAsia"/>
    </w:rPr>
  </w:style>
  <w:style w:type="paragraph" w:styleId="Heading1">
    <w:name w:val="heading 1"/>
    <w:basedOn w:val="Normal"/>
    <w:next w:val="Normal"/>
    <w:link w:val="Heading1Char"/>
    <w:uiPriority w:val="9"/>
    <w:qFormat/>
    <w:rsid w:val="00643F65"/>
    <w:pPr>
      <w:keepNext/>
      <w:keepLines/>
      <w:spacing w:before="240" w:after="0"/>
      <w:outlineLvl w:val="0"/>
    </w:pPr>
    <w:rPr>
      <w:rFonts w:asciiTheme="majorHAnsi" w:eastAsiaTheme="majorEastAsia" w:hAnsiTheme="majorHAnsi" w:cstheme="majorBidi"/>
      <w:b/>
      <w:caps/>
      <w:color w:val="2E74B5" w:themeColor="accent1" w:themeShade="BF"/>
      <w:sz w:val="24"/>
      <w:szCs w:val="32"/>
    </w:rPr>
  </w:style>
  <w:style w:type="paragraph" w:styleId="Heading2">
    <w:name w:val="heading 2"/>
    <w:basedOn w:val="Normal"/>
    <w:next w:val="Normal"/>
    <w:link w:val="Heading2Char"/>
    <w:uiPriority w:val="9"/>
    <w:unhideWhenUsed/>
    <w:qFormat/>
    <w:rsid w:val="00643F6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D6146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977709"/>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977709"/>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643F65"/>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3F65"/>
    <w:rPr>
      <w:rFonts w:asciiTheme="majorHAnsi" w:eastAsiaTheme="majorEastAsia" w:hAnsiTheme="majorHAnsi" w:cstheme="majorBidi"/>
      <w:b/>
      <w:caps/>
      <w:color w:val="2E74B5" w:themeColor="accent1" w:themeShade="BF"/>
      <w:sz w:val="24"/>
      <w:szCs w:val="32"/>
    </w:rPr>
  </w:style>
  <w:style w:type="character" w:customStyle="1" w:styleId="Heading6Char">
    <w:name w:val="Heading 6 Char"/>
    <w:basedOn w:val="DefaultParagraphFont"/>
    <w:link w:val="Heading6"/>
    <w:uiPriority w:val="9"/>
    <w:semiHidden/>
    <w:rsid w:val="00643F65"/>
    <w:rPr>
      <w:rFonts w:asciiTheme="majorHAnsi" w:eastAsiaTheme="majorEastAsia" w:hAnsiTheme="majorHAnsi" w:cstheme="majorBidi"/>
      <w:color w:val="1F4D78" w:themeColor="accent1" w:themeShade="7F"/>
    </w:rPr>
  </w:style>
  <w:style w:type="character" w:customStyle="1" w:styleId="Heading2Char">
    <w:name w:val="Heading 2 Char"/>
    <w:basedOn w:val="DefaultParagraphFont"/>
    <w:link w:val="Heading2"/>
    <w:uiPriority w:val="9"/>
    <w:rsid w:val="00643F65"/>
    <w:rPr>
      <w:rFonts w:asciiTheme="majorHAnsi" w:eastAsiaTheme="majorEastAsia" w:hAnsiTheme="majorHAnsi" w:cstheme="majorBidi"/>
      <w:color w:val="2E74B5" w:themeColor="accent1" w:themeShade="BF"/>
      <w:sz w:val="26"/>
      <w:szCs w:val="26"/>
    </w:rPr>
  </w:style>
  <w:style w:type="paragraph" w:customStyle="1" w:styleId="neni">
    <w:name w:val="neni"/>
    <w:basedOn w:val="Normal"/>
    <w:link w:val="neniChar"/>
    <w:qFormat/>
    <w:rsid w:val="00643F65"/>
    <w:pPr>
      <w:spacing w:after="0"/>
      <w:jc w:val="center"/>
    </w:pPr>
    <w:rPr>
      <w:rFonts w:ascii="Times New Roman" w:hAnsi="Times New Roman" w:cs="Times New Roman"/>
      <w:b/>
    </w:rPr>
  </w:style>
  <w:style w:type="character" w:customStyle="1" w:styleId="neniChar">
    <w:name w:val="neni Char"/>
    <w:basedOn w:val="DefaultParagraphFont"/>
    <w:link w:val="neni"/>
    <w:rsid w:val="00643F65"/>
    <w:rPr>
      <w:rFonts w:ascii="Times New Roman" w:eastAsiaTheme="minorEastAsia" w:hAnsi="Times New Roman" w:cs="Times New Roman"/>
      <w:b/>
    </w:rPr>
  </w:style>
  <w:style w:type="paragraph" w:styleId="ListParagraph">
    <w:name w:val="List Paragraph"/>
    <w:aliases w:val="Normal 1,Annex,List Paragraph1"/>
    <w:basedOn w:val="Normal"/>
    <w:link w:val="ListParagraphChar"/>
    <w:uiPriority w:val="34"/>
    <w:qFormat/>
    <w:rsid w:val="00C33964"/>
    <w:pPr>
      <w:ind w:left="720"/>
      <w:contextualSpacing/>
    </w:pPr>
  </w:style>
  <w:style w:type="paragraph" w:styleId="Header">
    <w:name w:val="header"/>
    <w:basedOn w:val="Normal"/>
    <w:link w:val="HeaderChar"/>
    <w:uiPriority w:val="99"/>
    <w:unhideWhenUsed/>
    <w:rsid w:val="003077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77F7"/>
    <w:rPr>
      <w:rFonts w:eastAsiaTheme="minorEastAsia"/>
    </w:rPr>
  </w:style>
  <w:style w:type="paragraph" w:styleId="Footer">
    <w:name w:val="footer"/>
    <w:basedOn w:val="Normal"/>
    <w:link w:val="FooterChar"/>
    <w:uiPriority w:val="99"/>
    <w:unhideWhenUsed/>
    <w:rsid w:val="003077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77F7"/>
    <w:rPr>
      <w:rFonts w:eastAsiaTheme="minorEastAsia"/>
    </w:rPr>
  </w:style>
  <w:style w:type="character" w:styleId="CommentReference">
    <w:name w:val="annotation reference"/>
    <w:basedOn w:val="DefaultParagraphFont"/>
    <w:uiPriority w:val="99"/>
    <w:semiHidden/>
    <w:unhideWhenUsed/>
    <w:rsid w:val="00570F09"/>
    <w:rPr>
      <w:sz w:val="16"/>
      <w:szCs w:val="16"/>
    </w:rPr>
  </w:style>
  <w:style w:type="paragraph" w:styleId="CommentText">
    <w:name w:val="annotation text"/>
    <w:basedOn w:val="Normal"/>
    <w:link w:val="CommentTextChar"/>
    <w:uiPriority w:val="99"/>
    <w:unhideWhenUsed/>
    <w:rsid w:val="00570F09"/>
    <w:pPr>
      <w:spacing w:line="240" w:lineRule="auto"/>
    </w:pPr>
    <w:rPr>
      <w:sz w:val="20"/>
      <w:szCs w:val="20"/>
    </w:rPr>
  </w:style>
  <w:style w:type="character" w:customStyle="1" w:styleId="CommentTextChar">
    <w:name w:val="Comment Text Char"/>
    <w:basedOn w:val="DefaultParagraphFont"/>
    <w:link w:val="CommentText"/>
    <w:uiPriority w:val="99"/>
    <w:rsid w:val="00570F09"/>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570F09"/>
    <w:rPr>
      <w:b/>
      <w:bCs/>
    </w:rPr>
  </w:style>
  <w:style w:type="character" w:customStyle="1" w:styleId="CommentSubjectChar">
    <w:name w:val="Comment Subject Char"/>
    <w:basedOn w:val="CommentTextChar"/>
    <w:link w:val="CommentSubject"/>
    <w:uiPriority w:val="99"/>
    <w:semiHidden/>
    <w:rsid w:val="00570F09"/>
    <w:rPr>
      <w:rFonts w:eastAsiaTheme="minorEastAsia"/>
      <w:b/>
      <w:bCs/>
      <w:sz w:val="20"/>
      <w:szCs w:val="20"/>
    </w:rPr>
  </w:style>
  <w:style w:type="paragraph" w:styleId="BalloonText">
    <w:name w:val="Balloon Text"/>
    <w:basedOn w:val="Normal"/>
    <w:link w:val="BalloonTextChar"/>
    <w:uiPriority w:val="99"/>
    <w:semiHidden/>
    <w:unhideWhenUsed/>
    <w:rsid w:val="00570F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0F09"/>
    <w:rPr>
      <w:rFonts w:ascii="Segoe UI" w:eastAsiaTheme="minorEastAsia" w:hAnsi="Segoe UI" w:cs="Segoe UI"/>
      <w:sz w:val="18"/>
      <w:szCs w:val="18"/>
    </w:rPr>
  </w:style>
  <w:style w:type="table" w:styleId="TableGrid">
    <w:name w:val="Table Grid"/>
    <w:basedOn w:val="TableNormal"/>
    <w:uiPriority w:val="39"/>
    <w:rsid w:val="00D231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F07CEA"/>
    <w:pPr>
      <w:tabs>
        <w:tab w:val="left" w:pos="-1200"/>
        <w:tab w:val="left" w:pos="-720"/>
        <w:tab w:val="left" w:pos="0"/>
        <w:tab w:val="left" w:pos="63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0" w:firstLine="0"/>
      <w:jc w:val="left"/>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F07CEA"/>
    <w:rPr>
      <w:rFonts w:ascii="Times New Roman" w:eastAsia="Times New Roman" w:hAnsi="Times New Roman" w:cs="Times New Roman"/>
      <w:sz w:val="24"/>
      <w:szCs w:val="20"/>
    </w:rPr>
  </w:style>
  <w:style w:type="character" w:styleId="Hyperlink">
    <w:name w:val="Hyperlink"/>
    <w:basedOn w:val="DefaultParagraphFont"/>
    <w:uiPriority w:val="99"/>
    <w:unhideWhenUsed/>
    <w:rsid w:val="000F765F"/>
    <w:rPr>
      <w:color w:val="0563C1" w:themeColor="hyperlink"/>
      <w:u w:val="single"/>
    </w:rPr>
  </w:style>
  <w:style w:type="paragraph" w:styleId="Caption">
    <w:name w:val="caption"/>
    <w:basedOn w:val="Normal"/>
    <w:next w:val="Normal"/>
    <w:uiPriority w:val="35"/>
    <w:unhideWhenUsed/>
    <w:qFormat/>
    <w:rsid w:val="009E070D"/>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D6146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97770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977709"/>
    <w:rPr>
      <w:rFonts w:asciiTheme="majorHAnsi" w:eastAsiaTheme="majorEastAsia" w:hAnsiTheme="majorHAnsi" w:cstheme="majorBidi"/>
      <w:color w:val="2E74B5" w:themeColor="accent1" w:themeShade="BF"/>
    </w:rPr>
  </w:style>
  <w:style w:type="paragraph" w:styleId="TOCHeading">
    <w:name w:val="TOC Heading"/>
    <w:basedOn w:val="Heading1"/>
    <w:next w:val="Normal"/>
    <w:uiPriority w:val="39"/>
    <w:unhideWhenUsed/>
    <w:qFormat/>
    <w:rsid w:val="00915993"/>
    <w:pPr>
      <w:ind w:left="0" w:firstLine="0"/>
      <w:jc w:val="left"/>
      <w:outlineLvl w:val="9"/>
    </w:pPr>
    <w:rPr>
      <w:rFonts w:ascii="Calibri Light" w:eastAsia="Times New Roman" w:hAnsi="Calibri Light" w:cs="Times New Roman"/>
      <w:b w:val="0"/>
      <w:caps w:val="0"/>
      <w:color w:val="2F5496"/>
      <w:sz w:val="32"/>
      <w:lang w:val="de-CH" w:eastAsia="de-CH"/>
    </w:rPr>
  </w:style>
  <w:style w:type="paragraph" w:styleId="TOC1">
    <w:name w:val="toc 1"/>
    <w:basedOn w:val="Normal"/>
    <w:next w:val="Normal"/>
    <w:autoRedefine/>
    <w:uiPriority w:val="39"/>
    <w:unhideWhenUsed/>
    <w:rsid w:val="00915993"/>
    <w:pPr>
      <w:spacing w:before="40" w:after="100"/>
      <w:ind w:left="0" w:firstLine="0"/>
      <w:jc w:val="left"/>
    </w:pPr>
    <w:rPr>
      <w:rFonts w:ascii="Calibri" w:eastAsia="Calibri" w:hAnsi="Calibri" w:cs="Times New Roman"/>
      <w:lang w:val="en-GB"/>
    </w:rPr>
  </w:style>
  <w:style w:type="paragraph" w:styleId="TOC2">
    <w:name w:val="toc 2"/>
    <w:basedOn w:val="Normal"/>
    <w:next w:val="Normal"/>
    <w:autoRedefine/>
    <w:uiPriority w:val="39"/>
    <w:unhideWhenUsed/>
    <w:rsid w:val="00915993"/>
    <w:pPr>
      <w:spacing w:before="40" w:after="100"/>
      <w:ind w:left="220" w:firstLine="0"/>
      <w:jc w:val="left"/>
    </w:pPr>
    <w:rPr>
      <w:rFonts w:ascii="Calibri" w:eastAsia="Calibri" w:hAnsi="Calibri" w:cs="Times New Roman"/>
      <w:lang w:val="en-GB"/>
    </w:rPr>
  </w:style>
  <w:style w:type="paragraph" w:styleId="TOC3">
    <w:name w:val="toc 3"/>
    <w:basedOn w:val="Normal"/>
    <w:next w:val="Normal"/>
    <w:autoRedefine/>
    <w:uiPriority w:val="39"/>
    <w:unhideWhenUsed/>
    <w:rsid w:val="00915993"/>
    <w:pPr>
      <w:spacing w:before="40" w:after="100"/>
      <w:ind w:left="440" w:firstLine="0"/>
      <w:jc w:val="left"/>
    </w:pPr>
    <w:rPr>
      <w:rFonts w:ascii="Calibri" w:eastAsia="Calibri" w:hAnsi="Calibri" w:cs="Times New Roman"/>
      <w:lang w:val="en-GB"/>
    </w:rPr>
  </w:style>
  <w:style w:type="character" w:customStyle="1" w:styleId="ListParagraphChar">
    <w:name w:val="List Paragraph Char"/>
    <w:aliases w:val="Normal 1 Char,Annex Char,List Paragraph1 Char"/>
    <w:link w:val="ListParagraph"/>
    <w:uiPriority w:val="34"/>
    <w:rsid w:val="00D06892"/>
    <w:rPr>
      <w:rFonts w:eastAsiaTheme="minorEastAsia"/>
    </w:rPr>
  </w:style>
  <w:style w:type="paragraph" w:styleId="HTMLPreformatted">
    <w:name w:val="HTML Preformatted"/>
    <w:basedOn w:val="Normal"/>
    <w:link w:val="HTMLPreformattedChar"/>
    <w:uiPriority w:val="99"/>
    <w:unhideWhenUsed/>
    <w:rsid w:val="00D06892"/>
    <w:pPr>
      <w:spacing w:after="0" w:line="240" w:lineRule="auto"/>
      <w:ind w:left="0" w:firstLine="0"/>
      <w:jc w:val="left"/>
    </w:pPr>
    <w:rPr>
      <w:rFonts w:ascii="Consolas" w:eastAsiaTheme="minorHAnsi" w:hAnsi="Consolas" w:cs="Consolas"/>
      <w:sz w:val="20"/>
      <w:szCs w:val="20"/>
    </w:rPr>
  </w:style>
  <w:style w:type="character" w:customStyle="1" w:styleId="HTMLPreformattedChar">
    <w:name w:val="HTML Preformatted Char"/>
    <w:basedOn w:val="DefaultParagraphFont"/>
    <w:link w:val="HTMLPreformatted"/>
    <w:uiPriority w:val="99"/>
    <w:rsid w:val="00D06892"/>
    <w:rPr>
      <w:rFonts w:ascii="Consolas" w:eastAsiaTheme="minorHAnsi" w:hAnsi="Consolas" w:cs="Consolas"/>
      <w:sz w:val="20"/>
      <w:szCs w:val="20"/>
    </w:rPr>
  </w:style>
  <w:style w:type="paragraph" w:customStyle="1" w:styleId="pika">
    <w:name w:val="pika"/>
    <w:basedOn w:val="Normal"/>
    <w:link w:val="pikaChar"/>
    <w:qFormat/>
    <w:rsid w:val="000B52A5"/>
    <w:pPr>
      <w:spacing w:after="120" w:line="280" w:lineRule="exact"/>
      <w:ind w:left="0" w:firstLine="0"/>
    </w:pPr>
    <w:rPr>
      <w:rFonts w:ascii="Times New Roman" w:hAnsi="Times New Roman" w:cs="Times New Roman"/>
      <w:sz w:val="24"/>
      <w:szCs w:val="24"/>
      <w:lang w:val="sq-AL"/>
    </w:rPr>
  </w:style>
  <w:style w:type="character" w:customStyle="1" w:styleId="pikaChar">
    <w:name w:val="pika Char"/>
    <w:basedOn w:val="DefaultParagraphFont"/>
    <w:link w:val="pika"/>
    <w:rsid w:val="000B52A5"/>
    <w:rPr>
      <w:rFonts w:ascii="Times New Roman" w:eastAsiaTheme="minorEastAsia" w:hAnsi="Times New Roman" w:cs="Times New Roman"/>
      <w:sz w:val="24"/>
      <w:szCs w:val="24"/>
      <w:lang w:val="sq-AL"/>
    </w:rPr>
  </w:style>
  <w:style w:type="character" w:customStyle="1" w:styleId="apple-converted-space">
    <w:name w:val="apple-converted-space"/>
    <w:basedOn w:val="DefaultParagraphFont"/>
    <w:rsid w:val="000B52A5"/>
  </w:style>
  <w:style w:type="paragraph" w:styleId="FootnoteText">
    <w:name w:val="footnote text"/>
    <w:basedOn w:val="Normal"/>
    <w:link w:val="FootnoteTextChar"/>
    <w:uiPriority w:val="99"/>
    <w:semiHidden/>
    <w:unhideWhenUsed/>
    <w:rsid w:val="000B52A5"/>
    <w:pPr>
      <w:spacing w:after="0" w:line="240" w:lineRule="auto"/>
      <w:ind w:left="0" w:firstLine="0"/>
      <w:jc w:val="left"/>
    </w:pPr>
    <w:rPr>
      <w:rFonts w:eastAsiaTheme="minorHAnsi"/>
      <w:sz w:val="20"/>
      <w:szCs w:val="20"/>
    </w:rPr>
  </w:style>
  <w:style w:type="character" w:customStyle="1" w:styleId="FootnoteTextChar">
    <w:name w:val="Footnote Text Char"/>
    <w:basedOn w:val="DefaultParagraphFont"/>
    <w:link w:val="FootnoteText"/>
    <w:uiPriority w:val="99"/>
    <w:semiHidden/>
    <w:rsid w:val="000B52A5"/>
    <w:rPr>
      <w:rFonts w:eastAsiaTheme="minorHAnsi"/>
      <w:sz w:val="20"/>
      <w:szCs w:val="20"/>
    </w:rPr>
  </w:style>
  <w:style w:type="character" w:styleId="FootnoteReference">
    <w:name w:val="footnote reference"/>
    <w:basedOn w:val="DefaultParagraphFont"/>
    <w:uiPriority w:val="99"/>
    <w:semiHidden/>
    <w:unhideWhenUsed/>
    <w:rsid w:val="000B52A5"/>
    <w:rPr>
      <w:vertAlign w:val="superscript"/>
    </w:rPr>
  </w:style>
  <w:style w:type="paragraph" w:styleId="Subtitle">
    <w:name w:val="Subtitle"/>
    <w:basedOn w:val="Normal"/>
    <w:next w:val="Normal"/>
    <w:link w:val="SubtitleChar"/>
    <w:uiPriority w:val="11"/>
    <w:qFormat/>
    <w:rsid w:val="000B52A5"/>
    <w:pPr>
      <w:numPr>
        <w:ilvl w:val="1"/>
      </w:numPr>
      <w:ind w:left="360" w:hanging="360"/>
      <w:jc w:val="left"/>
    </w:pPr>
    <w:rPr>
      <w:color w:val="5A5A5A" w:themeColor="text1" w:themeTint="A5"/>
      <w:spacing w:val="15"/>
    </w:rPr>
  </w:style>
  <w:style w:type="character" w:customStyle="1" w:styleId="SubtitleChar">
    <w:name w:val="Subtitle Char"/>
    <w:basedOn w:val="DefaultParagraphFont"/>
    <w:link w:val="Subtitle"/>
    <w:uiPriority w:val="11"/>
    <w:rsid w:val="000B52A5"/>
    <w:rPr>
      <w:rFonts w:eastAsiaTheme="minorEastAsia"/>
      <w:color w:val="5A5A5A" w:themeColor="text1" w:themeTint="A5"/>
      <w:spacing w:val="15"/>
    </w:rPr>
  </w:style>
  <w:style w:type="paragraph" w:styleId="Title">
    <w:name w:val="Title"/>
    <w:basedOn w:val="Normal"/>
    <w:next w:val="Normal"/>
    <w:link w:val="TitleChar"/>
    <w:uiPriority w:val="10"/>
    <w:qFormat/>
    <w:rsid w:val="000B52A5"/>
    <w:pPr>
      <w:spacing w:after="0" w:line="240" w:lineRule="auto"/>
      <w:ind w:left="0" w:firstLine="0"/>
      <w:contextualSpacing/>
      <w:jc w:val="left"/>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B52A5"/>
    <w:rPr>
      <w:rFonts w:asciiTheme="majorHAnsi" w:eastAsiaTheme="majorEastAsia" w:hAnsiTheme="majorHAnsi" w:cstheme="majorBidi"/>
      <w:spacing w:val="-10"/>
      <w:kern w:val="28"/>
      <w:sz w:val="56"/>
      <w:szCs w:val="56"/>
    </w:rPr>
  </w:style>
  <w:style w:type="paragraph" w:customStyle="1" w:styleId="Default">
    <w:name w:val="Default"/>
    <w:rsid w:val="000B52A5"/>
    <w:pPr>
      <w:autoSpaceDE w:val="0"/>
      <w:autoSpaceDN w:val="0"/>
      <w:adjustRightInd w:val="0"/>
      <w:spacing w:after="0" w:line="240" w:lineRule="auto"/>
    </w:pPr>
    <w:rPr>
      <w:rFonts w:ascii="Times New Roman" w:eastAsiaTheme="minorHAnsi" w:hAnsi="Times New Roman" w:cs="Times New Roman"/>
      <w:color w:val="000000"/>
      <w:sz w:val="24"/>
      <w:szCs w:val="24"/>
    </w:rPr>
  </w:style>
  <w:style w:type="paragraph" w:styleId="NormalWeb">
    <w:name w:val="Normal (Web)"/>
    <w:basedOn w:val="Normal"/>
    <w:uiPriority w:val="99"/>
    <w:unhideWhenUsed/>
    <w:rsid w:val="000B52A5"/>
    <w:pPr>
      <w:spacing w:before="100" w:beforeAutospacing="1" w:after="100" w:afterAutospacing="1" w:line="240" w:lineRule="auto"/>
      <w:ind w:left="0" w:firstLine="0"/>
      <w:jc w:val="left"/>
    </w:pPr>
    <w:rPr>
      <w:rFonts w:ascii="Times New Roman" w:eastAsia="Times New Roman" w:hAnsi="Times New Roman" w:cs="Times New Roman"/>
      <w:sz w:val="24"/>
      <w:szCs w:val="24"/>
    </w:rPr>
  </w:style>
  <w:style w:type="paragraph" w:customStyle="1" w:styleId="Paragrafi">
    <w:name w:val="Paragrafi"/>
    <w:rsid w:val="000B52A5"/>
    <w:pPr>
      <w:widowControl w:val="0"/>
      <w:spacing w:after="0" w:line="240" w:lineRule="auto"/>
      <w:ind w:firstLine="720"/>
      <w:jc w:val="both"/>
    </w:pPr>
    <w:rPr>
      <w:rFonts w:ascii="CG Times" w:eastAsia="Times New Roman" w:hAnsi="CG Times" w:cs="Times New Roman"/>
      <w:szCs w:val="20"/>
    </w:rPr>
  </w:style>
  <w:style w:type="paragraph" w:customStyle="1" w:styleId="ColorfulList-Accent11">
    <w:name w:val="Colorful List - Accent 11"/>
    <w:basedOn w:val="Normal"/>
    <w:uiPriority w:val="34"/>
    <w:qFormat/>
    <w:rsid w:val="00F1323D"/>
    <w:pPr>
      <w:spacing w:before="40" w:after="120"/>
      <w:ind w:left="720" w:firstLine="0"/>
      <w:contextualSpacing/>
      <w:jc w:val="left"/>
    </w:pPr>
    <w:rPr>
      <w:rFonts w:ascii="Calibri" w:eastAsia="MS Mincho" w:hAnsi="Calibri" w:cs="Times New Roman"/>
      <w:lang w:val="en-GB"/>
    </w:rPr>
  </w:style>
  <w:style w:type="character" w:styleId="HTMLCite">
    <w:name w:val="HTML Cite"/>
    <w:basedOn w:val="DefaultParagraphFont"/>
    <w:uiPriority w:val="99"/>
    <w:semiHidden/>
    <w:unhideWhenUsed/>
    <w:rsid w:val="00C4242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81376">
      <w:bodyDiv w:val="1"/>
      <w:marLeft w:val="0"/>
      <w:marRight w:val="0"/>
      <w:marTop w:val="0"/>
      <w:marBottom w:val="0"/>
      <w:divBdr>
        <w:top w:val="none" w:sz="0" w:space="0" w:color="auto"/>
        <w:left w:val="none" w:sz="0" w:space="0" w:color="auto"/>
        <w:bottom w:val="none" w:sz="0" w:space="0" w:color="auto"/>
        <w:right w:val="none" w:sz="0" w:space="0" w:color="auto"/>
      </w:divBdr>
    </w:div>
    <w:div w:id="202795457">
      <w:bodyDiv w:val="1"/>
      <w:marLeft w:val="0"/>
      <w:marRight w:val="0"/>
      <w:marTop w:val="0"/>
      <w:marBottom w:val="0"/>
      <w:divBdr>
        <w:top w:val="none" w:sz="0" w:space="0" w:color="auto"/>
        <w:left w:val="none" w:sz="0" w:space="0" w:color="auto"/>
        <w:bottom w:val="none" w:sz="0" w:space="0" w:color="auto"/>
        <w:right w:val="none" w:sz="0" w:space="0" w:color="auto"/>
      </w:divBdr>
      <w:divsChild>
        <w:div w:id="367410098">
          <w:marLeft w:val="547"/>
          <w:marRight w:val="0"/>
          <w:marTop w:val="0"/>
          <w:marBottom w:val="0"/>
          <w:divBdr>
            <w:top w:val="none" w:sz="0" w:space="0" w:color="auto"/>
            <w:left w:val="none" w:sz="0" w:space="0" w:color="auto"/>
            <w:bottom w:val="none" w:sz="0" w:space="0" w:color="auto"/>
            <w:right w:val="none" w:sz="0" w:space="0" w:color="auto"/>
          </w:divBdr>
        </w:div>
        <w:div w:id="1987663685">
          <w:marLeft w:val="547"/>
          <w:marRight w:val="0"/>
          <w:marTop w:val="0"/>
          <w:marBottom w:val="0"/>
          <w:divBdr>
            <w:top w:val="none" w:sz="0" w:space="0" w:color="auto"/>
            <w:left w:val="none" w:sz="0" w:space="0" w:color="auto"/>
            <w:bottom w:val="none" w:sz="0" w:space="0" w:color="auto"/>
            <w:right w:val="none" w:sz="0" w:space="0" w:color="auto"/>
          </w:divBdr>
        </w:div>
        <w:div w:id="619579081">
          <w:marLeft w:val="547"/>
          <w:marRight w:val="0"/>
          <w:marTop w:val="0"/>
          <w:marBottom w:val="0"/>
          <w:divBdr>
            <w:top w:val="none" w:sz="0" w:space="0" w:color="auto"/>
            <w:left w:val="none" w:sz="0" w:space="0" w:color="auto"/>
            <w:bottom w:val="none" w:sz="0" w:space="0" w:color="auto"/>
            <w:right w:val="none" w:sz="0" w:space="0" w:color="auto"/>
          </w:divBdr>
        </w:div>
        <w:div w:id="1096053075">
          <w:marLeft w:val="547"/>
          <w:marRight w:val="0"/>
          <w:marTop w:val="0"/>
          <w:marBottom w:val="0"/>
          <w:divBdr>
            <w:top w:val="none" w:sz="0" w:space="0" w:color="auto"/>
            <w:left w:val="none" w:sz="0" w:space="0" w:color="auto"/>
            <w:bottom w:val="none" w:sz="0" w:space="0" w:color="auto"/>
            <w:right w:val="none" w:sz="0" w:space="0" w:color="auto"/>
          </w:divBdr>
        </w:div>
        <w:div w:id="1965041303">
          <w:marLeft w:val="547"/>
          <w:marRight w:val="0"/>
          <w:marTop w:val="0"/>
          <w:marBottom w:val="0"/>
          <w:divBdr>
            <w:top w:val="none" w:sz="0" w:space="0" w:color="auto"/>
            <w:left w:val="none" w:sz="0" w:space="0" w:color="auto"/>
            <w:bottom w:val="none" w:sz="0" w:space="0" w:color="auto"/>
            <w:right w:val="none" w:sz="0" w:space="0" w:color="auto"/>
          </w:divBdr>
        </w:div>
      </w:divsChild>
    </w:div>
    <w:div w:id="271597536">
      <w:bodyDiv w:val="1"/>
      <w:marLeft w:val="0"/>
      <w:marRight w:val="0"/>
      <w:marTop w:val="0"/>
      <w:marBottom w:val="0"/>
      <w:divBdr>
        <w:top w:val="none" w:sz="0" w:space="0" w:color="auto"/>
        <w:left w:val="none" w:sz="0" w:space="0" w:color="auto"/>
        <w:bottom w:val="none" w:sz="0" w:space="0" w:color="auto"/>
        <w:right w:val="none" w:sz="0" w:space="0" w:color="auto"/>
      </w:divBdr>
    </w:div>
    <w:div w:id="400981274">
      <w:bodyDiv w:val="1"/>
      <w:marLeft w:val="0"/>
      <w:marRight w:val="0"/>
      <w:marTop w:val="0"/>
      <w:marBottom w:val="0"/>
      <w:divBdr>
        <w:top w:val="none" w:sz="0" w:space="0" w:color="auto"/>
        <w:left w:val="none" w:sz="0" w:space="0" w:color="auto"/>
        <w:bottom w:val="none" w:sz="0" w:space="0" w:color="auto"/>
        <w:right w:val="none" w:sz="0" w:space="0" w:color="auto"/>
      </w:divBdr>
    </w:div>
    <w:div w:id="668674451">
      <w:bodyDiv w:val="1"/>
      <w:marLeft w:val="0"/>
      <w:marRight w:val="0"/>
      <w:marTop w:val="0"/>
      <w:marBottom w:val="0"/>
      <w:divBdr>
        <w:top w:val="none" w:sz="0" w:space="0" w:color="auto"/>
        <w:left w:val="none" w:sz="0" w:space="0" w:color="auto"/>
        <w:bottom w:val="none" w:sz="0" w:space="0" w:color="auto"/>
        <w:right w:val="none" w:sz="0" w:space="0" w:color="auto"/>
      </w:divBdr>
    </w:div>
    <w:div w:id="991524584">
      <w:bodyDiv w:val="1"/>
      <w:marLeft w:val="0"/>
      <w:marRight w:val="0"/>
      <w:marTop w:val="0"/>
      <w:marBottom w:val="0"/>
      <w:divBdr>
        <w:top w:val="none" w:sz="0" w:space="0" w:color="auto"/>
        <w:left w:val="none" w:sz="0" w:space="0" w:color="auto"/>
        <w:bottom w:val="none" w:sz="0" w:space="0" w:color="auto"/>
        <w:right w:val="none" w:sz="0" w:space="0" w:color="auto"/>
      </w:divBdr>
    </w:div>
    <w:div w:id="1032145279">
      <w:bodyDiv w:val="1"/>
      <w:marLeft w:val="0"/>
      <w:marRight w:val="0"/>
      <w:marTop w:val="0"/>
      <w:marBottom w:val="0"/>
      <w:divBdr>
        <w:top w:val="none" w:sz="0" w:space="0" w:color="auto"/>
        <w:left w:val="none" w:sz="0" w:space="0" w:color="auto"/>
        <w:bottom w:val="none" w:sz="0" w:space="0" w:color="auto"/>
        <w:right w:val="none" w:sz="0" w:space="0" w:color="auto"/>
      </w:divBdr>
    </w:div>
    <w:div w:id="1229462342">
      <w:bodyDiv w:val="1"/>
      <w:marLeft w:val="0"/>
      <w:marRight w:val="0"/>
      <w:marTop w:val="0"/>
      <w:marBottom w:val="0"/>
      <w:divBdr>
        <w:top w:val="none" w:sz="0" w:space="0" w:color="auto"/>
        <w:left w:val="none" w:sz="0" w:space="0" w:color="auto"/>
        <w:bottom w:val="none" w:sz="0" w:space="0" w:color="auto"/>
        <w:right w:val="none" w:sz="0" w:space="0" w:color="auto"/>
      </w:divBdr>
    </w:div>
    <w:div w:id="1367290705">
      <w:bodyDiv w:val="1"/>
      <w:marLeft w:val="0"/>
      <w:marRight w:val="0"/>
      <w:marTop w:val="0"/>
      <w:marBottom w:val="0"/>
      <w:divBdr>
        <w:top w:val="none" w:sz="0" w:space="0" w:color="auto"/>
        <w:left w:val="none" w:sz="0" w:space="0" w:color="auto"/>
        <w:bottom w:val="none" w:sz="0" w:space="0" w:color="auto"/>
        <w:right w:val="none" w:sz="0" w:space="0" w:color="auto"/>
      </w:divBdr>
    </w:div>
    <w:div w:id="1480196609">
      <w:bodyDiv w:val="1"/>
      <w:marLeft w:val="0"/>
      <w:marRight w:val="0"/>
      <w:marTop w:val="0"/>
      <w:marBottom w:val="0"/>
      <w:divBdr>
        <w:top w:val="none" w:sz="0" w:space="0" w:color="auto"/>
        <w:left w:val="none" w:sz="0" w:space="0" w:color="auto"/>
        <w:bottom w:val="none" w:sz="0" w:space="0" w:color="auto"/>
        <w:right w:val="none" w:sz="0" w:space="0" w:color="auto"/>
      </w:divBdr>
    </w:div>
    <w:div w:id="1548685186">
      <w:bodyDiv w:val="1"/>
      <w:marLeft w:val="0"/>
      <w:marRight w:val="0"/>
      <w:marTop w:val="0"/>
      <w:marBottom w:val="0"/>
      <w:divBdr>
        <w:top w:val="none" w:sz="0" w:space="0" w:color="auto"/>
        <w:left w:val="none" w:sz="0" w:space="0" w:color="auto"/>
        <w:bottom w:val="none" w:sz="0" w:space="0" w:color="auto"/>
        <w:right w:val="none" w:sz="0" w:space="0" w:color="auto"/>
      </w:divBdr>
    </w:div>
    <w:div w:id="1687441039">
      <w:bodyDiv w:val="1"/>
      <w:marLeft w:val="0"/>
      <w:marRight w:val="0"/>
      <w:marTop w:val="0"/>
      <w:marBottom w:val="0"/>
      <w:divBdr>
        <w:top w:val="none" w:sz="0" w:space="0" w:color="auto"/>
        <w:left w:val="none" w:sz="0" w:space="0" w:color="auto"/>
        <w:bottom w:val="none" w:sz="0" w:space="0" w:color="auto"/>
        <w:right w:val="none" w:sz="0" w:space="0" w:color="auto"/>
      </w:divBdr>
    </w:div>
    <w:div w:id="2027098175">
      <w:bodyDiv w:val="1"/>
      <w:marLeft w:val="0"/>
      <w:marRight w:val="0"/>
      <w:marTop w:val="0"/>
      <w:marBottom w:val="0"/>
      <w:divBdr>
        <w:top w:val="none" w:sz="0" w:space="0" w:color="auto"/>
        <w:left w:val="none" w:sz="0" w:space="0" w:color="auto"/>
        <w:bottom w:val="none" w:sz="0" w:space="0" w:color="auto"/>
        <w:right w:val="none" w:sz="0" w:space="0" w:color="auto"/>
      </w:divBdr>
    </w:div>
    <w:div w:id="2038656828">
      <w:bodyDiv w:val="1"/>
      <w:marLeft w:val="0"/>
      <w:marRight w:val="0"/>
      <w:marTop w:val="0"/>
      <w:marBottom w:val="0"/>
      <w:divBdr>
        <w:top w:val="none" w:sz="0" w:space="0" w:color="auto"/>
        <w:left w:val="none" w:sz="0" w:space="0" w:color="auto"/>
        <w:bottom w:val="none" w:sz="0" w:space="0" w:color="auto"/>
        <w:right w:val="none" w:sz="0" w:space="0" w:color="auto"/>
      </w:divBdr>
    </w:div>
    <w:div w:id="2055275024">
      <w:bodyDiv w:val="1"/>
      <w:marLeft w:val="0"/>
      <w:marRight w:val="0"/>
      <w:marTop w:val="0"/>
      <w:marBottom w:val="0"/>
      <w:divBdr>
        <w:top w:val="none" w:sz="0" w:space="0" w:color="auto"/>
        <w:left w:val="none" w:sz="0" w:space="0" w:color="auto"/>
        <w:bottom w:val="none" w:sz="0" w:space="0" w:color="auto"/>
        <w:right w:val="none" w:sz="0" w:space="0" w:color="auto"/>
      </w:divBdr>
    </w:div>
    <w:div w:id="2104647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header" Target="header2.xml"/></Relationships>
</file>

<file path=word/charts/_rels/chart1.xml.rels><?xml version="1.0" encoding="UTF-8" standalone="yes"?>
<Relationships xmlns="http://schemas.openxmlformats.org/package/2006/relationships"><Relationship Id="rId3" Type="http://schemas.openxmlformats.org/officeDocument/2006/relationships/oleObject" Target="Mappe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ornela.shapo\Documents\Ornela%20GIZ\PRV%20Ornela\projekte%20-%20konsulence\15%20-%20aktet%20nenligjore%20---%20te%20tjerat\03%20-%20udhezuesi%20vleresimi%20te%20ardhurave%20dhe%20shpenzimeve\LGU%20Revenues%20(2).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Parashkimi Aktual</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scatterChart>
        <c:scatterStyle val="lineMarker"/>
        <c:varyColors val="0"/>
        <c:ser>
          <c:idx val="0"/>
          <c:order val="0"/>
          <c:tx>
            <c:strRef>
              <c:f>Tabelle1!$B$27</c:f>
              <c:strCache>
                <c:ptCount val="1"/>
                <c:pt idx="0">
                  <c:v>At</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xVal>
            <c:numRef>
              <c:f>Tabelle1!$A$28:$A$34</c:f>
              <c:numCache>
                <c:formatCode>General</c:formatCode>
                <c:ptCount val="7"/>
                <c:pt idx="0">
                  <c:v>2010</c:v>
                </c:pt>
                <c:pt idx="1">
                  <c:v>2011</c:v>
                </c:pt>
                <c:pt idx="2">
                  <c:v>2012</c:v>
                </c:pt>
                <c:pt idx="3">
                  <c:v>2013</c:v>
                </c:pt>
                <c:pt idx="4">
                  <c:v>2014</c:v>
                </c:pt>
                <c:pt idx="5">
                  <c:v>2015</c:v>
                </c:pt>
                <c:pt idx="6">
                  <c:v>2016</c:v>
                </c:pt>
              </c:numCache>
            </c:numRef>
          </c:xVal>
          <c:yVal>
            <c:numRef>
              <c:f>Tabelle1!$B$28:$B$34</c:f>
              <c:numCache>
                <c:formatCode>General</c:formatCode>
                <c:ptCount val="7"/>
                <c:pt idx="0">
                  <c:v>39</c:v>
                </c:pt>
                <c:pt idx="1">
                  <c:v>44</c:v>
                </c:pt>
                <c:pt idx="2">
                  <c:v>40</c:v>
                </c:pt>
                <c:pt idx="3">
                  <c:v>45</c:v>
                </c:pt>
                <c:pt idx="4">
                  <c:v>38</c:v>
                </c:pt>
                <c:pt idx="5">
                  <c:v>43</c:v>
                </c:pt>
                <c:pt idx="6">
                  <c:v>39</c:v>
                </c:pt>
              </c:numCache>
            </c:numRef>
          </c:yVal>
          <c:smooth val="0"/>
          <c:extLst>
            <c:ext xmlns:c16="http://schemas.microsoft.com/office/drawing/2014/chart" uri="{C3380CC4-5D6E-409C-BE32-E72D297353CC}">
              <c16:uniqueId val="{00000000-47E1-4EC3-8605-CA628CB8D22E}"/>
            </c:ext>
          </c:extLst>
        </c:ser>
        <c:ser>
          <c:idx val="1"/>
          <c:order val="1"/>
          <c:tx>
            <c:strRef>
              <c:f>Tabelle1!$C$27</c:f>
              <c:strCache>
                <c:ptCount val="1"/>
                <c:pt idx="0">
                  <c:v>Ft</c:v>
                </c:pt>
              </c:strCache>
            </c:strRef>
          </c:tx>
          <c:spPr>
            <a:ln w="19050" cap="rnd">
              <a:solidFill>
                <a:schemeClr val="accent2"/>
              </a:solidFill>
              <a:round/>
            </a:ln>
            <a:effectLst/>
          </c:spPr>
          <c:marker>
            <c:symbol val="circle"/>
            <c:size val="5"/>
            <c:spPr>
              <a:solidFill>
                <a:schemeClr val="accent2"/>
              </a:solidFill>
              <a:ln w="9525">
                <a:solidFill>
                  <a:schemeClr val="accent2"/>
                </a:solidFill>
              </a:ln>
              <a:effectLst/>
            </c:spPr>
          </c:marker>
          <c:xVal>
            <c:numRef>
              <c:f>Tabelle1!$A$28:$A$34</c:f>
              <c:numCache>
                <c:formatCode>General</c:formatCode>
                <c:ptCount val="7"/>
                <c:pt idx="0">
                  <c:v>2010</c:v>
                </c:pt>
                <c:pt idx="1">
                  <c:v>2011</c:v>
                </c:pt>
                <c:pt idx="2">
                  <c:v>2012</c:v>
                </c:pt>
                <c:pt idx="3">
                  <c:v>2013</c:v>
                </c:pt>
                <c:pt idx="4">
                  <c:v>2014</c:v>
                </c:pt>
                <c:pt idx="5">
                  <c:v>2015</c:v>
                </c:pt>
                <c:pt idx="6">
                  <c:v>2016</c:v>
                </c:pt>
              </c:numCache>
            </c:numRef>
          </c:xVal>
          <c:yVal>
            <c:numRef>
              <c:f>Tabelle1!$C$28:$C$34</c:f>
              <c:numCache>
                <c:formatCode>0.00</c:formatCode>
                <c:ptCount val="7"/>
                <c:pt idx="0">
                  <c:v>39</c:v>
                </c:pt>
                <c:pt idx="1">
                  <c:v>39</c:v>
                </c:pt>
                <c:pt idx="2">
                  <c:v>40</c:v>
                </c:pt>
                <c:pt idx="3">
                  <c:v>40</c:v>
                </c:pt>
                <c:pt idx="4">
                  <c:v>41</c:v>
                </c:pt>
                <c:pt idx="5">
                  <c:v>40.4</c:v>
                </c:pt>
                <c:pt idx="6">
                  <c:v>40.92</c:v>
                </c:pt>
              </c:numCache>
            </c:numRef>
          </c:yVal>
          <c:smooth val="0"/>
          <c:extLst>
            <c:ext xmlns:c16="http://schemas.microsoft.com/office/drawing/2014/chart" uri="{C3380CC4-5D6E-409C-BE32-E72D297353CC}">
              <c16:uniqueId val="{00000001-47E1-4EC3-8605-CA628CB8D22E}"/>
            </c:ext>
          </c:extLst>
        </c:ser>
        <c:dLbls>
          <c:showLegendKey val="0"/>
          <c:showVal val="0"/>
          <c:showCatName val="0"/>
          <c:showSerName val="0"/>
          <c:showPercent val="0"/>
          <c:showBubbleSize val="0"/>
        </c:dLbls>
        <c:axId val="543042328"/>
        <c:axId val="543044296"/>
      </c:scatterChart>
      <c:valAx>
        <c:axId val="54304232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43044296"/>
        <c:crosses val="autoZero"/>
        <c:crossBetween val="midCat"/>
      </c:valAx>
      <c:valAx>
        <c:axId val="5430442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43042328"/>
        <c:crosses val="autoZero"/>
        <c:crossBetween val="midCat"/>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Sheet4!$B$1</c:f>
              <c:strCache>
                <c:ptCount val="1"/>
                <c:pt idx="0">
                  <c:v>At</c:v>
                </c:pt>
              </c:strCache>
            </c:strRef>
          </c:tx>
          <c:spPr>
            <a:ln w="28575" cap="rnd">
              <a:solidFill>
                <a:schemeClr val="accent1"/>
              </a:solidFill>
              <a:round/>
            </a:ln>
            <a:effectLst/>
          </c:spPr>
          <c:marker>
            <c:symbol val="none"/>
          </c:marker>
          <c:val>
            <c:numRef>
              <c:f>Sheet4!$B$2:$B$12</c:f>
              <c:numCache>
                <c:formatCode>General</c:formatCode>
                <c:ptCount val="11"/>
                <c:pt idx="0">
                  <c:v>39</c:v>
                </c:pt>
                <c:pt idx="1">
                  <c:v>44</c:v>
                </c:pt>
                <c:pt idx="2">
                  <c:v>40</c:v>
                </c:pt>
                <c:pt idx="3">
                  <c:v>45</c:v>
                </c:pt>
                <c:pt idx="4">
                  <c:v>38</c:v>
                </c:pt>
                <c:pt idx="5">
                  <c:v>43</c:v>
                </c:pt>
                <c:pt idx="6">
                  <c:v>39</c:v>
                </c:pt>
              </c:numCache>
            </c:numRef>
          </c:val>
          <c:smooth val="0"/>
          <c:extLst>
            <c:ext xmlns:c16="http://schemas.microsoft.com/office/drawing/2014/chart" uri="{C3380CC4-5D6E-409C-BE32-E72D297353CC}">
              <c16:uniqueId val="{00000000-25CF-4CB3-84CD-65505851AD8F}"/>
            </c:ext>
          </c:extLst>
        </c:ser>
        <c:ser>
          <c:idx val="1"/>
          <c:order val="1"/>
          <c:tx>
            <c:strRef>
              <c:f>Sheet4!$C$1</c:f>
              <c:strCache>
                <c:ptCount val="1"/>
                <c:pt idx="0">
                  <c:v>Forecast(At)</c:v>
                </c:pt>
              </c:strCache>
            </c:strRef>
          </c:tx>
          <c:spPr>
            <a:ln w="25400" cap="rnd">
              <a:solidFill>
                <a:schemeClr val="accent2"/>
              </a:solidFill>
              <a:round/>
            </a:ln>
            <a:effectLst/>
          </c:spPr>
          <c:marker>
            <c:symbol val="none"/>
          </c:marker>
          <c:cat>
            <c:numRef>
              <c:f>Sheet4!$A$2:$A$12</c:f>
              <c:numCache>
                <c:formatCode>General</c:formatCode>
                <c:ptCount val="11"/>
                <c:pt idx="0">
                  <c:v>2010</c:v>
                </c:pt>
                <c:pt idx="1">
                  <c:v>2011</c:v>
                </c:pt>
                <c:pt idx="2">
                  <c:v>2012</c:v>
                </c:pt>
                <c:pt idx="3">
                  <c:v>2013</c:v>
                </c:pt>
                <c:pt idx="4">
                  <c:v>2014</c:v>
                </c:pt>
                <c:pt idx="5">
                  <c:v>2015</c:v>
                </c:pt>
                <c:pt idx="6">
                  <c:v>2016</c:v>
                </c:pt>
                <c:pt idx="7">
                  <c:v>2017</c:v>
                </c:pt>
                <c:pt idx="8">
                  <c:v>2018</c:v>
                </c:pt>
                <c:pt idx="9">
                  <c:v>2019</c:v>
                </c:pt>
                <c:pt idx="10">
                  <c:v>2020</c:v>
                </c:pt>
              </c:numCache>
            </c:numRef>
          </c:cat>
          <c:val>
            <c:numRef>
              <c:f>Sheet4!$C$2:$C$12</c:f>
              <c:numCache>
                <c:formatCode>General</c:formatCode>
                <c:ptCount val="11"/>
                <c:pt idx="6">
                  <c:v>39</c:v>
                </c:pt>
                <c:pt idx="7">
                  <c:v>40.150038202852826</c:v>
                </c:pt>
                <c:pt idx="8">
                  <c:v>40.015595817357649</c:v>
                </c:pt>
                <c:pt idx="9">
                  <c:v>39.881153431862479</c:v>
                </c:pt>
                <c:pt idx="10">
                  <c:v>39.746711046367302</c:v>
                </c:pt>
              </c:numCache>
            </c:numRef>
          </c:val>
          <c:smooth val="0"/>
          <c:extLst>
            <c:ext xmlns:c16="http://schemas.microsoft.com/office/drawing/2014/chart" uri="{C3380CC4-5D6E-409C-BE32-E72D297353CC}">
              <c16:uniqueId val="{00000001-25CF-4CB3-84CD-65505851AD8F}"/>
            </c:ext>
          </c:extLst>
        </c:ser>
        <c:ser>
          <c:idx val="2"/>
          <c:order val="2"/>
          <c:tx>
            <c:strRef>
              <c:f>Sheet4!$D$1</c:f>
              <c:strCache>
                <c:ptCount val="1"/>
                <c:pt idx="0">
                  <c:v>Lower Confidence Bound(At)</c:v>
                </c:pt>
              </c:strCache>
            </c:strRef>
          </c:tx>
          <c:spPr>
            <a:ln w="12700" cap="rnd">
              <a:solidFill>
                <a:srgbClr val="C0504D"/>
              </a:solidFill>
              <a:prstDash val="solid"/>
              <a:round/>
            </a:ln>
            <a:effectLst/>
          </c:spPr>
          <c:marker>
            <c:symbol val="none"/>
          </c:marker>
          <c:cat>
            <c:numRef>
              <c:f>Sheet4!$A$2:$A$12</c:f>
              <c:numCache>
                <c:formatCode>General</c:formatCode>
                <c:ptCount val="11"/>
                <c:pt idx="0">
                  <c:v>2010</c:v>
                </c:pt>
                <c:pt idx="1">
                  <c:v>2011</c:v>
                </c:pt>
                <c:pt idx="2">
                  <c:v>2012</c:v>
                </c:pt>
                <c:pt idx="3">
                  <c:v>2013</c:v>
                </c:pt>
                <c:pt idx="4">
                  <c:v>2014</c:v>
                </c:pt>
                <c:pt idx="5">
                  <c:v>2015</c:v>
                </c:pt>
                <c:pt idx="6">
                  <c:v>2016</c:v>
                </c:pt>
                <c:pt idx="7">
                  <c:v>2017</c:v>
                </c:pt>
                <c:pt idx="8">
                  <c:v>2018</c:v>
                </c:pt>
                <c:pt idx="9">
                  <c:v>2019</c:v>
                </c:pt>
                <c:pt idx="10">
                  <c:v>2020</c:v>
                </c:pt>
              </c:numCache>
            </c:numRef>
          </c:cat>
          <c:val>
            <c:numRef>
              <c:f>Sheet4!$D$2:$D$12</c:f>
              <c:numCache>
                <c:formatCode>General</c:formatCode>
                <c:ptCount val="11"/>
                <c:pt idx="6" formatCode="0.00">
                  <c:v>39</c:v>
                </c:pt>
                <c:pt idx="7" formatCode="0.00">
                  <c:v>36.008813599635992</c:v>
                </c:pt>
                <c:pt idx="8" formatCode="0.00">
                  <c:v>35.74591291806292</c:v>
                </c:pt>
                <c:pt idx="9" formatCode="0.00">
                  <c:v>35.48578436583378</c:v>
                </c:pt>
                <c:pt idx="10" formatCode="0.00">
                  <c:v>35.228192814470106</c:v>
                </c:pt>
              </c:numCache>
            </c:numRef>
          </c:val>
          <c:smooth val="0"/>
          <c:extLst>
            <c:ext xmlns:c16="http://schemas.microsoft.com/office/drawing/2014/chart" uri="{C3380CC4-5D6E-409C-BE32-E72D297353CC}">
              <c16:uniqueId val="{00000002-25CF-4CB3-84CD-65505851AD8F}"/>
            </c:ext>
          </c:extLst>
        </c:ser>
        <c:ser>
          <c:idx val="3"/>
          <c:order val="3"/>
          <c:tx>
            <c:strRef>
              <c:f>Sheet4!$E$1</c:f>
              <c:strCache>
                <c:ptCount val="1"/>
                <c:pt idx="0">
                  <c:v>Upper Confidence Bound(At)</c:v>
                </c:pt>
              </c:strCache>
            </c:strRef>
          </c:tx>
          <c:spPr>
            <a:ln w="12700" cap="rnd">
              <a:solidFill>
                <a:srgbClr val="C0504D"/>
              </a:solidFill>
              <a:prstDash val="solid"/>
              <a:round/>
            </a:ln>
            <a:effectLst/>
          </c:spPr>
          <c:marker>
            <c:symbol val="none"/>
          </c:marker>
          <c:cat>
            <c:numRef>
              <c:f>Sheet4!$A$2:$A$12</c:f>
              <c:numCache>
                <c:formatCode>General</c:formatCode>
                <c:ptCount val="11"/>
                <c:pt idx="0">
                  <c:v>2010</c:v>
                </c:pt>
                <c:pt idx="1">
                  <c:v>2011</c:v>
                </c:pt>
                <c:pt idx="2">
                  <c:v>2012</c:v>
                </c:pt>
                <c:pt idx="3">
                  <c:v>2013</c:v>
                </c:pt>
                <c:pt idx="4">
                  <c:v>2014</c:v>
                </c:pt>
                <c:pt idx="5">
                  <c:v>2015</c:v>
                </c:pt>
                <c:pt idx="6">
                  <c:v>2016</c:v>
                </c:pt>
                <c:pt idx="7">
                  <c:v>2017</c:v>
                </c:pt>
                <c:pt idx="8">
                  <c:v>2018</c:v>
                </c:pt>
                <c:pt idx="9">
                  <c:v>2019</c:v>
                </c:pt>
                <c:pt idx="10">
                  <c:v>2020</c:v>
                </c:pt>
              </c:numCache>
            </c:numRef>
          </c:cat>
          <c:val>
            <c:numRef>
              <c:f>Sheet4!$E$2:$E$12</c:f>
              <c:numCache>
                <c:formatCode>General</c:formatCode>
                <c:ptCount val="11"/>
                <c:pt idx="6" formatCode="0.00">
                  <c:v>39</c:v>
                </c:pt>
                <c:pt idx="7" formatCode="0.00">
                  <c:v>44.29126280606966</c:v>
                </c:pt>
                <c:pt idx="8" formatCode="0.00">
                  <c:v>44.285278716652378</c:v>
                </c:pt>
                <c:pt idx="9" formatCode="0.00">
                  <c:v>44.276522497891179</c:v>
                </c:pt>
                <c:pt idx="10" formatCode="0.00">
                  <c:v>44.265229278264499</c:v>
                </c:pt>
              </c:numCache>
            </c:numRef>
          </c:val>
          <c:smooth val="0"/>
          <c:extLst>
            <c:ext xmlns:c16="http://schemas.microsoft.com/office/drawing/2014/chart" uri="{C3380CC4-5D6E-409C-BE32-E72D297353CC}">
              <c16:uniqueId val="{00000003-25CF-4CB3-84CD-65505851AD8F}"/>
            </c:ext>
          </c:extLst>
        </c:ser>
        <c:dLbls>
          <c:showLegendKey val="0"/>
          <c:showVal val="0"/>
          <c:showCatName val="0"/>
          <c:showSerName val="0"/>
          <c:showPercent val="0"/>
          <c:showBubbleSize val="0"/>
        </c:dLbls>
        <c:smooth val="0"/>
        <c:axId val="438665384"/>
        <c:axId val="438662760"/>
      </c:lineChart>
      <c:catAx>
        <c:axId val="438665384"/>
        <c:scaling>
          <c:orientation val="minMax"/>
        </c:scaling>
        <c:delete val="0"/>
        <c:axPos val="b"/>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38662760"/>
        <c:crosses val="autoZero"/>
        <c:auto val="1"/>
        <c:lblAlgn val="ctr"/>
        <c:lblOffset val="100"/>
        <c:noMultiLvlLbl val="0"/>
      </c:catAx>
      <c:valAx>
        <c:axId val="4386627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386653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86953B-B14D-4630-8B84-0B9C3AEE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1064</TotalTime>
  <Pages>41</Pages>
  <Words>11755</Words>
  <Characters>67010</Characters>
  <Application>Microsoft Office Word</Application>
  <DocSecurity>0</DocSecurity>
  <Lines>558</Lines>
  <Paragraphs>157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78608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Ornela Shapo</dc:creator>
  <cp:keywords/>
  <dc:description/>
  <cp:lastModifiedBy>Ornela Shapo</cp:lastModifiedBy>
  <cp:revision>441</cp:revision>
  <cp:lastPrinted>2017-12-14T11:46:00Z</cp:lastPrinted>
  <dcterms:created xsi:type="dcterms:W3CDTF">2017-12-07T10:12:00Z</dcterms:created>
  <dcterms:modified xsi:type="dcterms:W3CDTF">2017-12-15T11:02:00Z</dcterms:modified>
</cp:coreProperties>
</file>